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7F562" w14:textId="77777777" w:rsidR="00DB1DA1" w:rsidRPr="00DB1DA1" w:rsidRDefault="00DB1DA1" w:rsidP="00DB1DA1">
      <w:pPr>
        <w:pStyle w:val="Caption"/>
        <w:spacing w:after="0"/>
        <w:jc w:val="right"/>
        <w:rPr>
          <w:i w:val="0"/>
          <w:lang w:val="sr-Cyrl-RS"/>
        </w:rPr>
      </w:pPr>
      <w:r w:rsidRPr="00DB1DA1">
        <w:rPr>
          <w:i w:val="0"/>
          <w:lang w:val="sr-Cyrl-RS"/>
        </w:rPr>
        <w:t>а/а</w:t>
      </w:r>
      <w:r w:rsidRPr="00DB1DA1">
        <w:rPr>
          <w:i w:val="0"/>
          <w:lang w:val="sr-Latn-RS"/>
        </w:rPr>
        <w:t xml:space="preserve"> </w:t>
      </w:r>
      <w:r w:rsidRPr="00DB1DA1">
        <w:rPr>
          <w:i w:val="0"/>
          <w:lang w:val="sr-Cyrl-RS"/>
        </w:rPr>
        <w:t>Класификациони број:</w:t>
      </w:r>
    </w:p>
    <w:p w14:paraId="22792C9D" w14:textId="417AB7C1" w:rsidR="00DB1DA1" w:rsidRPr="00DB1DA1" w:rsidRDefault="0041406B" w:rsidP="0041406B">
      <w:pPr>
        <w:pStyle w:val="Caption"/>
        <w:spacing w:before="0" w:after="0"/>
        <w:jc w:val="center"/>
        <w:rPr>
          <w:rFonts w:eastAsia="Arial Unicode MS"/>
          <w:i w:val="0"/>
          <w:noProof/>
          <w:color w:val="000000"/>
          <w:kern w:val="1"/>
          <w:sz w:val="24"/>
          <w:szCs w:val="24"/>
          <w:lang w:eastAsia="ar-SA"/>
        </w:rPr>
      </w:pPr>
      <w:r>
        <w:rPr>
          <w:i w:val="0"/>
          <w:lang w:val="sr-Cyrl-RS"/>
        </w:rPr>
        <w:t xml:space="preserve">                                                                                                                                     </w:t>
      </w:r>
      <w:r w:rsidR="00DB1DA1" w:rsidRPr="00DB1DA1">
        <w:rPr>
          <w:i w:val="0"/>
          <w:lang w:val="sr-Cyrl-CS"/>
        </w:rPr>
        <w:t>11060</w:t>
      </w:r>
      <w:r w:rsidR="00DB1DA1" w:rsidRPr="00DB1DA1">
        <w:rPr>
          <w:i w:val="0"/>
          <w:lang w:val="sr-Latn-RS"/>
        </w:rPr>
        <w:t xml:space="preserve">1 – </w:t>
      </w:r>
      <w:r w:rsidR="00DB1DA1" w:rsidRPr="00DB1DA1">
        <w:rPr>
          <w:i w:val="0"/>
          <w:lang w:val="sr-Cyrl-CS"/>
        </w:rPr>
        <w:t>10 година</w:t>
      </w:r>
    </w:p>
    <w:p w14:paraId="7E261652" w14:textId="77777777" w:rsidR="00EA28D4" w:rsidRDefault="00EA28D4" w:rsidP="00113B84">
      <w:pPr>
        <w:suppressAutoHyphens/>
        <w:jc w:val="center"/>
        <w:rPr>
          <w:rFonts w:eastAsia="Arial Unicode MS" w:cs="Arial"/>
          <w:b/>
          <w:noProof/>
          <w:color w:val="000000"/>
          <w:kern w:val="1"/>
          <w:sz w:val="24"/>
          <w:szCs w:val="24"/>
          <w:lang w:eastAsia="ar-SA"/>
        </w:rPr>
      </w:pPr>
    </w:p>
    <w:p w14:paraId="163350D6" w14:textId="77777777" w:rsidR="00EA28D4" w:rsidRDefault="00EA28D4" w:rsidP="00113B84">
      <w:pPr>
        <w:suppressAutoHyphens/>
        <w:jc w:val="center"/>
        <w:rPr>
          <w:rFonts w:eastAsia="Arial Unicode MS" w:cs="Arial"/>
          <w:b/>
          <w:noProof/>
          <w:color w:val="000000"/>
          <w:kern w:val="1"/>
          <w:sz w:val="24"/>
          <w:szCs w:val="24"/>
          <w:lang w:eastAsia="ar-SA"/>
        </w:rPr>
      </w:pPr>
    </w:p>
    <w:p w14:paraId="49B0DDC2" w14:textId="77777777" w:rsidR="00113B84" w:rsidRPr="00BB381A" w:rsidRDefault="00EA28D4" w:rsidP="00113B84">
      <w:pPr>
        <w:suppressAutoHyphens/>
        <w:jc w:val="center"/>
        <w:rPr>
          <w:rFonts w:eastAsia="Arial Unicode MS" w:cs="Arial"/>
          <w:b/>
          <w:noProof/>
          <w:color w:val="000000"/>
          <w:kern w:val="1"/>
          <w:sz w:val="24"/>
          <w:szCs w:val="24"/>
          <w:lang w:val="sr-Cyrl-CS" w:eastAsia="ar-SA"/>
        </w:rPr>
      </w:pPr>
      <w:r>
        <w:rPr>
          <w:rFonts w:eastAsia="Arial Unicode MS" w:cs="Arial"/>
          <w:b/>
          <w:noProof/>
          <w:color w:val="000000"/>
          <w:kern w:val="1"/>
          <w:sz w:val="24"/>
          <w:szCs w:val="24"/>
          <w:lang w:val="sr-Cyrl-CS" w:eastAsia="ar-SA"/>
        </w:rPr>
        <w:t xml:space="preserve">ЈАВНО ПРЕДУЗЕЋЕ </w:t>
      </w:r>
      <w:r>
        <w:rPr>
          <w:rFonts w:eastAsia="Arial Unicode MS" w:cs="Arial"/>
          <w:b/>
          <w:noProof/>
          <w:color w:val="000000"/>
          <w:kern w:val="1"/>
          <w:sz w:val="24"/>
          <w:szCs w:val="24"/>
          <w:lang w:eastAsia="ar-SA"/>
        </w:rPr>
        <w:t>"</w:t>
      </w:r>
      <w:r>
        <w:rPr>
          <w:rFonts w:eastAsia="Arial Unicode MS" w:cs="Arial"/>
          <w:b/>
          <w:noProof/>
          <w:color w:val="000000"/>
          <w:kern w:val="1"/>
          <w:sz w:val="24"/>
          <w:szCs w:val="24"/>
          <w:lang w:val="sr-Cyrl-CS" w:eastAsia="ar-SA"/>
        </w:rPr>
        <w:t>ЕЛЕКТРОПРИВРЕДА СРБИЈЕ</w:t>
      </w:r>
      <w:r>
        <w:rPr>
          <w:rFonts w:eastAsia="Arial Unicode MS" w:cs="Arial"/>
          <w:b/>
          <w:noProof/>
          <w:color w:val="000000"/>
          <w:kern w:val="1"/>
          <w:sz w:val="24"/>
          <w:szCs w:val="24"/>
          <w:lang w:eastAsia="ar-SA"/>
        </w:rPr>
        <w:t>"</w:t>
      </w:r>
      <w:r w:rsidR="00113B84" w:rsidRPr="00BB381A">
        <w:rPr>
          <w:rFonts w:eastAsia="Arial Unicode MS" w:cs="Arial"/>
          <w:b/>
          <w:noProof/>
          <w:color w:val="000000"/>
          <w:kern w:val="1"/>
          <w:sz w:val="24"/>
          <w:szCs w:val="24"/>
          <w:lang w:val="sr-Cyrl-CS" w:eastAsia="ar-SA"/>
        </w:rPr>
        <w:t xml:space="preserve"> БЕОГРАД</w:t>
      </w:r>
    </w:p>
    <w:p w14:paraId="21384846" w14:textId="77777777" w:rsidR="00766437" w:rsidRPr="00BB381A" w:rsidRDefault="00766437" w:rsidP="00766437">
      <w:pPr>
        <w:jc w:val="center"/>
        <w:rPr>
          <w:rFonts w:cs="Arial"/>
          <w:b/>
          <w:noProof/>
          <w:sz w:val="24"/>
          <w:szCs w:val="24"/>
          <w:lang w:val="sr-Cyrl-CS"/>
        </w:rPr>
      </w:pPr>
      <w:r w:rsidRPr="00BB381A">
        <w:rPr>
          <w:rFonts w:cs="Arial"/>
          <w:b/>
          <w:noProof/>
          <w:sz w:val="24"/>
          <w:szCs w:val="24"/>
          <w:lang w:val="sr-Cyrl-CS"/>
        </w:rPr>
        <w:t>ОГРАНАК РБ КОЛУБАРА</w:t>
      </w:r>
    </w:p>
    <w:p w14:paraId="07397562" w14:textId="77777777" w:rsidR="00210557" w:rsidRPr="00BB381A" w:rsidRDefault="00210557" w:rsidP="00371F1C">
      <w:pPr>
        <w:rPr>
          <w:rFonts w:cs="Arial"/>
          <w:noProof/>
          <w:sz w:val="24"/>
          <w:szCs w:val="24"/>
          <w:lang w:val="sr-Cyrl-CS"/>
        </w:rPr>
      </w:pPr>
    </w:p>
    <w:p w14:paraId="4258DCCF" w14:textId="77777777" w:rsidR="00210557" w:rsidRPr="00BB381A" w:rsidRDefault="00210557" w:rsidP="00210557">
      <w:pPr>
        <w:jc w:val="center"/>
        <w:rPr>
          <w:rFonts w:cs="Arial"/>
          <w:noProof/>
          <w:sz w:val="24"/>
          <w:szCs w:val="24"/>
          <w:lang w:val="sr-Cyrl-CS"/>
        </w:rPr>
      </w:pPr>
    </w:p>
    <w:p w14:paraId="661BD17B" w14:textId="77777777" w:rsidR="00210557" w:rsidRPr="00BB381A" w:rsidRDefault="00B67C02" w:rsidP="00210557">
      <w:pPr>
        <w:jc w:val="center"/>
        <w:rPr>
          <w:rFonts w:cs="Arial"/>
          <w:noProof/>
          <w:sz w:val="24"/>
          <w:szCs w:val="24"/>
          <w:lang w:val="sr-Cyrl-CS"/>
        </w:rPr>
      </w:pPr>
      <w:r w:rsidRPr="00BB381A">
        <w:rPr>
          <w:rFonts w:cs="Arial"/>
          <w:noProof/>
          <w:sz w:val="24"/>
          <w:szCs w:val="24"/>
        </w:rPr>
        <w:drawing>
          <wp:inline distT="0" distB="0" distL="0" distR="0" wp14:anchorId="5E2EDB28" wp14:editId="469A875D">
            <wp:extent cx="1078272" cy="1152000"/>
            <wp:effectExtent l="19050" t="0" r="757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078272" cy="1152000"/>
                    </a:xfrm>
                    <a:prstGeom prst="rect">
                      <a:avLst/>
                    </a:prstGeom>
                    <a:noFill/>
                    <a:ln>
                      <a:noFill/>
                    </a:ln>
                  </pic:spPr>
                </pic:pic>
              </a:graphicData>
            </a:graphic>
          </wp:inline>
        </w:drawing>
      </w:r>
    </w:p>
    <w:p w14:paraId="5440452F" w14:textId="77777777" w:rsidR="00210557" w:rsidRPr="00BB381A" w:rsidRDefault="00210557" w:rsidP="00210557">
      <w:pPr>
        <w:jc w:val="center"/>
        <w:rPr>
          <w:rFonts w:cs="Arial"/>
          <w:noProof/>
          <w:sz w:val="24"/>
          <w:szCs w:val="24"/>
          <w:lang w:val="sr-Cyrl-CS"/>
        </w:rPr>
      </w:pPr>
    </w:p>
    <w:p w14:paraId="40AAEC53" w14:textId="77777777" w:rsidR="00210557" w:rsidRPr="00BB381A" w:rsidRDefault="00210557" w:rsidP="00210557">
      <w:pPr>
        <w:jc w:val="center"/>
        <w:rPr>
          <w:rFonts w:cs="Arial"/>
          <w:b/>
          <w:noProof/>
          <w:sz w:val="24"/>
          <w:szCs w:val="24"/>
          <w:lang w:val="sr-Cyrl-CS"/>
        </w:rPr>
      </w:pPr>
    </w:p>
    <w:p w14:paraId="7838F43B" w14:textId="77777777" w:rsidR="00210557" w:rsidRPr="00BB381A" w:rsidRDefault="00210557" w:rsidP="00874F5B">
      <w:pPr>
        <w:jc w:val="center"/>
        <w:rPr>
          <w:b/>
          <w:noProof/>
          <w:lang w:val="sr-Cyrl-CS"/>
        </w:rPr>
      </w:pPr>
      <w:bookmarkStart w:id="0" w:name="_Toc441215596"/>
      <w:bookmarkStart w:id="1" w:name="_Toc441651535"/>
      <w:bookmarkStart w:id="2" w:name="_Toc442559872"/>
      <w:r w:rsidRPr="00BB381A">
        <w:rPr>
          <w:b/>
          <w:noProof/>
          <w:lang w:val="sr-Cyrl-CS"/>
        </w:rPr>
        <w:t>КОНКУРСНА ДОКУМЕНТАЦИЈА</w:t>
      </w:r>
      <w:bookmarkEnd w:id="0"/>
      <w:bookmarkEnd w:id="1"/>
      <w:bookmarkEnd w:id="2"/>
    </w:p>
    <w:p w14:paraId="3BFE7199" w14:textId="77777777" w:rsidR="00210557" w:rsidRPr="00BB381A" w:rsidRDefault="00D516F7" w:rsidP="00210557">
      <w:pPr>
        <w:jc w:val="center"/>
        <w:rPr>
          <w:rFonts w:cs="Arial"/>
          <w:noProof/>
          <w:sz w:val="24"/>
          <w:szCs w:val="24"/>
          <w:lang w:val="sr-Cyrl-CS"/>
        </w:rPr>
      </w:pPr>
      <w:r w:rsidRPr="00BB381A">
        <w:rPr>
          <w:rFonts w:cs="Arial"/>
          <w:noProof/>
          <w:sz w:val="24"/>
          <w:szCs w:val="24"/>
          <w:lang w:val="sr-Cyrl-CS"/>
        </w:rPr>
        <w:t xml:space="preserve">за подношење понуда </w:t>
      </w:r>
      <w:r w:rsidR="00210557" w:rsidRPr="00BB381A">
        <w:rPr>
          <w:rFonts w:cs="Arial"/>
          <w:noProof/>
          <w:sz w:val="24"/>
          <w:szCs w:val="24"/>
          <w:lang w:val="sr-Cyrl-CS"/>
        </w:rPr>
        <w:t xml:space="preserve">у </w:t>
      </w:r>
      <w:r w:rsidR="00BB381A" w:rsidRPr="00BB381A">
        <w:rPr>
          <w:rFonts w:cs="Arial"/>
          <w:noProof/>
          <w:sz w:val="24"/>
          <w:szCs w:val="24"/>
          <w:lang w:val="sr-Cyrl-CS"/>
        </w:rPr>
        <w:t>о</w:t>
      </w:r>
      <w:r w:rsidR="00D34466" w:rsidRPr="00BB381A">
        <w:rPr>
          <w:rFonts w:cs="Arial"/>
          <w:noProof/>
          <w:sz w:val="24"/>
          <w:szCs w:val="24"/>
          <w:lang w:val="sr-Cyrl-CS"/>
        </w:rPr>
        <w:t xml:space="preserve">твореном </w:t>
      </w:r>
      <w:r w:rsidR="00210557" w:rsidRPr="00BB381A">
        <w:rPr>
          <w:rFonts w:cs="Arial"/>
          <w:noProof/>
          <w:sz w:val="24"/>
          <w:szCs w:val="24"/>
          <w:lang w:val="sr-Cyrl-CS"/>
        </w:rPr>
        <w:t xml:space="preserve">поступку </w:t>
      </w:r>
    </w:p>
    <w:p w14:paraId="2B58BF4B" w14:textId="77777777" w:rsidR="00210557" w:rsidRPr="003F0663" w:rsidRDefault="00210557" w:rsidP="00874F5B">
      <w:pPr>
        <w:jc w:val="center"/>
        <w:rPr>
          <w:noProof/>
        </w:rPr>
      </w:pPr>
      <w:bookmarkStart w:id="3" w:name="_Toc441215597"/>
      <w:bookmarkStart w:id="4" w:name="_Toc441651536"/>
      <w:bookmarkStart w:id="5" w:name="_Toc442559873"/>
      <w:r w:rsidRPr="00BB381A">
        <w:rPr>
          <w:noProof/>
          <w:lang w:val="sr-Cyrl-CS"/>
        </w:rPr>
        <w:t xml:space="preserve">за јавну набавку добара </w:t>
      </w:r>
      <w:bookmarkEnd w:id="3"/>
      <w:bookmarkEnd w:id="4"/>
      <w:bookmarkEnd w:id="5"/>
      <w:r w:rsidR="00EA28D4">
        <w:rPr>
          <w:noProof/>
          <w:lang w:val="sr-Cyrl-CS"/>
        </w:rPr>
        <w:t>ЈН/4000/0</w:t>
      </w:r>
      <w:r w:rsidR="00654CE0" w:rsidRPr="00EB3A64">
        <w:rPr>
          <w:noProof/>
          <w:lang w:val="sr-Cyrl-CS"/>
        </w:rPr>
        <w:t>298</w:t>
      </w:r>
      <w:r w:rsidR="003F0663">
        <w:rPr>
          <w:noProof/>
          <w:lang w:val="sr-Cyrl-CS"/>
        </w:rPr>
        <w:t>/201</w:t>
      </w:r>
      <w:r w:rsidR="00713813">
        <w:rPr>
          <w:noProof/>
        </w:rPr>
        <w:t>9</w:t>
      </w:r>
      <w:r w:rsidR="00654CE0">
        <w:rPr>
          <w:noProof/>
        </w:rPr>
        <w:t>(Јана број 2051</w:t>
      </w:r>
      <w:r w:rsidR="00B945A9" w:rsidRPr="00B945A9">
        <w:rPr>
          <w:noProof/>
        </w:rPr>
        <w:t>/2019)</w:t>
      </w:r>
    </w:p>
    <w:p w14:paraId="126A6C82" w14:textId="77777777" w:rsidR="00210557" w:rsidRPr="00BB381A" w:rsidRDefault="00210557" w:rsidP="00DB1DA1">
      <w:pPr>
        <w:rPr>
          <w:rFonts w:cs="Arial"/>
          <w:noProof/>
          <w:sz w:val="24"/>
          <w:szCs w:val="24"/>
          <w:lang w:val="sr-Cyrl-CS"/>
        </w:rPr>
      </w:pPr>
    </w:p>
    <w:p w14:paraId="17D16888" w14:textId="77777777" w:rsidR="006C28EE" w:rsidRDefault="00654CE0" w:rsidP="006C28EE">
      <w:pPr>
        <w:pStyle w:val="Subtitle"/>
        <w:rPr>
          <w:rFonts w:eastAsia="Times New Roman" w:cs="Arial"/>
          <w:b/>
          <w:bCs/>
          <w:i w:val="0"/>
          <w:iCs w:val="0"/>
          <w:noProof/>
          <w:sz w:val="24"/>
          <w:szCs w:val="24"/>
        </w:rPr>
      </w:pPr>
      <w:r w:rsidRPr="00654CE0">
        <w:rPr>
          <w:rFonts w:eastAsia="Times New Roman" w:cs="Arial"/>
          <w:b/>
          <w:bCs/>
          <w:i w:val="0"/>
          <w:iCs w:val="0"/>
          <w:noProof/>
          <w:sz w:val="24"/>
          <w:szCs w:val="24"/>
        </w:rPr>
        <w:t>Машински делови опште намене</w:t>
      </w:r>
    </w:p>
    <w:p w14:paraId="57A3F0D0" w14:textId="77777777" w:rsidR="00654CE0" w:rsidRDefault="00654CE0" w:rsidP="00654CE0">
      <w:pPr>
        <w:pStyle w:val="BodyText"/>
      </w:pPr>
    </w:p>
    <w:p w14:paraId="475A395F" w14:textId="77777777" w:rsidR="00654CE0" w:rsidRPr="00654CE0" w:rsidRDefault="00654CE0" w:rsidP="00654CE0">
      <w:pPr>
        <w:pStyle w:val="BodyText"/>
      </w:pPr>
    </w:p>
    <w:p w14:paraId="6B57DB3C" w14:textId="77777777" w:rsidR="009642F1" w:rsidRPr="00BB381A" w:rsidRDefault="009642F1" w:rsidP="009642F1">
      <w:pPr>
        <w:rPr>
          <w:rFonts w:eastAsia="Arial Unicode MS" w:cs="Arial"/>
          <w:b/>
          <w:noProof/>
          <w:kern w:val="2"/>
          <w:sz w:val="24"/>
          <w:szCs w:val="24"/>
          <w:lang w:val="sr-Cyrl-CS"/>
        </w:rPr>
      </w:pPr>
      <w:r w:rsidRPr="00BB381A">
        <w:rPr>
          <w:rFonts w:eastAsia="Arial Unicode MS" w:cs="Arial"/>
          <w:b/>
          <w:noProof/>
          <w:kern w:val="2"/>
          <w:sz w:val="24"/>
          <w:szCs w:val="24"/>
          <w:lang w:val="sr-Cyrl-CS"/>
        </w:rPr>
        <w:t xml:space="preserve">                                                                                    К О М И С И Ј А</w:t>
      </w:r>
    </w:p>
    <w:p w14:paraId="248271F4" w14:textId="77777777" w:rsidR="00B945A9" w:rsidRDefault="009642F1" w:rsidP="00713813">
      <w:pPr>
        <w:rPr>
          <w:rFonts w:eastAsia="Arial Unicode MS" w:cs="Arial"/>
          <w:noProof/>
          <w:kern w:val="2"/>
          <w:sz w:val="24"/>
          <w:szCs w:val="24"/>
          <w:lang w:val="sr-Cyrl-CS"/>
        </w:rPr>
      </w:pPr>
      <w:r w:rsidRPr="00BB381A">
        <w:rPr>
          <w:rFonts w:eastAsia="Arial Unicode MS" w:cs="Arial"/>
          <w:noProof/>
          <w:kern w:val="2"/>
          <w:sz w:val="24"/>
          <w:szCs w:val="24"/>
          <w:lang w:val="sr-Cyrl-CS"/>
        </w:rPr>
        <w:t xml:space="preserve">                                                                      за спровођење </w:t>
      </w:r>
      <w:r w:rsidR="00654CE0">
        <w:rPr>
          <w:rFonts w:eastAsia="Arial Unicode MS" w:cs="Arial"/>
          <w:noProof/>
          <w:kern w:val="2"/>
          <w:sz w:val="24"/>
          <w:szCs w:val="24"/>
          <w:lang w:val="sr-Cyrl-CS"/>
        </w:rPr>
        <w:t>ЈН/4000/029</w:t>
      </w:r>
      <w:r w:rsidR="00654CE0">
        <w:rPr>
          <w:rFonts w:eastAsia="Arial Unicode MS" w:cs="Arial"/>
          <w:noProof/>
          <w:kern w:val="2"/>
          <w:sz w:val="24"/>
          <w:szCs w:val="24"/>
        </w:rPr>
        <w:t>8</w:t>
      </w:r>
      <w:r w:rsidR="00713813" w:rsidRPr="00713813">
        <w:rPr>
          <w:rFonts w:eastAsia="Arial Unicode MS" w:cs="Arial"/>
          <w:noProof/>
          <w:kern w:val="2"/>
          <w:sz w:val="24"/>
          <w:szCs w:val="24"/>
          <w:lang w:val="sr-Cyrl-CS"/>
        </w:rPr>
        <w:t>/2019</w:t>
      </w:r>
    </w:p>
    <w:p w14:paraId="3B5A5982" w14:textId="1F7E0867" w:rsidR="00713813" w:rsidRPr="00713813" w:rsidRDefault="0052531A" w:rsidP="0052531A">
      <w:pPr>
        <w:rPr>
          <w:rFonts w:eastAsia="Arial Unicode MS" w:cs="Arial"/>
          <w:noProof/>
          <w:kern w:val="2"/>
          <w:sz w:val="24"/>
          <w:szCs w:val="24"/>
          <w:lang w:val="sr-Cyrl-CS"/>
        </w:rPr>
      </w:pPr>
      <w:r>
        <w:rPr>
          <w:rFonts w:eastAsia="Arial Unicode MS" w:cs="Arial"/>
          <w:noProof/>
          <w:kern w:val="2"/>
          <w:sz w:val="24"/>
          <w:szCs w:val="24"/>
          <w:lang w:val="sr-Latn-RS"/>
        </w:rPr>
        <w:t xml:space="preserve">                                                                               </w:t>
      </w:r>
      <w:r w:rsidR="00932741">
        <w:rPr>
          <w:rFonts w:eastAsia="Arial Unicode MS" w:cs="Arial"/>
          <w:noProof/>
          <w:kern w:val="2"/>
          <w:sz w:val="24"/>
          <w:szCs w:val="24"/>
          <w:lang w:val="sr-Cyrl-RS"/>
        </w:rPr>
        <w:t xml:space="preserve">             </w:t>
      </w:r>
      <w:r w:rsidR="00654CE0">
        <w:rPr>
          <w:rFonts w:eastAsia="Arial Unicode MS" w:cs="Arial"/>
          <w:noProof/>
          <w:kern w:val="2"/>
          <w:sz w:val="24"/>
          <w:szCs w:val="24"/>
          <w:lang w:val="sr-Cyrl-CS"/>
        </w:rPr>
        <w:t xml:space="preserve">(Јана број </w:t>
      </w:r>
      <w:r w:rsidR="00654CE0">
        <w:rPr>
          <w:rFonts w:eastAsia="Arial Unicode MS" w:cs="Arial"/>
          <w:noProof/>
          <w:kern w:val="2"/>
          <w:sz w:val="24"/>
          <w:szCs w:val="24"/>
        </w:rPr>
        <w:t>2051</w:t>
      </w:r>
      <w:r w:rsidR="00B945A9" w:rsidRPr="00B945A9">
        <w:rPr>
          <w:rFonts w:eastAsia="Arial Unicode MS" w:cs="Arial"/>
          <w:noProof/>
          <w:kern w:val="2"/>
          <w:sz w:val="24"/>
          <w:szCs w:val="24"/>
          <w:lang w:val="sr-Cyrl-CS"/>
        </w:rPr>
        <w:t>/2019)</w:t>
      </w:r>
    </w:p>
    <w:p w14:paraId="1428AF17" w14:textId="77777777" w:rsidR="009642F1" w:rsidRPr="00713813" w:rsidRDefault="009642F1" w:rsidP="009642F1">
      <w:pPr>
        <w:rPr>
          <w:rFonts w:eastAsia="Arial Unicode MS" w:cs="Arial"/>
          <w:noProof/>
          <w:kern w:val="2"/>
          <w:sz w:val="24"/>
          <w:szCs w:val="24"/>
        </w:rPr>
      </w:pPr>
      <w:r w:rsidRPr="00B8264E">
        <w:rPr>
          <w:rFonts w:eastAsia="Arial Unicode MS" w:cs="Arial"/>
          <w:noProof/>
          <w:kern w:val="2"/>
          <w:sz w:val="24"/>
          <w:szCs w:val="24"/>
          <w:lang w:val="sr-Cyrl-CS"/>
        </w:rPr>
        <w:t xml:space="preserve">                                                       формирана</w:t>
      </w:r>
      <w:r w:rsidR="003F0663" w:rsidRPr="00B8264E">
        <w:rPr>
          <w:rFonts w:eastAsia="Arial Unicode MS" w:cs="Arial"/>
          <w:noProof/>
          <w:kern w:val="2"/>
          <w:sz w:val="24"/>
          <w:szCs w:val="24"/>
          <w:lang w:val="sr-Cyrl-CS"/>
        </w:rPr>
        <w:t xml:space="preserve"> Решењем бр.</w:t>
      </w:r>
      <w:r w:rsidR="00DC4356" w:rsidRPr="00DC4356">
        <w:rPr>
          <w:rFonts w:eastAsia="Arial Unicode MS" w:cs="Arial"/>
          <w:noProof/>
          <w:kern w:val="2"/>
          <w:sz w:val="24"/>
          <w:szCs w:val="24"/>
        </w:rPr>
        <w:t>E</w:t>
      </w:r>
      <w:r w:rsidR="00654CE0">
        <w:rPr>
          <w:rFonts w:eastAsia="Arial Unicode MS" w:cs="Arial"/>
          <w:noProof/>
          <w:kern w:val="2"/>
          <w:sz w:val="24"/>
          <w:szCs w:val="24"/>
        </w:rPr>
        <w:t>.</w:t>
      </w:r>
      <w:r w:rsidR="00DC4356" w:rsidRPr="00DC4356">
        <w:rPr>
          <w:rFonts w:eastAsia="Arial Unicode MS" w:cs="Arial"/>
          <w:noProof/>
          <w:kern w:val="2"/>
          <w:sz w:val="24"/>
          <w:szCs w:val="24"/>
        </w:rPr>
        <w:t>04.04-</w:t>
      </w:r>
      <w:r w:rsidR="00654CE0">
        <w:rPr>
          <w:rFonts w:eastAsia="Arial Unicode MS" w:cs="Arial"/>
          <w:noProof/>
          <w:kern w:val="2"/>
          <w:sz w:val="24"/>
          <w:szCs w:val="24"/>
        </w:rPr>
        <w:t>475011</w:t>
      </w:r>
      <w:r w:rsidR="00713813">
        <w:rPr>
          <w:rFonts w:eastAsia="Arial Unicode MS" w:cs="Arial"/>
          <w:noProof/>
          <w:kern w:val="2"/>
          <w:sz w:val="24"/>
          <w:szCs w:val="24"/>
        </w:rPr>
        <w:t>/2-</w:t>
      </w:r>
      <w:r w:rsidR="00654CE0">
        <w:rPr>
          <w:rFonts w:eastAsia="Arial Unicode MS" w:cs="Arial"/>
          <w:noProof/>
          <w:kern w:val="2"/>
          <w:sz w:val="24"/>
          <w:szCs w:val="24"/>
        </w:rPr>
        <w:t>20</w:t>
      </w:r>
      <w:r w:rsidR="00713813">
        <w:rPr>
          <w:rFonts w:eastAsia="Arial Unicode MS" w:cs="Arial"/>
          <w:noProof/>
          <w:kern w:val="2"/>
          <w:sz w:val="24"/>
          <w:szCs w:val="24"/>
        </w:rPr>
        <w:t>19</w:t>
      </w:r>
    </w:p>
    <w:p w14:paraId="77D1B72E" w14:textId="77777777" w:rsidR="009642F1" w:rsidRPr="00B8264E" w:rsidRDefault="009642F1" w:rsidP="009642F1">
      <w:pPr>
        <w:pStyle w:val="Title"/>
        <w:spacing w:before="0"/>
        <w:rPr>
          <w:rFonts w:cs="Arial"/>
          <w:b w:val="0"/>
          <w:noProof/>
          <w:szCs w:val="24"/>
        </w:rPr>
      </w:pPr>
    </w:p>
    <w:p w14:paraId="436D57E5" w14:textId="77777777" w:rsidR="00371F1C" w:rsidRPr="00654CE0" w:rsidRDefault="00371F1C" w:rsidP="00371F1C">
      <w:pPr>
        <w:pStyle w:val="Subtitle"/>
      </w:pPr>
    </w:p>
    <w:p w14:paraId="54D1D384" w14:textId="77777777" w:rsidR="006C28EE" w:rsidRPr="006C28EE" w:rsidRDefault="0052531A" w:rsidP="006C28EE">
      <w:pPr>
        <w:pStyle w:val="Title"/>
        <w:tabs>
          <w:tab w:val="left" w:pos="7035"/>
        </w:tabs>
        <w:spacing w:before="0"/>
        <w:jc w:val="left"/>
        <w:rPr>
          <w:rFonts w:cs="Arial"/>
          <w:b w:val="0"/>
          <w:noProof/>
          <w:szCs w:val="24"/>
        </w:rPr>
      </w:pPr>
      <w:r>
        <w:rPr>
          <w:rFonts w:cs="Arial"/>
          <w:b w:val="0"/>
          <w:noProof/>
          <w:szCs w:val="24"/>
          <w:lang w:val="sr-Latn-RS"/>
        </w:rPr>
        <w:t xml:space="preserve">                                                                                         </w:t>
      </w:r>
      <w:r w:rsidR="006C28EE" w:rsidRPr="006C28EE">
        <w:rPr>
          <w:rFonts w:cs="Arial"/>
          <w:b w:val="0"/>
          <w:noProof/>
          <w:szCs w:val="24"/>
        </w:rPr>
        <w:t>____________________________</w:t>
      </w:r>
    </w:p>
    <w:p w14:paraId="10AC5B4D" w14:textId="77777777" w:rsidR="006C28EE" w:rsidRPr="006C28EE" w:rsidRDefault="0052531A" w:rsidP="006C28EE">
      <w:pPr>
        <w:pStyle w:val="Title"/>
        <w:tabs>
          <w:tab w:val="left" w:pos="7035"/>
        </w:tabs>
        <w:spacing w:before="0"/>
        <w:jc w:val="left"/>
        <w:rPr>
          <w:rFonts w:cs="Arial"/>
          <w:b w:val="0"/>
          <w:noProof/>
          <w:szCs w:val="24"/>
        </w:rPr>
      </w:pPr>
      <w:r>
        <w:rPr>
          <w:rFonts w:cs="Arial"/>
          <w:b w:val="0"/>
          <w:noProof/>
          <w:szCs w:val="24"/>
          <w:lang w:val="sr-Latn-RS"/>
        </w:rPr>
        <w:t xml:space="preserve">                                                                                               </w:t>
      </w:r>
      <w:r w:rsidR="006C28EE" w:rsidRPr="006C28EE">
        <w:rPr>
          <w:rFonts w:cs="Arial"/>
          <w:b w:val="0"/>
          <w:noProof/>
          <w:szCs w:val="24"/>
        </w:rPr>
        <w:t xml:space="preserve">  (потпис члана Комисије)</w:t>
      </w:r>
    </w:p>
    <w:p w14:paraId="3F37657A" w14:textId="77777777" w:rsidR="006C28EE" w:rsidRPr="006C28EE" w:rsidRDefault="006C28EE" w:rsidP="006C28EE">
      <w:pPr>
        <w:pStyle w:val="Title"/>
        <w:tabs>
          <w:tab w:val="left" w:pos="7035"/>
        </w:tabs>
        <w:spacing w:before="0"/>
        <w:jc w:val="left"/>
        <w:rPr>
          <w:rFonts w:cs="Arial"/>
          <w:b w:val="0"/>
          <w:noProof/>
          <w:szCs w:val="24"/>
        </w:rPr>
      </w:pPr>
    </w:p>
    <w:p w14:paraId="4B3CBE41" w14:textId="77777777" w:rsidR="006C28EE" w:rsidRPr="006C28EE" w:rsidRDefault="006C28EE" w:rsidP="006C28EE">
      <w:pPr>
        <w:pStyle w:val="Title"/>
        <w:tabs>
          <w:tab w:val="left" w:pos="7035"/>
        </w:tabs>
        <w:spacing w:before="0"/>
        <w:jc w:val="left"/>
        <w:rPr>
          <w:rFonts w:cs="Arial"/>
          <w:b w:val="0"/>
          <w:noProof/>
          <w:szCs w:val="24"/>
        </w:rPr>
      </w:pPr>
    </w:p>
    <w:p w14:paraId="745BA1A5" w14:textId="77777777" w:rsidR="006C28EE" w:rsidRPr="006C28EE" w:rsidRDefault="006C28EE" w:rsidP="006C28EE">
      <w:pPr>
        <w:pStyle w:val="Title"/>
        <w:tabs>
          <w:tab w:val="left" w:pos="7035"/>
        </w:tabs>
        <w:spacing w:before="0"/>
        <w:jc w:val="left"/>
        <w:rPr>
          <w:rFonts w:cs="Arial"/>
          <w:b w:val="0"/>
          <w:noProof/>
          <w:szCs w:val="24"/>
        </w:rPr>
      </w:pPr>
    </w:p>
    <w:p w14:paraId="7A553591" w14:textId="77777777" w:rsidR="006C28EE" w:rsidRPr="006C28EE" w:rsidRDefault="006C28EE" w:rsidP="006C28EE">
      <w:pPr>
        <w:pStyle w:val="Title"/>
        <w:tabs>
          <w:tab w:val="left" w:pos="7035"/>
        </w:tabs>
        <w:spacing w:before="0"/>
        <w:jc w:val="left"/>
        <w:rPr>
          <w:rFonts w:cs="Arial"/>
          <w:b w:val="0"/>
          <w:noProof/>
          <w:szCs w:val="24"/>
        </w:rPr>
      </w:pPr>
    </w:p>
    <w:p w14:paraId="31F4FAFB" w14:textId="7D5623B9" w:rsidR="006C28EE" w:rsidRPr="006C28EE" w:rsidRDefault="006C28EE" w:rsidP="006C28EE">
      <w:pPr>
        <w:pStyle w:val="Title"/>
        <w:tabs>
          <w:tab w:val="left" w:pos="7035"/>
        </w:tabs>
        <w:spacing w:before="0"/>
        <w:jc w:val="left"/>
        <w:rPr>
          <w:rFonts w:cs="Arial"/>
          <w:b w:val="0"/>
          <w:noProof/>
          <w:szCs w:val="24"/>
        </w:rPr>
      </w:pPr>
      <w:r w:rsidRPr="006C28EE">
        <w:rPr>
          <w:rFonts w:cs="Arial"/>
          <w:b w:val="0"/>
          <w:noProof/>
          <w:szCs w:val="24"/>
        </w:rPr>
        <w:t xml:space="preserve">(заведено у ЈП ЕПС  Огранак РБ Колубара број </w:t>
      </w:r>
      <w:r w:rsidR="00251077">
        <w:rPr>
          <w:rFonts w:cs="Arial"/>
          <w:b w:val="0"/>
          <w:noProof/>
          <w:szCs w:val="24"/>
          <w:lang w:val="sr-Cyrl-RS"/>
        </w:rPr>
        <w:t>Е-04.04-475011/4-2019</w:t>
      </w:r>
      <w:r>
        <w:rPr>
          <w:rFonts w:cs="Arial"/>
          <w:b w:val="0"/>
          <w:noProof/>
          <w:szCs w:val="24"/>
        </w:rPr>
        <w:t xml:space="preserve"> од </w:t>
      </w:r>
      <w:r w:rsidR="00251077">
        <w:rPr>
          <w:rFonts w:cs="Arial"/>
          <w:b w:val="0"/>
          <w:noProof/>
          <w:szCs w:val="24"/>
          <w:lang w:val="sr-Cyrl-RS"/>
        </w:rPr>
        <w:t>29.11</w:t>
      </w:r>
      <w:bookmarkStart w:id="6" w:name="_GoBack"/>
      <w:bookmarkEnd w:id="6"/>
      <w:r>
        <w:rPr>
          <w:rFonts w:cs="Arial"/>
          <w:b w:val="0"/>
          <w:noProof/>
          <w:szCs w:val="24"/>
        </w:rPr>
        <w:t>.201</w:t>
      </w:r>
      <w:r w:rsidR="00713813">
        <w:rPr>
          <w:rFonts w:cs="Arial"/>
          <w:b w:val="0"/>
          <w:noProof/>
          <w:szCs w:val="24"/>
        </w:rPr>
        <w:t>9</w:t>
      </w:r>
      <w:r w:rsidRPr="006C28EE">
        <w:rPr>
          <w:rFonts w:cs="Arial"/>
          <w:b w:val="0"/>
          <w:noProof/>
          <w:szCs w:val="24"/>
        </w:rPr>
        <w:t>. године)</w:t>
      </w:r>
    </w:p>
    <w:p w14:paraId="1E4D3A0A" w14:textId="77777777" w:rsidR="00210557" w:rsidRPr="00BB381A" w:rsidRDefault="00210557" w:rsidP="0095360B">
      <w:pPr>
        <w:pStyle w:val="Title"/>
        <w:tabs>
          <w:tab w:val="left" w:pos="7035"/>
        </w:tabs>
        <w:spacing w:before="0"/>
        <w:jc w:val="left"/>
        <w:rPr>
          <w:rFonts w:cs="Arial"/>
          <w:b w:val="0"/>
          <w:noProof/>
          <w:color w:val="FF0000"/>
          <w:szCs w:val="24"/>
        </w:rPr>
      </w:pPr>
    </w:p>
    <w:p w14:paraId="13B856B8" w14:textId="77777777" w:rsidR="00EB2C6E" w:rsidRDefault="00EB2C6E" w:rsidP="006C28EE">
      <w:pPr>
        <w:spacing w:before="0"/>
        <w:rPr>
          <w:rFonts w:cs="Arial"/>
          <w:bCs/>
          <w:noProof/>
          <w:color w:val="FF0000"/>
          <w:sz w:val="24"/>
          <w:szCs w:val="24"/>
          <w:lang w:val="sr-Cyrl-CS" w:eastAsia="ar-SA"/>
        </w:rPr>
      </w:pPr>
    </w:p>
    <w:p w14:paraId="21E39674" w14:textId="77777777" w:rsidR="006C28EE" w:rsidRPr="00BB381A" w:rsidRDefault="006C28EE" w:rsidP="006C28EE">
      <w:pPr>
        <w:spacing w:before="0"/>
        <w:rPr>
          <w:rFonts w:eastAsia="Arial Unicode MS" w:cs="Arial"/>
          <w:noProof/>
          <w:kern w:val="2"/>
          <w:sz w:val="24"/>
          <w:szCs w:val="24"/>
          <w:lang w:val="sr-Cyrl-CS"/>
        </w:rPr>
      </w:pPr>
    </w:p>
    <w:p w14:paraId="44B8B245" w14:textId="77777777" w:rsidR="00C53AC6" w:rsidRPr="00DB1DA1" w:rsidRDefault="00C53AC6" w:rsidP="00DB1DA1">
      <w:pPr>
        <w:pStyle w:val="BodyText"/>
        <w:spacing w:before="0"/>
        <w:rPr>
          <w:rFonts w:cs="Arial"/>
          <w:noProof/>
          <w:szCs w:val="24"/>
          <w:lang w:val="sr-Cyrl-RS"/>
        </w:rPr>
      </w:pPr>
    </w:p>
    <w:p w14:paraId="7C9BEB16" w14:textId="77777777" w:rsidR="000C50A0" w:rsidRPr="00BB381A" w:rsidRDefault="000C50A0" w:rsidP="000C50A0">
      <w:pPr>
        <w:pStyle w:val="BodyText"/>
        <w:spacing w:before="0"/>
        <w:jc w:val="center"/>
        <w:rPr>
          <w:rFonts w:cs="Arial"/>
          <w:noProof/>
          <w:szCs w:val="24"/>
        </w:rPr>
      </w:pPr>
    </w:p>
    <w:p w14:paraId="0496AC06" w14:textId="2D1151B2" w:rsidR="00B37917" w:rsidRDefault="00CC50E4" w:rsidP="000C50A0">
      <w:pPr>
        <w:spacing w:before="0"/>
        <w:jc w:val="center"/>
        <w:rPr>
          <w:rFonts w:cs="Arial"/>
          <w:noProof/>
          <w:sz w:val="24"/>
          <w:szCs w:val="24"/>
          <w:lang w:val="sr-Cyrl-CS"/>
        </w:rPr>
      </w:pPr>
      <w:r>
        <w:rPr>
          <w:rFonts w:cs="Arial"/>
          <w:noProof/>
          <w:sz w:val="24"/>
          <w:szCs w:val="24"/>
          <w:lang w:val="sr-Cyrl-CS"/>
        </w:rPr>
        <w:t>Лазаревац</w:t>
      </w:r>
      <w:r w:rsidR="00EB2566" w:rsidRPr="00BB381A">
        <w:rPr>
          <w:rFonts w:cs="Arial"/>
          <w:noProof/>
          <w:sz w:val="24"/>
          <w:szCs w:val="24"/>
          <w:lang w:val="sr-Cyrl-CS"/>
        </w:rPr>
        <w:t>,</w:t>
      </w:r>
      <w:r w:rsidR="00EB3A64">
        <w:rPr>
          <w:rFonts w:cs="Arial"/>
          <w:noProof/>
          <w:sz w:val="24"/>
          <w:szCs w:val="24"/>
        </w:rPr>
        <w:t xml:space="preserve"> </w:t>
      </w:r>
      <w:r w:rsidR="00B408DF">
        <w:rPr>
          <w:rFonts w:cs="Arial"/>
          <w:noProof/>
          <w:sz w:val="24"/>
          <w:szCs w:val="24"/>
          <w:lang w:val="sr-Cyrl-RS"/>
        </w:rPr>
        <w:t>новембар</w:t>
      </w:r>
      <w:r w:rsidR="00EB3A64">
        <w:rPr>
          <w:rFonts w:cs="Arial"/>
          <w:noProof/>
          <w:sz w:val="24"/>
          <w:szCs w:val="24"/>
        </w:rPr>
        <w:t xml:space="preserve"> </w:t>
      </w:r>
      <w:r w:rsidR="001F62BF" w:rsidRPr="00BB381A">
        <w:rPr>
          <w:rFonts w:cs="Arial"/>
          <w:noProof/>
          <w:sz w:val="24"/>
          <w:szCs w:val="24"/>
          <w:lang w:val="sr-Cyrl-CS"/>
        </w:rPr>
        <w:t>201</w:t>
      </w:r>
      <w:r w:rsidR="00713813">
        <w:rPr>
          <w:rFonts w:cs="Arial"/>
          <w:noProof/>
          <w:sz w:val="24"/>
          <w:szCs w:val="24"/>
          <w:lang w:val="sr-Cyrl-CS"/>
        </w:rPr>
        <w:t>9</w:t>
      </w:r>
      <w:r w:rsidR="001F62BF" w:rsidRPr="00BB381A">
        <w:rPr>
          <w:rFonts w:cs="Arial"/>
          <w:noProof/>
          <w:sz w:val="24"/>
          <w:szCs w:val="24"/>
          <w:lang w:val="sr-Cyrl-CS"/>
        </w:rPr>
        <w:t xml:space="preserve">. </w:t>
      </w:r>
      <w:r w:rsidR="00DB1DA1">
        <w:rPr>
          <w:rFonts w:cs="Arial"/>
          <w:noProof/>
          <w:sz w:val="24"/>
          <w:szCs w:val="24"/>
          <w:lang w:val="sr-Cyrl-CS"/>
        </w:rPr>
        <w:t>г</w:t>
      </w:r>
      <w:r w:rsidR="001F62BF" w:rsidRPr="00BB381A">
        <w:rPr>
          <w:rFonts w:cs="Arial"/>
          <w:noProof/>
          <w:sz w:val="24"/>
          <w:szCs w:val="24"/>
          <w:lang w:val="sr-Cyrl-CS"/>
        </w:rPr>
        <w:t>одине</w:t>
      </w:r>
    </w:p>
    <w:p w14:paraId="321F48F4" w14:textId="77777777" w:rsidR="00DB1DA1" w:rsidRPr="00BB381A" w:rsidRDefault="00DB1DA1" w:rsidP="000C50A0">
      <w:pPr>
        <w:spacing w:before="0"/>
        <w:jc w:val="center"/>
        <w:rPr>
          <w:rFonts w:cs="Arial"/>
          <w:noProof/>
          <w:sz w:val="24"/>
          <w:szCs w:val="24"/>
          <w:lang w:val="sr-Cyrl-CS"/>
        </w:rPr>
      </w:pPr>
    </w:p>
    <w:p w14:paraId="0C77E27F" w14:textId="77777777" w:rsidR="00DB1DA1" w:rsidRDefault="00DB1DA1" w:rsidP="006C28EE">
      <w:pPr>
        <w:pStyle w:val="Title"/>
        <w:spacing w:before="0"/>
        <w:jc w:val="both"/>
        <w:rPr>
          <w:rFonts w:eastAsia="TimesNewRomanPSMT" w:cs="Arial"/>
          <w:b w:val="0"/>
          <w:noProof/>
          <w:color w:val="000000"/>
          <w:kern w:val="2"/>
          <w:sz w:val="22"/>
          <w:szCs w:val="22"/>
          <w:lang w:val="sr-Cyrl-RS"/>
        </w:rPr>
      </w:pPr>
    </w:p>
    <w:p w14:paraId="6E38EAE4" w14:textId="77777777" w:rsidR="00DB1DA1" w:rsidRDefault="00DB1DA1" w:rsidP="006C28EE">
      <w:pPr>
        <w:pStyle w:val="Title"/>
        <w:spacing w:before="0"/>
        <w:jc w:val="both"/>
        <w:rPr>
          <w:rFonts w:eastAsia="TimesNewRomanPSMT" w:cs="Arial"/>
          <w:b w:val="0"/>
          <w:noProof/>
          <w:color w:val="000000"/>
          <w:kern w:val="2"/>
          <w:sz w:val="22"/>
          <w:szCs w:val="22"/>
          <w:lang w:val="sr-Cyrl-RS"/>
        </w:rPr>
      </w:pPr>
    </w:p>
    <w:p w14:paraId="23520D91" w14:textId="5EA1DB7E" w:rsidR="00261778" w:rsidRPr="0091021B" w:rsidRDefault="00261778" w:rsidP="006C28EE">
      <w:pPr>
        <w:pStyle w:val="Title"/>
        <w:spacing w:before="0"/>
        <w:jc w:val="both"/>
        <w:rPr>
          <w:rFonts w:eastAsia="TimesNewRomanPSMT" w:cs="Arial"/>
          <w:b w:val="0"/>
          <w:noProof/>
          <w:kern w:val="2"/>
          <w:sz w:val="22"/>
          <w:szCs w:val="22"/>
        </w:rPr>
      </w:pPr>
      <w:r w:rsidRPr="0091021B">
        <w:rPr>
          <w:rFonts w:eastAsia="TimesNewRomanPSMT" w:cs="Arial"/>
          <w:b w:val="0"/>
          <w:noProof/>
          <w:color w:val="000000"/>
          <w:kern w:val="2"/>
          <w:sz w:val="22"/>
          <w:szCs w:val="22"/>
        </w:rPr>
        <w:t>На основу чл</w:t>
      </w:r>
      <w:r w:rsidR="00472BF8" w:rsidRPr="0091021B">
        <w:rPr>
          <w:rFonts w:eastAsia="TimesNewRomanPSMT" w:cs="Arial"/>
          <w:b w:val="0"/>
          <w:noProof/>
          <w:color w:val="000000"/>
          <w:kern w:val="2"/>
          <w:sz w:val="22"/>
          <w:szCs w:val="22"/>
        </w:rPr>
        <w:t>ана</w:t>
      </w:r>
      <w:r w:rsidRPr="0091021B">
        <w:rPr>
          <w:rFonts w:eastAsia="TimesNewRomanPSMT" w:cs="Arial"/>
          <w:b w:val="0"/>
          <w:noProof/>
          <w:color w:val="000000"/>
          <w:kern w:val="2"/>
          <w:sz w:val="22"/>
          <w:szCs w:val="22"/>
        </w:rPr>
        <w:t xml:space="preserve"> 3</w:t>
      </w:r>
      <w:r w:rsidR="00D34466" w:rsidRPr="0091021B">
        <w:rPr>
          <w:rFonts w:eastAsia="TimesNewRomanPSMT" w:cs="Arial"/>
          <w:b w:val="0"/>
          <w:noProof/>
          <w:color w:val="000000"/>
          <w:kern w:val="2"/>
          <w:sz w:val="22"/>
          <w:szCs w:val="22"/>
        </w:rPr>
        <w:t>2</w:t>
      </w:r>
      <w:r w:rsidR="009D3699" w:rsidRPr="0091021B">
        <w:rPr>
          <w:rFonts w:eastAsia="TimesNewRomanPSMT" w:cs="Arial"/>
          <w:b w:val="0"/>
          <w:noProof/>
          <w:color w:val="000000"/>
          <w:kern w:val="2"/>
          <w:sz w:val="22"/>
          <w:szCs w:val="22"/>
        </w:rPr>
        <w:t xml:space="preserve"> и </w:t>
      </w:r>
      <w:r w:rsidR="00D34466" w:rsidRPr="0091021B">
        <w:rPr>
          <w:rFonts w:eastAsia="TimesNewRomanPSMT" w:cs="Arial"/>
          <w:b w:val="0"/>
          <w:noProof/>
          <w:color w:val="000000"/>
          <w:kern w:val="2"/>
          <w:sz w:val="22"/>
          <w:szCs w:val="22"/>
        </w:rPr>
        <w:t>61</w:t>
      </w:r>
      <w:r w:rsidR="009D3699" w:rsidRPr="0091021B">
        <w:rPr>
          <w:rFonts w:eastAsia="TimesNewRomanPSMT" w:cs="Arial"/>
          <w:b w:val="0"/>
          <w:noProof/>
          <w:color w:val="000000"/>
          <w:kern w:val="2"/>
          <w:sz w:val="22"/>
          <w:szCs w:val="22"/>
        </w:rPr>
        <w:t>.</w:t>
      </w:r>
      <w:r w:rsidR="00EA28D4" w:rsidRPr="0091021B">
        <w:rPr>
          <w:rFonts w:eastAsia="TimesNewRomanPSMT" w:cs="Arial"/>
          <w:b w:val="0"/>
          <w:noProof/>
          <w:color w:val="000000"/>
          <w:kern w:val="2"/>
          <w:sz w:val="22"/>
          <w:szCs w:val="22"/>
        </w:rPr>
        <w:t xml:space="preserve"> Закона о јавним набавкама ("Сл. гласник РС"</w:t>
      </w:r>
      <w:r w:rsidRPr="0091021B">
        <w:rPr>
          <w:rFonts w:eastAsia="TimesNewRomanPSMT" w:cs="Arial"/>
          <w:b w:val="0"/>
          <w:noProof/>
          <w:color w:val="000000"/>
          <w:kern w:val="2"/>
          <w:sz w:val="22"/>
          <w:szCs w:val="22"/>
        </w:rPr>
        <w:t xml:space="preserve"> бр. </w:t>
      </w:r>
      <w:r w:rsidR="00750519" w:rsidRPr="0091021B">
        <w:rPr>
          <w:rFonts w:eastAsia="TimesNewRomanPSMT" w:cs="Arial"/>
          <w:b w:val="0"/>
          <w:noProof/>
          <w:color w:val="000000"/>
          <w:kern w:val="2"/>
          <w:sz w:val="22"/>
          <w:szCs w:val="22"/>
        </w:rPr>
        <w:t>124/</w:t>
      </w:r>
      <w:r w:rsidR="009060E7" w:rsidRPr="0091021B">
        <w:rPr>
          <w:rFonts w:eastAsia="TimesNewRomanPSMT" w:cs="Arial"/>
          <w:b w:val="0"/>
          <w:noProof/>
          <w:color w:val="000000"/>
          <w:kern w:val="2"/>
          <w:sz w:val="22"/>
          <w:szCs w:val="22"/>
        </w:rPr>
        <w:t>12, 14/15 и 68/15</w:t>
      </w:r>
      <w:r w:rsidR="000F57ED" w:rsidRPr="0091021B">
        <w:rPr>
          <w:rFonts w:eastAsia="TimesNewRomanPSMT" w:cs="Arial"/>
          <w:b w:val="0"/>
          <w:noProof/>
          <w:color w:val="000000"/>
          <w:kern w:val="2"/>
          <w:sz w:val="22"/>
          <w:szCs w:val="22"/>
        </w:rPr>
        <w:t>, у даљем тексту</w:t>
      </w:r>
      <w:r w:rsidR="00072147">
        <w:rPr>
          <w:rFonts w:eastAsia="TimesNewRomanPSMT" w:cs="Arial"/>
          <w:b w:val="0"/>
          <w:noProof/>
          <w:color w:val="000000"/>
          <w:kern w:val="2"/>
          <w:sz w:val="22"/>
          <w:szCs w:val="22"/>
          <w:lang w:val="sr-Cyrl-RS"/>
        </w:rPr>
        <w:t xml:space="preserve">  </w:t>
      </w:r>
      <w:r w:rsidR="00BA1E63" w:rsidRPr="0091021B">
        <w:rPr>
          <w:rFonts w:eastAsia="Calibri" w:cs="Arial"/>
          <w:b w:val="0"/>
          <w:noProof/>
          <w:sz w:val="22"/>
          <w:szCs w:val="22"/>
        </w:rPr>
        <w:t>Закон</w:t>
      </w:r>
      <w:r w:rsidRPr="0091021B">
        <w:rPr>
          <w:rFonts w:eastAsia="TimesNewRomanPSMT" w:cs="Arial"/>
          <w:b w:val="0"/>
          <w:noProof/>
          <w:color w:val="000000"/>
          <w:kern w:val="2"/>
          <w:sz w:val="22"/>
          <w:szCs w:val="22"/>
        </w:rPr>
        <w:t>),чл</w:t>
      </w:r>
      <w:r w:rsidR="00472BF8" w:rsidRPr="0091021B">
        <w:rPr>
          <w:rFonts w:eastAsia="TimesNewRomanPSMT" w:cs="Arial"/>
          <w:b w:val="0"/>
          <w:noProof/>
          <w:color w:val="000000"/>
          <w:kern w:val="2"/>
          <w:sz w:val="22"/>
          <w:szCs w:val="22"/>
        </w:rPr>
        <w:t>ана</w:t>
      </w:r>
      <w:r w:rsidR="00DB1DA1">
        <w:rPr>
          <w:rFonts w:eastAsia="TimesNewRomanPSMT" w:cs="Arial"/>
          <w:b w:val="0"/>
          <w:noProof/>
          <w:color w:val="000000"/>
          <w:kern w:val="2"/>
          <w:sz w:val="22"/>
          <w:szCs w:val="22"/>
          <w:lang w:val="sr-Cyrl-RS"/>
        </w:rPr>
        <w:t xml:space="preserve"> </w:t>
      </w:r>
      <w:r w:rsidR="00D34466" w:rsidRPr="0091021B">
        <w:rPr>
          <w:rFonts w:eastAsia="TimesNewRomanPSMT" w:cs="Arial"/>
          <w:b w:val="0"/>
          <w:noProof/>
          <w:color w:val="000000"/>
          <w:kern w:val="2"/>
          <w:sz w:val="22"/>
          <w:szCs w:val="22"/>
        </w:rPr>
        <w:t>2</w:t>
      </w:r>
      <w:r w:rsidRPr="0091021B">
        <w:rPr>
          <w:rFonts w:eastAsia="TimesNewRomanPSMT" w:cs="Arial"/>
          <w:b w:val="0"/>
          <w:noProof/>
          <w:color w:val="000000"/>
          <w:kern w:val="2"/>
          <w:sz w:val="22"/>
          <w:szCs w:val="22"/>
        </w:rPr>
        <w:t>. Правилника о обавезним елементима конкурсне документације у поступцима јавних набавки и начину доказивања испуњености ус</w:t>
      </w:r>
      <w:r w:rsidR="00EA28D4" w:rsidRPr="0091021B">
        <w:rPr>
          <w:rFonts w:eastAsia="TimesNewRomanPSMT" w:cs="Arial"/>
          <w:b w:val="0"/>
          <w:noProof/>
          <w:color w:val="000000"/>
          <w:kern w:val="2"/>
          <w:sz w:val="22"/>
          <w:szCs w:val="22"/>
        </w:rPr>
        <w:t>лова ("Сл. гласник РС"</w:t>
      </w:r>
      <w:r w:rsidR="004D41C8" w:rsidRPr="0091021B">
        <w:rPr>
          <w:rFonts w:eastAsia="TimesNewRomanPSMT" w:cs="Arial"/>
          <w:b w:val="0"/>
          <w:noProof/>
          <w:color w:val="000000"/>
          <w:kern w:val="2"/>
          <w:sz w:val="22"/>
          <w:szCs w:val="22"/>
        </w:rPr>
        <w:t xml:space="preserve"> бр. </w:t>
      </w:r>
      <w:r w:rsidR="00DB369C" w:rsidRPr="0091021B">
        <w:rPr>
          <w:rFonts w:eastAsia="TimesNewRomanPSMT" w:cs="Arial"/>
          <w:b w:val="0"/>
          <w:noProof/>
          <w:color w:val="000000"/>
          <w:kern w:val="2"/>
          <w:sz w:val="22"/>
          <w:szCs w:val="22"/>
        </w:rPr>
        <w:t>86/15</w:t>
      </w:r>
      <w:r w:rsidRPr="0091021B">
        <w:rPr>
          <w:rFonts w:eastAsia="TimesNewRomanPSMT" w:cs="Arial"/>
          <w:b w:val="0"/>
          <w:noProof/>
          <w:color w:val="000000"/>
          <w:kern w:val="2"/>
          <w:sz w:val="22"/>
          <w:szCs w:val="22"/>
        </w:rPr>
        <w:t xml:space="preserve">), </w:t>
      </w:r>
      <w:r w:rsidRPr="0091021B">
        <w:rPr>
          <w:rFonts w:eastAsia="Arial Unicode MS" w:cs="Arial"/>
          <w:b w:val="0"/>
          <w:noProof/>
          <w:kern w:val="2"/>
          <w:sz w:val="22"/>
          <w:szCs w:val="22"/>
        </w:rPr>
        <w:t>Одлуке о покретању поступка јавне набавке број</w:t>
      </w:r>
      <w:r w:rsidR="00B8264E" w:rsidRPr="0091021B">
        <w:rPr>
          <w:rFonts w:eastAsia="Arial Unicode MS" w:cs="Arial"/>
          <w:b w:val="0"/>
          <w:noProof/>
          <w:kern w:val="2"/>
          <w:sz w:val="22"/>
          <w:szCs w:val="22"/>
        </w:rPr>
        <w:t xml:space="preserve">: </w:t>
      </w:r>
      <w:r w:rsidR="00654CE0">
        <w:rPr>
          <w:rFonts w:eastAsia="Arial Unicode MS" w:cs="Arial"/>
          <w:b w:val="0"/>
          <w:noProof/>
          <w:kern w:val="2"/>
          <w:sz w:val="22"/>
          <w:szCs w:val="22"/>
        </w:rPr>
        <w:t>E.04.04-475011/1</w:t>
      </w:r>
      <w:r w:rsidR="00654CE0" w:rsidRPr="00654CE0">
        <w:rPr>
          <w:rFonts w:eastAsia="Arial Unicode MS" w:cs="Arial"/>
          <w:b w:val="0"/>
          <w:noProof/>
          <w:kern w:val="2"/>
          <w:sz w:val="22"/>
          <w:szCs w:val="22"/>
        </w:rPr>
        <w:t>-2019</w:t>
      </w:r>
      <w:r w:rsidR="00DB1DA1">
        <w:rPr>
          <w:rFonts w:eastAsia="Arial Unicode MS" w:cs="Arial"/>
          <w:b w:val="0"/>
          <w:noProof/>
          <w:kern w:val="2"/>
          <w:sz w:val="22"/>
          <w:szCs w:val="22"/>
          <w:lang w:val="sr-Cyrl-RS"/>
        </w:rPr>
        <w:t xml:space="preserve"> </w:t>
      </w:r>
      <w:r w:rsidR="00B8264E" w:rsidRPr="0091021B">
        <w:rPr>
          <w:rFonts w:eastAsia="Arial Unicode MS" w:cs="Arial"/>
          <w:b w:val="0"/>
          <w:noProof/>
          <w:kern w:val="2"/>
          <w:sz w:val="22"/>
          <w:szCs w:val="22"/>
        </w:rPr>
        <w:t xml:space="preserve">од </w:t>
      </w:r>
      <w:r w:rsidR="00654CE0">
        <w:rPr>
          <w:rFonts w:eastAsia="Arial Unicode MS" w:cs="Arial"/>
          <w:b w:val="0"/>
          <w:noProof/>
          <w:kern w:val="2"/>
          <w:sz w:val="22"/>
          <w:szCs w:val="22"/>
        </w:rPr>
        <w:t>29</w:t>
      </w:r>
      <w:r w:rsidR="00713813">
        <w:rPr>
          <w:rFonts w:eastAsia="Arial Unicode MS" w:cs="Arial"/>
          <w:b w:val="0"/>
          <w:noProof/>
          <w:kern w:val="2"/>
          <w:sz w:val="22"/>
          <w:szCs w:val="22"/>
        </w:rPr>
        <w:t>.0</w:t>
      </w:r>
      <w:r w:rsidR="00654CE0">
        <w:rPr>
          <w:rFonts w:eastAsia="Arial Unicode MS" w:cs="Arial"/>
          <w:b w:val="0"/>
          <w:noProof/>
          <w:kern w:val="2"/>
          <w:sz w:val="22"/>
          <w:szCs w:val="22"/>
        </w:rPr>
        <w:t>8</w:t>
      </w:r>
      <w:r w:rsidR="00713813">
        <w:rPr>
          <w:rFonts w:eastAsia="Arial Unicode MS" w:cs="Arial"/>
          <w:b w:val="0"/>
          <w:noProof/>
          <w:kern w:val="2"/>
          <w:sz w:val="22"/>
          <w:szCs w:val="22"/>
        </w:rPr>
        <w:t>.2019</w:t>
      </w:r>
      <w:r w:rsidR="00B8264E" w:rsidRPr="0091021B">
        <w:rPr>
          <w:rFonts w:eastAsia="Arial Unicode MS" w:cs="Arial"/>
          <w:b w:val="0"/>
          <w:noProof/>
          <w:kern w:val="2"/>
          <w:sz w:val="22"/>
          <w:szCs w:val="22"/>
        </w:rPr>
        <w:t xml:space="preserve">. </w:t>
      </w:r>
      <w:r w:rsidRPr="0091021B">
        <w:rPr>
          <w:rFonts w:eastAsia="Arial Unicode MS" w:cs="Arial"/>
          <w:b w:val="0"/>
          <w:noProof/>
          <w:kern w:val="2"/>
          <w:sz w:val="22"/>
          <w:szCs w:val="22"/>
        </w:rPr>
        <w:t>и Решења о образовању комисије за јавну набавку број</w:t>
      </w:r>
      <w:r w:rsidR="00B8264E" w:rsidRPr="0091021B">
        <w:rPr>
          <w:rFonts w:eastAsia="Arial Unicode MS" w:cs="Arial"/>
          <w:b w:val="0"/>
          <w:noProof/>
          <w:kern w:val="2"/>
          <w:sz w:val="22"/>
          <w:szCs w:val="22"/>
        </w:rPr>
        <w:t>:</w:t>
      </w:r>
      <w:r w:rsidR="00654CE0" w:rsidRPr="00654CE0">
        <w:rPr>
          <w:rFonts w:eastAsia="Arial Unicode MS" w:cs="Arial"/>
          <w:b w:val="0"/>
          <w:noProof/>
          <w:kern w:val="2"/>
          <w:sz w:val="22"/>
          <w:szCs w:val="22"/>
        </w:rPr>
        <w:t>E.04.04-475011/2-2019</w:t>
      </w:r>
      <w:r w:rsidR="00DB1DA1">
        <w:rPr>
          <w:rFonts w:eastAsia="Arial Unicode MS" w:cs="Arial"/>
          <w:b w:val="0"/>
          <w:noProof/>
          <w:kern w:val="2"/>
          <w:sz w:val="22"/>
          <w:szCs w:val="22"/>
          <w:lang w:val="sr-Cyrl-RS"/>
        </w:rPr>
        <w:t xml:space="preserve"> </w:t>
      </w:r>
      <w:r w:rsidR="00713813">
        <w:rPr>
          <w:rFonts w:eastAsia="Arial Unicode MS" w:cs="Arial"/>
          <w:b w:val="0"/>
          <w:noProof/>
          <w:kern w:val="2"/>
          <w:sz w:val="22"/>
          <w:szCs w:val="22"/>
        </w:rPr>
        <w:t xml:space="preserve">од </w:t>
      </w:r>
      <w:r w:rsidR="00654CE0" w:rsidRPr="00654CE0">
        <w:rPr>
          <w:rFonts w:eastAsia="Arial Unicode MS" w:cs="Arial"/>
          <w:b w:val="0"/>
          <w:noProof/>
          <w:kern w:val="2"/>
          <w:sz w:val="22"/>
          <w:szCs w:val="22"/>
        </w:rPr>
        <w:t xml:space="preserve">29.08.2019. </w:t>
      </w:r>
      <w:r w:rsidRPr="0091021B">
        <w:rPr>
          <w:rFonts w:eastAsia="Arial Unicode MS" w:cs="Arial"/>
          <w:b w:val="0"/>
          <w:noProof/>
          <w:kern w:val="2"/>
          <w:sz w:val="22"/>
          <w:szCs w:val="22"/>
        </w:rPr>
        <w:t>године припремљена је:</w:t>
      </w:r>
    </w:p>
    <w:p w14:paraId="1DDF2DAC" w14:textId="77777777" w:rsidR="00261778" w:rsidRPr="0091021B" w:rsidRDefault="00261778" w:rsidP="000C50A0">
      <w:pPr>
        <w:pStyle w:val="BodyText"/>
        <w:spacing w:before="0"/>
        <w:rPr>
          <w:rFonts w:cs="Arial"/>
          <w:noProof/>
          <w:spacing w:val="80"/>
          <w:sz w:val="22"/>
          <w:szCs w:val="22"/>
        </w:rPr>
      </w:pPr>
    </w:p>
    <w:p w14:paraId="15E7E997" w14:textId="77777777" w:rsidR="00431313" w:rsidRDefault="00431313" w:rsidP="000C50A0">
      <w:pPr>
        <w:pStyle w:val="BodyText"/>
        <w:spacing w:before="0"/>
        <w:rPr>
          <w:rFonts w:cs="Arial"/>
          <w:b/>
          <w:noProof/>
          <w:spacing w:val="80"/>
          <w:szCs w:val="24"/>
        </w:rPr>
      </w:pPr>
    </w:p>
    <w:p w14:paraId="7CF911FB" w14:textId="77777777" w:rsidR="00431313" w:rsidRDefault="00431313" w:rsidP="000C50A0">
      <w:pPr>
        <w:pStyle w:val="BodyText"/>
        <w:spacing w:before="0"/>
        <w:rPr>
          <w:rFonts w:cs="Arial"/>
          <w:b/>
          <w:noProof/>
          <w:spacing w:val="80"/>
          <w:szCs w:val="24"/>
        </w:rPr>
      </w:pPr>
    </w:p>
    <w:p w14:paraId="7A33B900" w14:textId="77777777" w:rsidR="00895B06" w:rsidRDefault="00895B06" w:rsidP="000C50A0">
      <w:pPr>
        <w:pStyle w:val="BodyText"/>
        <w:spacing w:before="0"/>
        <w:rPr>
          <w:rFonts w:cs="Arial"/>
          <w:b/>
          <w:noProof/>
          <w:spacing w:val="80"/>
          <w:szCs w:val="24"/>
        </w:rPr>
      </w:pPr>
    </w:p>
    <w:p w14:paraId="2D4D27B7" w14:textId="77777777" w:rsidR="00895B06" w:rsidRDefault="00895B06" w:rsidP="000C50A0">
      <w:pPr>
        <w:pStyle w:val="BodyText"/>
        <w:spacing w:before="0"/>
        <w:rPr>
          <w:rFonts w:cs="Arial"/>
          <w:b/>
          <w:noProof/>
          <w:spacing w:val="80"/>
          <w:szCs w:val="24"/>
        </w:rPr>
      </w:pPr>
    </w:p>
    <w:p w14:paraId="03F974EC" w14:textId="77777777" w:rsidR="00895B06" w:rsidRPr="00895B06" w:rsidRDefault="00895B06" w:rsidP="000C50A0">
      <w:pPr>
        <w:pStyle w:val="BodyText"/>
        <w:spacing w:before="0"/>
        <w:rPr>
          <w:rFonts w:cs="Arial"/>
          <w:b/>
          <w:noProof/>
          <w:spacing w:val="80"/>
          <w:szCs w:val="24"/>
        </w:rPr>
      </w:pPr>
    </w:p>
    <w:p w14:paraId="14072242" w14:textId="77777777" w:rsidR="000C50A0" w:rsidRPr="00BB381A" w:rsidRDefault="000C50A0" w:rsidP="000C50A0">
      <w:pPr>
        <w:pStyle w:val="BodyText"/>
        <w:spacing w:before="0"/>
        <w:rPr>
          <w:rFonts w:cs="Arial"/>
          <w:b/>
          <w:noProof/>
          <w:spacing w:val="80"/>
          <w:szCs w:val="24"/>
        </w:rPr>
      </w:pPr>
    </w:p>
    <w:p w14:paraId="70B9EB01" w14:textId="77777777" w:rsidR="00210557" w:rsidRPr="00BB381A" w:rsidRDefault="00210557" w:rsidP="00874F5B">
      <w:pPr>
        <w:jc w:val="center"/>
        <w:rPr>
          <w:b/>
          <w:noProof/>
          <w:lang w:val="sr-Cyrl-CS"/>
        </w:rPr>
      </w:pPr>
      <w:bookmarkStart w:id="7" w:name="_Toc441215598"/>
      <w:bookmarkStart w:id="8" w:name="_Toc441651537"/>
      <w:bookmarkStart w:id="9" w:name="_Toc442559874"/>
      <w:r w:rsidRPr="00BB381A">
        <w:rPr>
          <w:b/>
          <w:noProof/>
          <w:lang w:val="sr-Cyrl-CS"/>
        </w:rPr>
        <w:t>КОНКУРСНА ДОКУМЕНТАЦИЈА</w:t>
      </w:r>
      <w:bookmarkEnd w:id="7"/>
      <w:bookmarkEnd w:id="8"/>
      <w:bookmarkEnd w:id="9"/>
    </w:p>
    <w:p w14:paraId="27798BF0" w14:textId="77777777" w:rsidR="00210557" w:rsidRPr="00BB381A" w:rsidRDefault="00D516F7" w:rsidP="00210557">
      <w:pPr>
        <w:jc w:val="center"/>
        <w:rPr>
          <w:rFonts w:cs="Arial"/>
          <w:noProof/>
          <w:lang w:val="sr-Cyrl-CS"/>
        </w:rPr>
      </w:pPr>
      <w:r w:rsidRPr="00BB381A">
        <w:rPr>
          <w:rFonts w:cs="Arial"/>
          <w:noProof/>
          <w:lang w:val="sr-Cyrl-CS"/>
        </w:rPr>
        <w:t xml:space="preserve">за подношење понуда </w:t>
      </w:r>
      <w:r w:rsidR="00210557" w:rsidRPr="00BB381A">
        <w:rPr>
          <w:rFonts w:cs="Arial"/>
          <w:noProof/>
          <w:lang w:val="sr-Cyrl-CS"/>
        </w:rPr>
        <w:t xml:space="preserve">у </w:t>
      </w:r>
      <w:r w:rsidR="00D34466" w:rsidRPr="00BB381A">
        <w:rPr>
          <w:rFonts w:cs="Arial"/>
          <w:noProof/>
          <w:lang w:val="sr-Cyrl-CS"/>
        </w:rPr>
        <w:t xml:space="preserve">отвореном </w:t>
      </w:r>
      <w:r w:rsidR="00210557" w:rsidRPr="00BB381A">
        <w:rPr>
          <w:rFonts w:cs="Arial"/>
          <w:noProof/>
          <w:lang w:val="sr-Cyrl-CS"/>
        </w:rPr>
        <w:t>посту</w:t>
      </w:r>
      <w:r w:rsidR="00D34466" w:rsidRPr="00BB381A">
        <w:rPr>
          <w:rFonts w:cs="Arial"/>
          <w:noProof/>
          <w:lang w:val="sr-Cyrl-CS"/>
        </w:rPr>
        <w:t xml:space="preserve">пку </w:t>
      </w:r>
    </w:p>
    <w:p w14:paraId="7CFA325A" w14:textId="77777777" w:rsidR="00210557" w:rsidRPr="00BB381A" w:rsidRDefault="00210557" w:rsidP="00874F5B">
      <w:pPr>
        <w:jc w:val="center"/>
        <w:rPr>
          <w:b/>
          <w:noProof/>
          <w:lang w:val="sr-Cyrl-CS"/>
        </w:rPr>
      </w:pPr>
      <w:bookmarkStart w:id="10" w:name="_Toc441215599"/>
      <w:bookmarkStart w:id="11" w:name="_Toc441651538"/>
      <w:bookmarkStart w:id="12" w:name="_Toc442559875"/>
      <w:r w:rsidRPr="00BB381A">
        <w:rPr>
          <w:b/>
          <w:noProof/>
          <w:lang w:val="sr-Cyrl-CS"/>
        </w:rPr>
        <w:t>за јавну набавку добара бр</w:t>
      </w:r>
      <w:bookmarkEnd w:id="10"/>
      <w:bookmarkEnd w:id="11"/>
      <w:bookmarkEnd w:id="12"/>
      <w:r w:rsidR="00EA28D4">
        <w:rPr>
          <w:b/>
          <w:noProof/>
          <w:lang w:val="sr-Cyrl-CS"/>
        </w:rPr>
        <w:t>ој</w:t>
      </w:r>
      <w:r w:rsidR="00EB3A64">
        <w:rPr>
          <w:b/>
          <w:noProof/>
        </w:rPr>
        <w:t xml:space="preserve"> </w:t>
      </w:r>
      <w:r w:rsidR="009C2894">
        <w:rPr>
          <w:b/>
          <w:noProof/>
          <w:lang w:val="sr-Cyrl-CS"/>
        </w:rPr>
        <w:t>ЈН/4000/0298</w:t>
      </w:r>
      <w:r w:rsidR="00713813" w:rsidRPr="00713813">
        <w:rPr>
          <w:b/>
          <w:noProof/>
          <w:lang w:val="sr-Cyrl-CS"/>
        </w:rPr>
        <w:t>/2019</w:t>
      </w:r>
      <w:r w:rsidR="00EB3A64">
        <w:rPr>
          <w:b/>
          <w:noProof/>
        </w:rPr>
        <w:t xml:space="preserve"> </w:t>
      </w:r>
      <w:r w:rsidR="009C2894">
        <w:rPr>
          <w:b/>
          <w:noProof/>
          <w:lang w:val="sr-Cyrl-CS"/>
        </w:rPr>
        <w:t>(Јана број 2051</w:t>
      </w:r>
      <w:r w:rsidR="00B945A9" w:rsidRPr="00B945A9">
        <w:rPr>
          <w:b/>
          <w:noProof/>
          <w:lang w:val="sr-Cyrl-CS"/>
        </w:rPr>
        <w:t>/2019)</w:t>
      </w:r>
    </w:p>
    <w:p w14:paraId="256AA16E" w14:textId="77777777" w:rsidR="009D3699" w:rsidRPr="00BB381A" w:rsidRDefault="009D3699" w:rsidP="000C50A0">
      <w:pPr>
        <w:pStyle w:val="BodyText"/>
        <w:spacing w:before="0"/>
        <w:rPr>
          <w:rFonts w:cs="Arial"/>
          <w:i/>
          <w:noProof/>
          <w:color w:val="00B0F0"/>
          <w:szCs w:val="24"/>
        </w:rPr>
      </w:pPr>
    </w:p>
    <w:p w14:paraId="06BFC0D2" w14:textId="77777777" w:rsidR="009D3699" w:rsidRPr="00BB381A" w:rsidRDefault="009D3699" w:rsidP="000C50A0">
      <w:pPr>
        <w:pStyle w:val="BodyText"/>
        <w:spacing w:before="0"/>
        <w:rPr>
          <w:rFonts w:cs="Arial"/>
          <w:i/>
          <w:noProof/>
          <w:color w:val="00B0F0"/>
          <w:szCs w:val="24"/>
        </w:rPr>
      </w:pPr>
    </w:p>
    <w:p w14:paraId="0554F330" w14:textId="77777777" w:rsidR="009D3699" w:rsidRPr="00BB381A" w:rsidRDefault="009D3699" w:rsidP="000C50A0">
      <w:pPr>
        <w:pStyle w:val="BodyText"/>
        <w:spacing w:before="0"/>
        <w:rPr>
          <w:rFonts w:cs="Arial"/>
          <w:i/>
          <w:noProof/>
          <w:color w:val="00B0F0"/>
          <w:szCs w:val="24"/>
        </w:rPr>
      </w:pPr>
    </w:p>
    <w:p w14:paraId="27022313" w14:textId="77777777" w:rsidR="00C62AA7" w:rsidRPr="00BB381A" w:rsidRDefault="00C62AA7" w:rsidP="00C62AA7">
      <w:pPr>
        <w:pStyle w:val="Title"/>
        <w:rPr>
          <w:noProof/>
          <w:szCs w:val="24"/>
        </w:rPr>
      </w:pPr>
      <w:r w:rsidRPr="00BB381A">
        <w:rPr>
          <w:noProof/>
          <w:szCs w:val="24"/>
        </w:rPr>
        <w:t>Садржај конкурсне документације:</w:t>
      </w:r>
    </w:p>
    <w:p w14:paraId="180850F1" w14:textId="77777777" w:rsidR="00C62AA7" w:rsidRPr="00BB381A" w:rsidRDefault="00C62AA7" w:rsidP="00E42622">
      <w:pPr>
        <w:pStyle w:val="Title"/>
        <w:spacing w:before="0" w:after="60"/>
        <w:rPr>
          <w:b w:val="0"/>
          <w:noProof/>
          <w:szCs w:val="24"/>
        </w:rPr>
      </w:pP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b w:val="0"/>
          <w:noProof/>
        </w:rPr>
        <w:t>страна</w:t>
      </w:r>
      <w:r w:rsidRPr="00BB381A">
        <w:rPr>
          <w:b w:val="0"/>
          <w:noProof/>
        </w:rPr>
        <w:tab/>
      </w:r>
    </w:p>
    <w:tbl>
      <w:tblPr>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6"/>
        <w:gridCol w:w="851"/>
      </w:tblGrid>
      <w:tr w:rsidR="00C62AA7" w:rsidRPr="0000427C" w14:paraId="76879DC0" w14:textId="77777777" w:rsidTr="003049D5">
        <w:tc>
          <w:tcPr>
            <w:tcW w:w="564" w:type="dxa"/>
          </w:tcPr>
          <w:p w14:paraId="1215FA81" w14:textId="77777777" w:rsidR="00C62AA7" w:rsidRPr="0000427C" w:rsidRDefault="00C62AA7" w:rsidP="004C3B38">
            <w:pPr>
              <w:tabs>
                <w:tab w:val="left" w:pos="360"/>
                <w:tab w:val="left" w:pos="567"/>
                <w:tab w:val="right" w:leader="dot" w:pos="9639"/>
              </w:tabs>
              <w:jc w:val="center"/>
              <w:rPr>
                <w:rFonts w:cs="Arial"/>
                <w:noProof/>
                <w:lang w:val="sr-Cyrl-CS"/>
              </w:rPr>
            </w:pPr>
            <w:r w:rsidRPr="0000427C">
              <w:rPr>
                <w:rFonts w:cs="Arial"/>
                <w:noProof/>
                <w:lang w:val="sr-Cyrl-CS"/>
              </w:rPr>
              <w:t>1.</w:t>
            </w:r>
          </w:p>
        </w:tc>
        <w:tc>
          <w:tcPr>
            <w:tcW w:w="8366" w:type="dxa"/>
            <w:vAlign w:val="center"/>
          </w:tcPr>
          <w:p w14:paraId="7037EF3E" w14:textId="77777777" w:rsidR="00C62AA7" w:rsidRPr="0000427C" w:rsidRDefault="00C62AA7" w:rsidP="0086448A">
            <w:pPr>
              <w:tabs>
                <w:tab w:val="left" w:pos="360"/>
                <w:tab w:val="left" w:pos="567"/>
                <w:tab w:val="right" w:leader="dot" w:pos="9639"/>
              </w:tabs>
              <w:spacing w:before="0"/>
              <w:jc w:val="left"/>
              <w:rPr>
                <w:rFonts w:cs="Arial"/>
                <w:noProof/>
                <w:lang w:val="sr-Cyrl-CS"/>
              </w:rPr>
            </w:pPr>
            <w:r w:rsidRPr="0000427C">
              <w:rPr>
                <w:rFonts w:cs="Arial"/>
                <w:noProof/>
                <w:lang w:val="sr-Cyrl-CS"/>
              </w:rPr>
              <w:t>Општи подаци о јавној набавци</w:t>
            </w:r>
          </w:p>
        </w:tc>
        <w:tc>
          <w:tcPr>
            <w:tcW w:w="851" w:type="dxa"/>
            <w:vAlign w:val="center"/>
          </w:tcPr>
          <w:p w14:paraId="2CE20932" w14:textId="77777777" w:rsidR="00C62AA7" w:rsidRPr="0000427C" w:rsidRDefault="00CA424A" w:rsidP="003049D5">
            <w:pPr>
              <w:tabs>
                <w:tab w:val="left" w:pos="360"/>
                <w:tab w:val="left" w:pos="567"/>
                <w:tab w:val="right" w:leader="dot" w:pos="9639"/>
              </w:tabs>
              <w:spacing w:before="0"/>
              <w:jc w:val="center"/>
              <w:rPr>
                <w:noProof/>
                <w:lang w:val="sr-Cyrl-CS"/>
              </w:rPr>
            </w:pPr>
            <w:r w:rsidRPr="0000427C">
              <w:rPr>
                <w:noProof/>
                <w:lang w:val="sr-Cyrl-CS"/>
              </w:rPr>
              <w:t>3</w:t>
            </w:r>
          </w:p>
        </w:tc>
      </w:tr>
      <w:tr w:rsidR="00C62AA7" w:rsidRPr="0000427C" w14:paraId="701F4D5A" w14:textId="77777777" w:rsidTr="003049D5">
        <w:tc>
          <w:tcPr>
            <w:tcW w:w="564" w:type="dxa"/>
          </w:tcPr>
          <w:p w14:paraId="4BBBBFBE" w14:textId="77777777" w:rsidR="00C62AA7" w:rsidRPr="0000427C" w:rsidRDefault="00C62AA7" w:rsidP="004C3B38">
            <w:pPr>
              <w:tabs>
                <w:tab w:val="left" w:pos="360"/>
                <w:tab w:val="left" w:pos="567"/>
                <w:tab w:val="right" w:leader="dot" w:pos="9639"/>
              </w:tabs>
              <w:jc w:val="center"/>
              <w:rPr>
                <w:rFonts w:cs="Arial"/>
                <w:noProof/>
                <w:lang w:val="sr-Cyrl-CS"/>
              </w:rPr>
            </w:pPr>
            <w:r w:rsidRPr="0000427C">
              <w:rPr>
                <w:rFonts w:cs="Arial"/>
                <w:noProof/>
                <w:lang w:val="sr-Cyrl-CS"/>
              </w:rPr>
              <w:t>2.</w:t>
            </w:r>
          </w:p>
        </w:tc>
        <w:tc>
          <w:tcPr>
            <w:tcW w:w="8366" w:type="dxa"/>
          </w:tcPr>
          <w:p w14:paraId="7CB7B290" w14:textId="77777777" w:rsidR="00C62AA7" w:rsidRPr="0000427C" w:rsidRDefault="00C62AA7" w:rsidP="0086448A">
            <w:pPr>
              <w:tabs>
                <w:tab w:val="left" w:pos="317"/>
                <w:tab w:val="left" w:pos="360"/>
                <w:tab w:val="right" w:leader="dot" w:pos="9639"/>
              </w:tabs>
              <w:spacing w:before="0"/>
              <w:rPr>
                <w:rFonts w:cs="Arial"/>
                <w:noProof/>
                <w:lang w:val="sr-Cyrl-CS"/>
              </w:rPr>
            </w:pPr>
            <w:r w:rsidRPr="0000427C">
              <w:rPr>
                <w:rFonts w:cs="Arial"/>
                <w:noProof/>
                <w:lang w:val="sr-Cyrl-CS"/>
              </w:rPr>
              <w:t>Подаци о предмету набавке</w:t>
            </w:r>
          </w:p>
        </w:tc>
        <w:tc>
          <w:tcPr>
            <w:tcW w:w="851" w:type="dxa"/>
            <w:vAlign w:val="center"/>
          </w:tcPr>
          <w:p w14:paraId="2E4A36A6" w14:textId="77777777" w:rsidR="00C62AA7" w:rsidRPr="0000427C" w:rsidRDefault="00545D18" w:rsidP="003049D5">
            <w:pPr>
              <w:tabs>
                <w:tab w:val="left" w:pos="360"/>
                <w:tab w:val="left" w:pos="567"/>
                <w:tab w:val="right" w:leader="dot" w:pos="9639"/>
              </w:tabs>
              <w:spacing w:before="0"/>
              <w:jc w:val="center"/>
              <w:rPr>
                <w:noProof/>
              </w:rPr>
            </w:pPr>
            <w:r w:rsidRPr="0000427C">
              <w:rPr>
                <w:noProof/>
              </w:rPr>
              <w:t>3</w:t>
            </w:r>
          </w:p>
        </w:tc>
      </w:tr>
      <w:tr w:rsidR="00C62AA7" w:rsidRPr="0000427C" w14:paraId="7798B67E" w14:textId="77777777" w:rsidTr="003049D5">
        <w:tc>
          <w:tcPr>
            <w:tcW w:w="564" w:type="dxa"/>
          </w:tcPr>
          <w:p w14:paraId="7BE767BC" w14:textId="77777777" w:rsidR="00C62AA7" w:rsidRPr="0000427C" w:rsidRDefault="00C62AA7" w:rsidP="004C3B38">
            <w:pPr>
              <w:tabs>
                <w:tab w:val="left" w:pos="360"/>
                <w:tab w:val="left" w:pos="567"/>
                <w:tab w:val="right" w:leader="dot" w:pos="9639"/>
              </w:tabs>
              <w:jc w:val="center"/>
              <w:rPr>
                <w:rFonts w:cs="Arial"/>
                <w:noProof/>
                <w:lang w:val="sr-Cyrl-CS"/>
              </w:rPr>
            </w:pPr>
            <w:r w:rsidRPr="0000427C">
              <w:rPr>
                <w:rFonts w:cs="Arial"/>
                <w:noProof/>
                <w:lang w:val="sr-Cyrl-CS"/>
              </w:rPr>
              <w:t>3.</w:t>
            </w:r>
          </w:p>
        </w:tc>
        <w:tc>
          <w:tcPr>
            <w:tcW w:w="8366" w:type="dxa"/>
          </w:tcPr>
          <w:p w14:paraId="778382D1" w14:textId="77777777" w:rsidR="00C62AA7" w:rsidRPr="0000427C" w:rsidRDefault="00C62AA7" w:rsidP="0086448A">
            <w:pPr>
              <w:tabs>
                <w:tab w:val="left" w:pos="317"/>
                <w:tab w:val="left" w:pos="360"/>
                <w:tab w:val="right" w:leader="dot" w:pos="9639"/>
              </w:tabs>
              <w:spacing w:before="0"/>
              <w:rPr>
                <w:rFonts w:cs="Arial"/>
                <w:noProof/>
                <w:lang w:val="sr-Cyrl-CS"/>
              </w:rPr>
            </w:pPr>
            <w:r w:rsidRPr="0000427C">
              <w:rPr>
                <w:rFonts w:cs="Arial"/>
                <w:noProof/>
                <w:lang w:val="sr-Cyrl-CS"/>
              </w:rPr>
              <w:t>Техничка спецификација (врста, техничке карактеристике, квалитет, количина и опис добара...)</w:t>
            </w:r>
          </w:p>
        </w:tc>
        <w:tc>
          <w:tcPr>
            <w:tcW w:w="851" w:type="dxa"/>
            <w:vAlign w:val="center"/>
          </w:tcPr>
          <w:p w14:paraId="0B3E7EF2" w14:textId="77777777" w:rsidR="00C62AA7" w:rsidRPr="0000427C" w:rsidRDefault="00545D18" w:rsidP="003049D5">
            <w:pPr>
              <w:tabs>
                <w:tab w:val="left" w:pos="360"/>
                <w:tab w:val="left" w:pos="567"/>
                <w:tab w:val="right" w:leader="dot" w:pos="9639"/>
              </w:tabs>
              <w:spacing w:before="0"/>
              <w:jc w:val="center"/>
              <w:rPr>
                <w:noProof/>
              </w:rPr>
            </w:pPr>
            <w:r w:rsidRPr="0000427C">
              <w:rPr>
                <w:noProof/>
              </w:rPr>
              <w:t>4</w:t>
            </w:r>
          </w:p>
        </w:tc>
      </w:tr>
      <w:tr w:rsidR="00C62AA7" w:rsidRPr="00095FCD" w14:paraId="7179972B" w14:textId="77777777" w:rsidTr="003049D5">
        <w:tc>
          <w:tcPr>
            <w:tcW w:w="564" w:type="dxa"/>
          </w:tcPr>
          <w:p w14:paraId="389E02E6" w14:textId="77777777" w:rsidR="00C62AA7" w:rsidRPr="00095FCD" w:rsidRDefault="00C62AA7" w:rsidP="004C3B38">
            <w:pPr>
              <w:tabs>
                <w:tab w:val="left" w:pos="360"/>
                <w:tab w:val="left" w:pos="567"/>
                <w:tab w:val="right" w:leader="dot" w:pos="9639"/>
              </w:tabs>
              <w:jc w:val="center"/>
              <w:rPr>
                <w:rFonts w:cs="Arial"/>
                <w:noProof/>
                <w:lang w:val="sr-Cyrl-CS"/>
              </w:rPr>
            </w:pPr>
            <w:r w:rsidRPr="00095FCD">
              <w:rPr>
                <w:rFonts w:cs="Arial"/>
                <w:noProof/>
                <w:lang w:val="sr-Cyrl-CS"/>
              </w:rPr>
              <w:t>4.</w:t>
            </w:r>
          </w:p>
        </w:tc>
        <w:tc>
          <w:tcPr>
            <w:tcW w:w="8366" w:type="dxa"/>
          </w:tcPr>
          <w:p w14:paraId="20E2069A" w14:textId="77777777" w:rsidR="00C62AA7" w:rsidRPr="00095FCD" w:rsidRDefault="00C62AA7" w:rsidP="0086448A">
            <w:pPr>
              <w:tabs>
                <w:tab w:val="left" w:pos="317"/>
                <w:tab w:val="left" w:pos="360"/>
                <w:tab w:val="right" w:leader="dot" w:pos="9639"/>
              </w:tabs>
              <w:spacing w:before="0"/>
              <w:rPr>
                <w:rFonts w:cs="Arial"/>
                <w:noProof/>
                <w:lang w:val="sr-Cyrl-CS"/>
              </w:rPr>
            </w:pPr>
            <w:r w:rsidRPr="00095FCD">
              <w:rPr>
                <w:rFonts w:cs="Arial"/>
                <w:noProof/>
                <w:lang w:val="sr-Cyrl-CS"/>
              </w:rPr>
              <w:t>Услови за учешће у поступку ЈН и упутство како се доказује испуњеност услова</w:t>
            </w:r>
          </w:p>
        </w:tc>
        <w:tc>
          <w:tcPr>
            <w:tcW w:w="851" w:type="dxa"/>
            <w:vAlign w:val="center"/>
          </w:tcPr>
          <w:p w14:paraId="1A23FBA5" w14:textId="77777777" w:rsidR="00C62AA7" w:rsidRPr="00095FCD" w:rsidRDefault="0004051C" w:rsidP="003049D5">
            <w:pPr>
              <w:tabs>
                <w:tab w:val="left" w:pos="360"/>
                <w:tab w:val="left" w:pos="567"/>
                <w:tab w:val="right" w:leader="dot" w:pos="9639"/>
              </w:tabs>
              <w:spacing w:before="0"/>
              <w:jc w:val="center"/>
              <w:rPr>
                <w:noProof/>
              </w:rPr>
            </w:pPr>
            <w:r w:rsidRPr="00095FCD">
              <w:rPr>
                <w:noProof/>
                <w:lang w:val="sr-Cyrl-CS"/>
              </w:rPr>
              <w:t>1</w:t>
            </w:r>
            <w:r w:rsidR="0075241B" w:rsidRPr="00095FCD">
              <w:rPr>
                <w:noProof/>
                <w:lang w:val="sr-Cyrl-CS"/>
              </w:rPr>
              <w:t>1</w:t>
            </w:r>
          </w:p>
        </w:tc>
      </w:tr>
      <w:tr w:rsidR="00C62AA7" w:rsidRPr="00095FCD" w14:paraId="2D712B3A" w14:textId="77777777" w:rsidTr="003049D5">
        <w:tc>
          <w:tcPr>
            <w:tcW w:w="564" w:type="dxa"/>
          </w:tcPr>
          <w:p w14:paraId="60A94F98" w14:textId="77777777" w:rsidR="00C62AA7" w:rsidRPr="00095FCD" w:rsidRDefault="00C62AA7" w:rsidP="004C3B38">
            <w:pPr>
              <w:tabs>
                <w:tab w:val="left" w:pos="360"/>
                <w:tab w:val="left" w:pos="567"/>
                <w:tab w:val="right" w:leader="dot" w:pos="9639"/>
              </w:tabs>
              <w:jc w:val="center"/>
              <w:rPr>
                <w:rFonts w:cs="Arial"/>
                <w:noProof/>
                <w:lang w:val="sr-Cyrl-CS"/>
              </w:rPr>
            </w:pPr>
            <w:r w:rsidRPr="00095FCD">
              <w:rPr>
                <w:rFonts w:cs="Arial"/>
                <w:noProof/>
                <w:lang w:val="sr-Cyrl-CS"/>
              </w:rPr>
              <w:t>5.</w:t>
            </w:r>
          </w:p>
        </w:tc>
        <w:tc>
          <w:tcPr>
            <w:tcW w:w="8366" w:type="dxa"/>
            <w:vAlign w:val="center"/>
          </w:tcPr>
          <w:p w14:paraId="5A5F678A" w14:textId="77777777" w:rsidR="00C62AA7" w:rsidRPr="00095FCD" w:rsidRDefault="00C62AA7" w:rsidP="0086448A">
            <w:pPr>
              <w:tabs>
                <w:tab w:val="left" w:pos="317"/>
                <w:tab w:val="left" w:pos="360"/>
                <w:tab w:val="right" w:leader="dot" w:pos="9639"/>
              </w:tabs>
              <w:spacing w:before="0"/>
              <w:jc w:val="left"/>
              <w:rPr>
                <w:rFonts w:cs="Arial"/>
                <w:noProof/>
                <w:lang w:val="sr-Cyrl-CS"/>
              </w:rPr>
            </w:pPr>
            <w:r w:rsidRPr="00095FCD">
              <w:rPr>
                <w:rFonts w:cs="Arial"/>
                <w:noProof/>
                <w:lang w:val="sr-Cyrl-CS"/>
              </w:rPr>
              <w:t>Критеријум за доделу уговора</w:t>
            </w:r>
          </w:p>
        </w:tc>
        <w:tc>
          <w:tcPr>
            <w:tcW w:w="851" w:type="dxa"/>
            <w:vAlign w:val="center"/>
          </w:tcPr>
          <w:p w14:paraId="1913F380" w14:textId="77777777" w:rsidR="00C62AA7" w:rsidRPr="00095FCD" w:rsidRDefault="0004051C" w:rsidP="003049D5">
            <w:pPr>
              <w:tabs>
                <w:tab w:val="left" w:pos="360"/>
                <w:tab w:val="left" w:pos="567"/>
                <w:tab w:val="right" w:leader="dot" w:pos="9639"/>
              </w:tabs>
              <w:spacing w:before="0"/>
              <w:jc w:val="center"/>
              <w:rPr>
                <w:noProof/>
              </w:rPr>
            </w:pPr>
            <w:r w:rsidRPr="00095FCD">
              <w:rPr>
                <w:noProof/>
              </w:rPr>
              <w:t>1</w:t>
            </w:r>
            <w:r w:rsidR="0075241B" w:rsidRPr="00095FCD">
              <w:rPr>
                <w:noProof/>
              </w:rPr>
              <w:t>4</w:t>
            </w:r>
          </w:p>
        </w:tc>
      </w:tr>
      <w:tr w:rsidR="00C62AA7" w:rsidRPr="00095FCD" w14:paraId="144C9606" w14:textId="77777777" w:rsidTr="003049D5">
        <w:tc>
          <w:tcPr>
            <w:tcW w:w="564" w:type="dxa"/>
          </w:tcPr>
          <w:p w14:paraId="69940C9C" w14:textId="77777777" w:rsidR="00C62AA7" w:rsidRPr="00095FCD" w:rsidRDefault="00C62AA7" w:rsidP="004C3B38">
            <w:pPr>
              <w:tabs>
                <w:tab w:val="left" w:pos="360"/>
                <w:tab w:val="left" w:pos="567"/>
                <w:tab w:val="right" w:leader="dot" w:pos="9639"/>
              </w:tabs>
              <w:jc w:val="center"/>
              <w:rPr>
                <w:rFonts w:cs="Arial"/>
                <w:noProof/>
                <w:lang w:val="sr-Cyrl-CS"/>
              </w:rPr>
            </w:pPr>
            <w:r w:rsidRPr="00095FCD">
              <w:rPr>
                <w:rFonts w:cs="Arial"/>
                <w:noProof/>
                <w:lang w:val="sr-Cyrl-CS"/>
              </w:rPr>
              <w:t>6.</w:t>
            </w:r>
          </w:p>
        </w:tc>
        <w:tc>
          <w:tcPr>
            <w:tcW w:w="8366" w:type="dxa"/>
            <w:vAlign w:val="center"/>
          </w:tcPr>
          <w:p w14:paraId="6FB4B3E1" w14:textId="77777777" w:rsidR="00C62AA7" w:rsidRPr="00095FCD" w:rsidRDefault="00C62AA7" w:rsidP="0086448A">
            <w:pPr>
              <w:tabs>
                <w:tab w:val="left" w:pos="360"/>
                <w:tab w:val="left" w:pos="567"/>
                <w:tab w:val="right" w:leader="dot" w:pos="9639"/>
              </w:tabs>
              <w:spacing w:before="0"/>
              <w:jc w:val="left"/>
              <w:rPr>
                <w:rFonts w:cs="Arial"/>
                <w:noProof/>
                <w:lang w:val="sr-Cyrl-CS"/>
              </w:rPr>
            </w:pPr>
            <w:r w:rsidRPr="00095FCD">
              <w:rPr>
                <w:rFonts w:cs="Arial"/>
                <w:noProof/>
                <w:lang w:val="sr-Cyrl-CS"/>
              </w:rPr>
              <w:t>Упутство понуђачима како да сачине понуду</w:t>
            </w:r>
          </w:p>
        </w:tc>
        <w:tc>
          <w:tcPr>
            <w:tcW w:w="851" w:type="dxa"/>
            <w:vAlign w:val="center"/>
          </w:tcPr>
          <w:p w14:paraId="0265BE92" w14:textId="195CA4FA" w:rsidR="00C62AA7" w:rsidRPr="00095FCD" w:rsidRDefault="00E129EF" w:rsidP="003049D5">
            <w:pPr>
              <w:tabs>
                <w:tab w:val="center" w:pos="317"/>
                <w:tab w:val="left" w:pos="360"/>
                <w:tab w:val="left" w:pos="567"/>
                <w:tab w:val="right" w:leader="dot" w:pos="9639"/>
              </w:tabs>
              <w:spacing w:before="0"/>
              <w:jc w:val="center"/>
              <w:rPr>
                <w:noProof/>
              </w:rPr>
            </w:pPr>
            <w:r w:rsidRPr="00095FCD">
              <w:rPr>
                <w:noProof/>
              </w:rPr>
              <w:t>1</w:t>
            </w:r>
            <w:r w:rsidR="006A7519">
              <w:rPr>
                <w:noProof/>
              </w:rPr>
              <w:t>5</w:t>
            </w:r>
          </w:p>
        </w:tc>
      </w:tr>
      <w:tr w:rsidR="00C62AA7" w:rsidRPr="00095FCD" w14:paraId="284812C2" w14:textId="77777777" w:rsidTr="003049D5">
        <w:tc>
          <w:tcPr>
            <w:tcW w:w="564" w:type="dxa"/>
          </w:tcPr>
          <w:p w14:paraId="59241363" w14:textId="77777777" w:rsidR="00C62AA7" w:rsidRPr="00095FCD" w:rsidRDefault="00C62AA7" w:rsidP="004C3B38">
            <w:pPr>
              <w:tabs>
                <w:tab w:val="left" w:pos="360"/>
                <w:tab w:val="left" w:pos="567"/>
                <w:tab w:val="right" w:leader="dot" w:pos="9639"/>
              </w:tabs>
              <w:jc w:val="center"/>
              <w:rPr>
                <w:rFonts w:cs="Arial"/>
                <w:noProof/>
                <w:lang w:val="sr-Cyrl-CS"/>
              </w:rPr>
            </w:pPr>
            <w:r w:rsidRPr="00095FCD">
              <w:rPr>
                <w:rFonts w:cs="Arial"/>
                <w:noProof/>
                <w:lang w:val="sr-Cyrl-CS"/>
              </w:rPr>
              <w:t>7.</w:t>
            </w:r>
          </w:p>
        </w:tc>
        <w:tc>
          <w:tcPr>
            <w:tcW w:w="8366" w:type="dxa"/>
            <w:vAlign w:val="center"/>
          </w:tcPr>
          <w:p w14:paraId="58089814" w14:textId="78A6F197" w:rsidR="00C62AA7" w:rsidRPr="00095FCD" w:rsidRDefault="00EB3A64" w:rsidP="003049D5">
            <w:pPr>
              <w:tabs>
                <w:tab w:val="left" w:pos="360"/>
                <w:tab w:val="left" w:pos="567"/>
                <w:tab w:val="right" w:leader="dot" w:pos="9639"/>
              </w:tabs>
              <w:spacing w:before="0"/>
              <w:jc w:val="left"/>
              <w:rPr>
                <w:rFonts w:cs="Arial"/>
                <w:noProof/>
                <w:lang w:val="sr-Cyrl-CS"/>
              </w:rPr>
            </w:pPr>
            <w:r w:rsidRPr="00095FCD">
              <w:rPr>
                <w:rFonts w:cs="Arial"/>
                <w:noProof/>
                <w:lang w:val="sr-Cyrl-CS"/>
              </w:rPr>
              <w:t>Обрасци (</w:t>
            </w:r>
            <w:r w:rsidR="00C62AA7" w:rsidRPr="00095FCD">
              <w:rPr>
                <w:rFonts w:cs="Arial"/>
                <w:noProof/>
                <w:lang w:val="sr-Cyrl-CS"/>
              </w:rPr>
              <w:t xml:space="preserve">1 - </w:t>
            </w:r>
            <w:r w:rsidR="00110043">
              <w:rPr>
                <w:rFonts w:cs="Arial"/>
                <w:noProof/>
              </w:rPr>
              <w:t>6</w:t>
            </w:r>
            <w:r w:rsidR="00C62AA7" w:rsidRPr="00095FCD">
              <w:rPr>
                <w:rFonts w:cs="Arial"/>
                <w:noProof/>
                <w:lang w:val="sr-Cyrl-CS"/>
              </w:rPr>
              <w:t>)</w:t>
            </w:r>
          </w:p>
        </w:tc>
        <w:tc>
          <w:tcPr>
            <w:tcW w:w="851" w:type="dxa"/>
            <w:vAlign w:val="center"/>
          </w:tcPr>
          <w:p w14:paraId="5CBF0C4F" w14:textId="18C5E223" w:rsidR="00C62AA7" w:rsidRPr="00095FCD" w:rsidRDefault="0000427C" w:rsidP="003049D5">
            <w:pPr>
              <w:tabs>
                <w:tab w:val="left" w:pos="360"/>
                <w:tab w:val="left" w:pos="567"/>
                <w:tab w:val="right" w:leader="dot" w:pos="9639"/>
              </w:tabs>
              <w:spacing w:before="0"/>
              <w:jc w:val="center"/>
              <w:rPr>
                <w:noProof/>
              </w:rPr>
            </w:pPr>
            <w:r w:rsidRPr="00095FCD">
              <w:rPr>
                <w:noProof/>
                <w:lang w:val="sr-Cyrl-CS"/>
              </w:rPr>
              <w:t>2</w:t>
            </w:r>
            <w:r w:rsidR="006A7519">
              <w:rPr>
                <w:noProof/>
              </w:rPr>
              <w:t>7</w:t>
            </w:r>
          </w:p>
        </w:tc>
      </w:tr>
      <w:tr w:rsidR="00C45689" w:rsidRPr="00095FCD" w14:paraId="6C97E510" w14:textId="77777777" w:rsidTr="003049D5">
        <w:tc>
          <w:tcPr>
            <w:tcW w:w="564" w:type="dxa"/>
          </w:tcPr>
          <w:p w14:paraId="70047111" w14:textId="77777777" w:rsidR="00C45689" w:rsidRPr="00095FCD" w:rsidRDefault="00C45689" w:rsidP="004C3B38">
            <w:pPr>
              <w:tabs>
                <w:tab w:val="left" w:pos="360"/>
                <w:tab w:val="left" w:pos="567"/>
                <w:tab w:val="right" w:leader="dot" w:pos="9639"/>
              </w:tabs>
              <w:jc w:val="center"/>
              <w:rPr>
                <w:rFonts w:cs="Arial"/>
                <w:noProof/>
                <w:lang w:val="sr-Cyrl-CS"/>
              </w:rPr>
            </w:pPr>
            <w:r w:rsidRPr="00095FCD">
              <w:rPr>
                <w:rFonts w:cs="Arial"/>
                <w:noProof/>
                <w:lang w:val="sr-Cyrl-CS"/>
              </w:rPr>
              <w:t>8.</w:t>
            </w:r>
          </w:p>
        </w:tc>
        <w:tc>
          <w:tcPr>
            <w:tcW w:w="8366" w:type="dxa"/>
            <w:vAlign w:val="center"/>
          </w:tcPr>
          <w:p w14:paraId="75729C26" w14:textId="0868A3E9" w:rsidR="00C45689" w:rsidRPr="00095FCD" w:rsidRDefault="00084442" w:rsidP="003049D5">
            <w:pPr>
              <w:tabs>
                <w:tab w:val="left" w:pos="360"/>
                <w:tab w:val="left" w:pos="567"/>
                <w:tab w:val="right" w:leader="dot" w:pos="9639"/>
              </w:tabs>
              <w:spacing w:before="0"/>
              <w:jc w:val="left"/>
              <w:rPr>
                <w:rFonts w:cs="Arial"/>
                <w:noProof/>
                <w:lang w:val="sr-Cyrl-CS"/>
              </w:rPr>
            </w:pPr>
            <w:r w:rsidRPr="00095FCD">
              <w:rPr>
                <w:rFonts w:cs="Arial"/>
                <w:noProof/>
                <w:lang w:val="sr-Cyrl-CS"/>
              </w:rPr>
              <w:t>Пр</w:t>
            </w:r>
            <w:r w:rsidRPr="00095FCD">
              <w:rPr>
                <w:rFonts w:cs="Arial"/>
                <w:noProof/>
              </w:rPr>
              <w:t>илози</w:t>
            </w:r>
            <w:r w:rsidRPr="00095FCD">
              <w:rPr>
                <w:rFonts w:cs="Arial"/>
                <w:noProof/>
                <w:lang w:val="sr-Cyrl-CS"/>
              </w:rPr>
              <w:t xml:space="preserve"> (1-</w:t>
            </w:r>
            <w:r w:rsidR="00110043">
              <w:rPr>
                <w:rFonts w:cs="Arial"/>
                <w:noProof/>
              </w:rPr>
              <w:t>6</w:t>
            </w:r>
            <w:r w:rsidR="00C45689" w:rsidRPr="00095FCD">
              <w:rPr>
                <w:rFonts w:cs="Arial"/>
                <w:noProof/>
                <w:lang w:val="sr-Cyrl-CS"/>
              </w:rPr>
              <w:t>)</w:t>
            </w:r>
          </w:p>
        </w:tc>
        <w:tc>
          <w:tcPr>
            <w:tcW w:w="851" w:type="dxa"/>
            <w:vAlign w:val="center"/>
          </w:tcPr>
          <w:p w14:paraId="48DD4B20" w14:textId="47A8B856" w:rsidR="00C45689" w:rsidRPr="00095FCD" w:rsidRDefault="00EE7661" w:rsidP="003049D5">
            <w:pPr>
              <w:tabs>
                <w:tab w:val="left" w:pos="360"/>
                <w:tab w:val="left" w:pos="567"/>
                <w:tab w:val="right" w:leader="dot" w:pos="9639"/>
              </w:tabs>
              <w:spacing w:before="0"/>
              <w:jc w:val="center"/>
              <w:rPr>
                <w:noProof/>
              </w:rPr>
            </w:pPr>
            <w:r w:rsidRPr="00095FCD">
              <w:rPr>
                <w:noProof/>
              </w:rPr>
              <w:t>4</w:t>
            </w:r>
            <w:r w:rsidR="006A7519">
              <w:rPr>
                <w:noProof/>
              </w:rPr>
              <w:t>2</w:t>
            </w:r>
          </w:p>
        </w:tc>
      </w:tr>
      <w:tr w:rsidR="00C62AA7" w:rsidRPr="00095FCD" w14:paraId="693543BB" w14:textId="77777777" w:rsidTr="003049D5">
        <w:tc>
          <w:tcPr>
            <w:tcW w:w="564" w:type="dxa"/>
          </w:tcPr>
          <w:p w14:paraId="1A3B79DF" w14:textId="77777777" w:rsidR="00C62AA7" w:rsidRPr="00095FCD" w:rsidRDefault="00C45689" w:rsidP="004C3B38">
            <w:pPr>
              <w:tabs>
                <w:tab w:val="left" w:pos="360"/>
                <w:tab w:val="left" w:pos="567"/>
                <w:tab w:val="right" w:leader="dot" w:pos="9639"/>
              </w:tabs>
              <w:jc w:val="center"/>
              <w:rPr>
                <w:rFonts w:cs="Arial"/>
                <w:noProof/>
                <w:lang w:val="sr-Cyrl-CS"/>
              </w:rPr>
            </w:pPr>
            <w:r w:rsidRPr="00095FCD">
              <w:rPr>
                <w:rFonts w:cs="Arial"/>
                <w:noProof/>
                <w:lang w:val="sr-Cyrl-CS"/>
              </w:rPr>
              <w:t>9</w:t>
            </w:r>
            <w:r w:rsidR="00C62AA7" w:rsidRPr="00095FCD">
              <w:rPr>
                <w:rFonts w:cs="Arial"/>
                <w:noProof/>
                <w:lang w:val="sr-Cyrl-CS"/>
              </w:rPr>
              <w:t>.</w:t>
            </w:r>
          </w:p>
        </w:tc>
        <w:tc>
          <w:tcPr>
            <w:tcW w:w="8366" w:type="dxa"/>
            <w:vAlign w:val="center"/>
          </w:tcPr>
          <w:p w14:paraId="76BF1894" w14:textId="77777777" w:rsidR="00C62AA7" w:rsidRPr="00095FCD" w:rsidRDefault="00C62AA7" w:rsidP="0086448A">
            <w:pPr>
              <w:tabs>
                <w:tab w:val="left" w:pos="360"/>
                <w:tab w:val="left" w:pos="567"/>
                <w:tab w:val="right" w:leader="dot" w:pos="9639"/>
              </w:tabs>
              <w:spacing w:before="0"/>
              <w:jc w:val="left"/>
              <w:rPr>
                <w:rFonts w:cs="Arial"/>
                <w:noProof/>
                <w:lang w:val="sr-Cyrl-CS"/>
              </w:rPr>
            </w:pPr>
            <w:r w:rsidRPr="00095FCD">
              <w:rPr>
                <w:rFonts w:cs="Arial"/>
                <w:noProof/>
                <w:lang w:val="sr-Cyrl-CS"/>
              </w:rPr>
              <w:t>Модел уговора</w:t>
            </w:r>
          </w:p>
        </w:tc>
        <w:tc>
          <w:tcPr>
            <w:tcW w:w="851" w:type="dxa"/>
            <w:vAlign w:val="center"/>
          </w:tcPr>
          <w:p w14:paraId="1C1EEB4A" w14:textId="221E893F" w:rsidR="00C62AA7" w:rsidRPr="00095FCD" w:rsidRDefault="002B55E3" w:rsidP="003049D5">
            <w:pPr>
              <w:tabs>
                <w:tab w:val="left" w:pos="360"/>
                <w:tab w:val="left" w:pos="567"/>
                <w:tab w:val="right" w:leader="dot" w:pos="9639"/>
              </w:tabs>
              <w:spacing w:before="0"/>
              <w:jc w:val="center"/>
              <w:rPr>
                <w:noProof/>
              </w:rPr>
            </w:pPr>
            <w:r>
              <w:rPr>
                <w:noProof/>
              </w:rPr>
              <w:t>50</w:t>
            </w:r>
          </w:p>
        </w:tc>
      </w:tr>
    </w:tbl>
    <w:p w14:paraId="3B745292" w14:textId="77777777" w:rsidR="009D3699" w:rsidRPr="00095FCD" w:rsidRDefault="009D3699" w:rsidP="000C50A0">
      <w:pPr>
        <w:pStyle w:val="BodyText"/>
        <w:spacing w:before="0"/>
        <w:rPr>
          <w:rFonts w:cs="Arial"/>
          <w:b/>
          <w:noProof/>
          <w:spacing w:val="80"/>
          <w:sz w:val="22"/>
          <w:szCs w:val="22"/>
        </w:rPr>
      </w:pPr>
    </w:p>
    <w:p w14:paraId="78908B9E" w14:textId="77777777" w:rsidR="003049D5" w:rsidRPr="00095FCD" w:rsidRDefault="003049D5" w:rsidP="00C53AC6">
      <w:pPr>
        <w:jc w:val="right"/>
        <w:rPr>
          <w:rFonts w:cs="Arial"/>
          <w:b/>
          <w:noProof/>
          <w:spacing w:val="80"/>
          <w:lang w:eastAsia="ar-SA"/>
        </w:rPr>
      </w:pPr>
    </w:p>
    <w:p w14:paraId="5C4931C5" w14:textId="14C20686" w:rsidR="00F5264D" w:rsidRPr="00C809E5" w:rsidRDefault="00C53AC6" w:rsidP="00C53AC6">
      <w:pPr>
        <w:jc w:val="right"/>
        <w:rPr>
          <w:rFonts w:cs="Arial"/>
          <w:noProof/>
        </w:rPr>
      </w:pPr>
      <w:r w:rsidRPr="00095FCD">
        <w:rPr>
          <w:rFonts w:cs="Arial"/>
          <w:bCs/>
          <w:noProof/>
          <w:lang w:val="sr-Cyrl-CS"/>
        </w:rPr>
        <w:t>Укупан број страна документације:</w:t>
      </w:r>
      <w:r w:rsidR="0075241B" w:rsidRPr="00095FCD">
        <w:rPr>
          <w:rFonts w:cs="Arial"/>
          <w:bCs/>
          <w:noProof/>
          <w:lang w:val="sr-Cyrl-CS"/>
        </w:rPr>
        <w:t xml:space="preserve"> </w:t>
      </w:r>
      <w:r w:rsidR="00855BEE" w:rsidRPr="00855BEE">
        <w:rPr>
          <w:rFonts w:cs="Arial"/>
          <w:bCs/>
          <w:noProof/>
          <w:u w:val="single"/>
        </w:rPr>
        <w:t>58</w:t>
      </w:r>
    </w:p>
    <w:p w14:paraId="7F0738B1" w14:textId="77777777" w:rsidR="001853E1" w:rsidRPr="0000427C" w:rsidRDefault="001853E1" w:rsidP="000C50A0">
      <w:pPr>
        <w:pStyle w:val="BodyText"/>
        <w:spacing w:before="0"/>
        <w:rPr>
          <w:rFonts w:cs="Arial"/>
          <w:noProof/>
          <w:szCs w:val="24"/>
        </w:rPr>
      </w:pPr>
    </w:p>
    <w:p w14:paraId="5316CE3E" w14:textId="77777777" w:rsidR="0054012C" w:rsidRPr="001848E8" w:rsidRDefault="00473AD5" w:rsidP="003558EB">
      <w:pPr>
        <w:pStyle w:val="Heading10"/>
        <w:numPr>
          <w:ilvl w:val="0"/>
          <w:numId w:val="13"/>
        </w:numPr>
        <w:rPr>
          <w:rFonts w:cs="Arial"/>
          <w:noProof/>
          <w:sz w:val="24"/>
          <w:szCs w:val="24"/>
        </w:rPr>
      </w:pPr>
      <w:r w:rsidRPr="00431313">
        <w:rPr>
          <w:rFonts w:cs="Arial"/>
          <w:noProof/>
          <w:sz w:val="24"/>
          <w:szCs w:val="24"/>
        </w:rPr>
        <w:br w:type="page"/>
      </w:r>
      <w:bookmarkStart w:id="13" w:name="_Toc430335136"/>
      <w:bookmarkStart w:id="14" w:name="_Toc442559876"/>
      <w:bookmarkStart w:id="15" w:name="_Toc427817447"/>
    </w:p>
    <w:p w14:paraId="2CF308C0" w14:textId="77777777" w:rsidR="00935D00" w:rsidRPr="00431313" w:rsidRDefault="00935D00" w:rsidP="00431313">
      <w:pPr>
        <w:rPr>
          <w:lang w:eastAsia="ar-SA"/>
        </w:rPr>
      </w:pPr>
    </w:p>
    <w:p w14:paraId="02A37AA1" w14:textId="77777777" w:rsidR="00FA0E61" w:rsidRDefault="00431313" w:rsidP="003558EB">
      <w:pPr>
        <w:pStyle w:val="Heading10"/>
        <w:numPr>
          <w:ilvl w:val="0"/>
          <w:numId w:val="22"/>
        </w:numPr>
        <w:rPr>
          <w:rFonts w:cs="Arial"/>
          <w:noProof/>
          <w:sz w:val="24"/>
          <w:szCs w:val="24"/>
        </w:rPr>
      </w:pPr>
      <w:r>
        <w:rPr>
          <w:rFonts w:cs="Arial"/>
          <w:noProof/>
          <w:sz w:val="24"/>
          <w:szCs w:val="24"/>
        </w:rPr>
        <w:t>ОПШ</w:t>
      </w:r>
      <w:r w:rsidR="00FA0E61" w:rsidRPr="00431313">
        <w:rPr>
          <w:rFonts w:cs="Arial"/>
          <w:noProof/>
          <w:sz w:val="24"/>
          <w:szCs w:val="24"/>
        </w:rPr>
        <w:t>ТИ ПОДАЦИ О ЈАВНОЈ НАБАВЦИ</w:t>
      </w:r>
      <w:bookmarkEnd w:id="13"/>
      <w:bookmarkEnd w:id="14"/>
    </w:p>
    <w:p w14:paraId="54A433E6" w14:textId="77777777" w:rsidR="00935D00" w:rsidRPr="00935D00" w:rsidRDefault="00935D00" w:rsidP="00935D00">
      <w:pPr>
        <w:pStyle w:val="ListParagraph"/>
        <w:ind w:left="765"/>
        <w:rPr>
          <w:lang w:eastAsia="ar-SA"/>
        </w:rPr>
      </w:pPr>
    </w:p>
    <w:p w14:paraId="3A67EE5A" w14:textId="77777777" w:rsidR="004276AD" w:rsidRPr="00BB381A" w:rsidRDefault="004276AD" w:rsidP="002E12CC">
      <w:pPr>
        <w:tabs>
          <w:tab w:val="left" w:pos="1134"/>
        </w:tabs>
        <w:rPr>
          <w:rFonts w:cs="Arial"/>
          <w:noProof/>
          <w:color w:val="FF0000"/>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4276AD" w:rsidRPr="00EB3A64" w14:paraId="3BFC6762" w14:textId="77777777" w:rsidTr="00431313">
        <w:tc>
          <w:tcPr>
            <w:tcW w:w="2802" w:type="dxa"/>
            <w:shd w:val="clear" w:color="auto" w:fill="auto"/>
            <w:vAlign w:val="center"/>
          </w:tcPr>
          <w:p w14:paraId="402FBD79" w14:textId="77777777" w:rsidR="004276AD" w:rsidRPr="00BB381A" w:rsidRDefault="004276AD" w:rsidP="006634B1">
            <w:pPr>
              <w:autoSpaceDE w:val="0"/>
              <w:autoSpaceDN w:val="0"/>
              <w:adjustRightInd w:val="0"/>
              <w:jc w:val="center"/>
              <w:rPr>
                <w:rFonts w:eastAsia="TimesNewRomanPSMT" w:cs="Arial"/>
                <w:bCs/>
                <w:noProof/>
                <w:lang w:val="sr-Cyrl-CS"/>
              </w:rPr>
            </w:pPr>
            <w:r w:rsidRPr="00BB381A">
              <w:rPr>
                <w:rFonts w:eastAsia="TimesNewRomanPSMT" w:cs="Arial"/>
                <w:bCs/>
                <w:noProof/>
                <w:lang w:val="sr-Cyrl-CS"/>
              </w:rPr>
              <w:t>Назив и адреса Наручиоца</w:t>
            </w:r>
          </w:p>
        </w:tc>
        <w:tc>
          <w:tcPr>
            <w:tcW w:w="7512" w:type="dxa"/>
            <w:shd w:val="clear" w:color="auto" w:fill="auto"/>
            <w:vAlign w:val="center"/>
          </w:tcPr>
          <w:p w14:paraId="0284AF71" w14:textId="77777777" w:rsidR="004276AD" w:rsidRPr="00BB381A" w:rsidRDefault="00431313" w:rsidP="00431313">
            <w:pPr>
              <w:suppressAutoHyphens/>
              <w:spacing w:before="0" w:after="60" w:line="100" w:lineRule="atLeast"/>
              <w:jc w:val="center"/>
              <w:rPr>
                <w:rFonts w:cs="Arial"/>
                <w:noProof/>
                <w:lang w:val="sr-Cyrl-CS"/>
              </w:rPr>
            </w:pPr>
            <w:r>
              <w:rPr>
                <w:rFonts w:cs="Arial"/>
                <w:noProof/>
                <w:lang w:val="sr-Cyrl-CS"/>
              </w:rPr>
              <w:t>Јавно предузеће "</w:t>
            </w:r>
            <w:r w:rsidR="004276AD" w:rsidRPr="00BB381A">
              <w:rPr>
                <w:rFonts w:cs="Arial"/>
                <w:noProof/>
                <w:lang w:val="sr-Cyrl-CS"/>
              </w:rPr>
              <w:t>Електро</w:t>
            </w:r>
            <w:r>
              <w:rPr>
                <w:rFonts w:cs="Arial"/>
                <w:noProof/>
                <w:lang w:val="sr-Cyrl-CS"/>
              </w:rPr>
              <w:t>привреда Србије"</w:t>
            </w:r>
            <w:r w:rsidR="004276AD" w:rsidRPr="00BB381A">
              <w:rPr>
                <w:rFonts w:cs="Arial"/>
                <w:noProof/>
                <w:lang w:val="sr-Cyrl-CS"/>
              </w:rPr>
              <w:t xml:space="preserve"> Београд,</w:t>
            </w:r>
          </w:p>
          <w:p w14:paraId="374B256B" w14:textId="77777777" w:rsidR="004276AD" w:rsidRPr="00BB381A" w:rsidRDefault="00970537" w:rsidP="00431313">
            <w:pPr>
              <w:suppressAutoHyphens/>
              <w:spacing w:before="0" w:after="60" w:line="100" w:lineRule="atLeast"/>
              <w:jc w:val="center"/>
              <w:rPr>
                <w:rFonts w:cs="Arial"/>
                <w:noProof/>
                <w:lang w:val="sr-Cyrl-CS"/>
              </w:rPr>
            </w:pPr>
            <w:r w:rsidRPr="00BB381A">
              <w:rPr>
                <w:rFonts w:cs="Arial"/>
                <w:noProof/>
                <w:lang w:val="sr-Cyrl-CS"/>
              </w:rPr>
              <w:t xml:space="preserve">Улица </w:t>
            </w:r>
            <w:r w:rsidR="0049661C" w:rsidRPr="0049661C">
              <w:rPr>
                <w:rFonts w:cs="Arial"/>
                <w:noProof/>
                <w:lang w:val="sr-Cyrl-CS"/>
              </w:rPr>
              <w:t>Балканска 13</w:t>
            </w:r>
            <w:r w:rsidR="004276AD" w:rsidRPr="00BB381A">
              <w:rPr>
                <w:rFonts w:cs="Arial"/>
                <w:noProof/>
                <w:lang w:val="sr-Cyrl-CS"/>
              </w:rPr>
              <w:t>, 11000 Београд</w:t>
            </w:r>
          </w:p>
          <w:p w14:paraId="58E74985" w14:textId="77777777" w:rsidR="002E12CC" w:rsidRPr="00431313" w:rsidRDefault="00766437" w:rsidP="00431313">
            <w:pPr>
              <w:suppressAutoHyphens/>
              <w:spacing w:before="0" w:after="60" w:line="100" w:lineRule="atLeast"/>
              <w:jc w:val="center"/>
              <w:rPr>
                <w:rFonts w:cs="Arial"/>
                <w:noProof/>
                <w:lang w:val="sr-Cyrl-CS"/>
              </w:rPr>
            </w:pPr>
            <w:r w:rsidRPr="00BB381A">
              <w:rPr>
                <w:rFonts w:cs="Arial"/>
                <w:noProof/>
                <w:lang w:val="sr-Cyrl-CS"/>
              </w:rPr>
              <w:t>Огранак РБ Колубара, адреса Светог Саве 1, Лазаревац</w:t>
            </w:r>
          </w:p>
        </w:tc>
      </w:tr>
      <w:tr w:rsidR="004276AD" w:rsidRPr="00BB381A" w14:paraId="18AFA45A" w14:textId="77777777" w:rsidTr="00431313">
        <w:trPr>
          <w:trHeight w:val="680"/>
        </w:trPr>
        <w:tc>
          <w:tcPr>
            <w:tcW w:w="2802" w:type="dxa"/>
            <w:shd w:val="clear" w:color="auto" w:fill="auto"/>
            <w:vAlign w:val="center"/>
          </w:tcPr>
          <w:p w14:paraId="5D16DBF0" w14:textId="77777777" w:rsidR="004276AD" w:rsidRPr="00BB381A" w:rsidRDefault="004276AD" w:rsidP="00431313">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Интернет страница Наручиоца</w:t>
            </w:r>
          </w:p>
        </w:tc>
        <w:tc>
          <w:tcPr>
            <w:tcW w:w="7512" w:type="dxa"/>
            <w:shd w:val="clear" w:color="auto" w:fill="auto"/>
            <w:vAlign w:val="center"/>
          </w:tcPr>
          <w:p w14:paraId="51006F03" w14:textId="77777777" w:rsidR="002E12CC" w:rsidRPr="00C558D1" w:rsidRDefault="00AF754D" w:rsidP="00431313">
            <w:pPr>
              <w:autoSpaceDE w:val="0"/>
              <w:autoSpaceDN w:val="0"/>
              <w:adjustRightInd w:val="0"/>
              <w:spacing w:before="0"/>
              <w:jc w:val="center"/>
              <w:rPr>
                <w:u w:val="single"/>
              </w:rPr>
            </w:pPr>
            <w:hyperlink r:id="rId165" w:history="1">
              <w:r w:rsidR="00C558D1" w:rsidRPr="004B1559">
                <w:rPr>
                  <w:rFonts w:ascii="Calibri" w:eastAsia="Calibri" w:hAnsi="Calibri"/>
                  <w:color w:val="0000FF"/>
                  <w:u w:val="single"/>
                </w:rPr>
                <w:t>www.rbkolubara.rs</w:t>
              </w:r>
            </w:hyperlink>
          </w:p>
        </w:tc>
      </w:tr>
      <w:tr w:rsidR="004276AD" w:rsidRPr="00BB381A" w14:paraId="424DC736" w14:textId="77777777" w:rsidTr="00431313">
        <w:trPr>
          <w:trHeight w:val="454"/>
        </w:trPr>
        <w:tc>
          <w:tcPr>
            <w:tcW w:w="2802" w:type="dxa"/>
            <w:shd w:val="clear" w:color="auto" w:fill="auto"/>
            <w:vAlign w:val="center"/>
          </w:tcPr>
          <w:p w14:paraId="2540D781" w14:textId="77777777" w:rsidR="004276AD" w:rsidRPr="00BB381A" w:rsidRDefault="004276AD" w:rsidP="00431313">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Врста поступка</w:t>
            </w:r>
          </w:p>
        </w:tc>
        <w:tc>
          <w:tcPr>
            <w:tcW w:w="7512" w:type="dxa"/>
            <w:shd w:val="clear" w:color="auto" w:fill="auto"/>
            <w:vAlign w:val="center"/>
          </w:tcPr>
          <w:p w14:paraId="43983C4A" w14:textId="77777777" w:rsidR="004276AD" w:rsidRPr="00BB381A" w:rsidRDefault="00D34466" w:rsidP="00431313">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Отворени поступак</w:t>
            </w:r>
          </w:p>
        </w:tc>
      </w:tr>
      <w:tr w:rsidR="004276AD" w:rsidRPr="00EB3A64" w14:paraId="744F9864" w14:textId="77777777" w:rsidTr="00431313">
        <w:trPr>
          <w:trHeight w:val="850"/>
        </w:trPr>
        <w:tc>
          <w:tcPr>
            <w:tcW w:w="2802" w:type="dxa"/>
            <w:shd w:val="clear" w:color="auto" w:fill="auto"/>
            <w:vAlign w:val="center"/>
          </w:tcPr>
          <w:p w14:paraId="3CE044C6" w14:textId="77777777" w:rsidR="004276AD" w:rsidRPr="00BB381A" w:rsidRDefault="004276AD" w:rsidP="00431313">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Предмет јавне набавке</w:t>
            </w:r>
          </w:p>
        </w:tc>
        <w:tc>
          <w:tcPr>
            <w:tcW w:w="7512" w:type="dxa"/>
            <w:shd w:val="clear" w:color="auto" w:fill="auto"/>
            <w:vAlign w:val="center"/>
          </w:tcPr>
          <w:p w14:paraId="02BB37D3" w14:textId="77777777" w:rsidR="004276AD" w:rsidRPr="00BB381A" w:rsidRDefault="004276AD" w:rsidP="00431313">
            <w:pPr>
              <w:pStyle w:val="Heading10"/>
              <w:spacing w:before="0"/>
              <w:jc w:val="center"/>
              <w:rPr>
                <w:rFonts w:cs="Arial"/>
                <w:b w:val="0"/>
                <w:noProof/>
              </w:rPr>
            </w:pPr>
            <w:bookmarkStart w:id="16" w:name="_Toc442559877"/>
            <w:r w:rsidRPr="00BB381A">
              <w:rPr>
                <w:rFonts w:cs="Arial"/>
                <w:b w:val="0"/>
                <w:noProof/>
              </w:rPr>
              <w:t>Набавка добара</w:t>
            </w:r>
            <w:bookmarkEnd w:id="16"/>
          </w:p>
          <w:p w14:paraId="63594F99" w14:textId="77777777" w:rsidR="004276AD" w:rsidRPr="006C28EE" w:rsidRDefault="009C2894" w:rsidP="00431313">
            <w:pPr>
              <w:spacing w:before="0"/>
              <w:jc w:val="center"/>
              <w:rPr>
                <w:rFonts w:cs="Arial"/>
                <w:b/>
                <w:noProof/>
                <w:lang w:val="sr-Cyrl-CS"/>
              </w:rPr>
            </w:pPr>
            <w:r w:rsidRPr="009C2894">
              <w:rPr>
                <w:rFonts w:cs="Arial"/>
                <w:b/>
                <w:noProof/>
                <w:lang w:val="sr-Cyrl-CS"/>
              </w:rPr>
              <w:t>Машински делови опште намене</w:t>
            </w:r>
          </w:p>
        </w:tc>
      </w:tr>
      <w:tr w:rsidR="002E12CC" w:rsidRPr="00EB3A64" w14:paraId="6ED90E5E" w14:textId="77777777" w:rsidTr="0054012C">
        <w:trPr>
          <w:trHeight w:val="2180"/>
        </w:trPr>
        <w:tc>
          <w:tcPr>
            <w:tcW w:w="2802" w:type="dxa"/>
            <w:shd w:val="clear" w:color="auto" w:fill="auto"/>
            <w:vAlign w:val="center"/>
          </w:tcPr>
          <w:p w14:paraId="2C96362E" w14:textId="77777777" w:rsidR="002E12CC" w:rsidRPr="00BB381A" w:rsidRDefault="002E12CC" w:rsidP="0054012C">
            <w:pPr>
              <w:autoSpaceDE w:val="0"/>
              <w:autoSpaceDN w:val="0"/>
              <w:adjustRightInd w:val="0"/>
              <w:jc w:val="center"/>
              <w:rPr>
                <w:rFonts w:eastAsia="TimesNewRomanPSMT" w:cs="Arial"/>
                <w:bCs/>
                <w:noProof/>
                <w:lang w:val="sr-Cyrl-CS"/>
              </w:rPr>
            </w:pPr>
            <w:r w:rsidRPr="00BB381A">
              <w:rPr>
                <w:rFonts w:cs="Arial"/>
                <w:noProof/>
                <w:lang w:val="sr-Cyrl-CS"/>
              </w:rPr>
              <w:t>Опис сваке партије</w:t>
            </w:r>
          </w:p>
        </w:tc>
        <w:tc>
          <w:tcPr>
            <w:tcW w:w="7512" w:type="dxa"/>
            <w:shd w:val="clear" w:color="auto" w:fill="auto"/>
            <w:vAlign w:val="center"/>
          </w:tcPr>
          <w:p w14:paraId="19A9544F" w14:textId="77777777" w:rsidR="009C2894" w:rsidRPr="009C2894" w:rsidRDefault="009C2894" w:rsidP="009C2894">
            <w:pPr>
              <w:pStyle w:val="ListParagraph"/>
              <w:spacing w:before="0" w:after="40"/>
              <w:ind w:right="-11"/>
              <w:rPr>
                <w:rFonts w:ascii="Arial" w:hAnsi="Arial" w:cs="Arial"/>
              </w:rPr>
            </w:pPr>
            <w:r>
              <w:rPr>
                <w:rFonts w:ascii="Arial" w:hAnsi="Arial" w:cs="Arial"/>
              </w:rPr>
              <w:t>Партија 1 – Делови ГОША</w:t>
            </w:r>
          </w:p>
          <w:p w14:paraId="10142D20" w14:textId="77777777" w:rsidR="009C2894" w:rsidRPr="009C2894" w:rsidRDefault="009C2894" w:rsidP="009C2894">
            <w:pPr>
              <w:pStyle w:val="ListParagraph"/>
              <w:spacing w:before="0" w:after="40"/>
              <w:ind w:right="-11"/>
              <w:rPr>
                <w:rFonts w:ascii="Arial" w:hAnsi="Arial" w:cs="Arial"/>
              </w:rPr>
            </w:pPr>
            <w:r w:rsidRPr="009C2894">
              <w:rPr>
                <w:rFonts w:ascii="Arial" w:hAnsi="Arial" w:cs="Arial"/>
              </w:rPr>
              <w:t>Партија</w:t>
            </w:r>
            <w:r>
              <w:rPr>
                <w:rFonts w:ascii="Arial" w:hAnsi="Arial" w:cs="Arial"/>
              </w:rPr>
              <w:t xml:space="preserve"> 2 – Елементи за пренос кретања</w:t>
            </w:r>
          </w:p>
          <w:p w14:paraId="7113D09B" w14:textId="77777777" w:rsidR="009C2894" w:rsidRPr="009C2894" w:rsidRDefault="009C2894" w:rsidP="009C2894">
            <w:pPr>
              <w:pStyle w:val="ListParagraph"/>
              <w:spacing w:before="0" w:after="40"/>
              <w:ind w:right="-11"/>
              <w:rPr>
                <w:rFonts w:ascii="Arial" w:hAnsi="Arial" w:cs="Arial"/>
              </w:rPr>
            </w:pPr>
            <w:r w:rsidRPr="009C2894">
              <w:rPr>
                <w:rFonts w:ascii="Arial" w:hAnsi="Arial" w:cs="Arial"/>
              </w:rPr>
              <w:t>Пар</w:t>
            </w:r>
            <w:r>
              <w:rPr>
                <w:rFonts w:ascii="Arial" w:hAnsi="Arial" w:cs="Arial"/>
              </w:rPr>
              <w:t>тија 3 – Елементи зглобних веза</w:t>
            </w:r>
          </w:p>
          <w:p w14:paraId="2036BC0D" w14:textId="77777777" w:rsidR="0054012C" w:rsidRPr="0054012C" w:rsidRDefault="009C2894" w:rsidP="009C2894">
            <w:pPr>
              <w:pStyle w:val="ListParagraph"/>
              <w:spacing w:before="0" w:after="40" w:line="240" w:lineRule="auto"/>
              <w:ind w:right="-11"/>
              <w:contextualSpacing w:val="0"/>
              <w:rPr>
                <w:rFonts w:ascii="Arial" w:eastAsia="TimesNewRomanPSMT" w:hAnsi="Arial" w:cs="Arial"/>
                <w:b/>
                <w:bCs/>
                <w:noProof/>
                <w:lang w:val="sr-Cyrl-CS"/>
              </w:rPr>
            </w:pPr>
            <w:r>
              <w:rPr>
                <w:rFonts w:ascii="Arial" w:hAnsi="Arial" w:cs="Arial"/>
              </w:rPr>
              <w:t>Партија 4 – Хабајуће облоге</w:t>
            </w:r>
          </w:p>
        </w:tc>
      </w:tr>
      <w:tr w:rsidR="004276AD" w:rsidRPr="00EB3A64" w14:paraId="59C65A94" w14:textId="77777777" w:rsidTr="0054012C">
        <w:trPr>
          <w:trHeight w:val="624"/>
        </w:trPr>
        <w:tc>
          <w:tcPr>
            <w:tcW w:w="2802" w:type="dxa"/>
            <w:shd w:val="clear" w:color="auto" w:fill="auto"/>
            <w:vAlign w:val="center"/>
          </w:tcPr>
          <w:p w14:paraId="18092F93" w14:textId="77777777" w:rsidR="004276AD" w:rsidRPr="00BB381A" w:rsidRDefault="004276AD" w:rsidP="0054012C">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Циљ поступка</w:t>
            </w:r>
          </w:p>
        </w:tc>
        <w:tc>
          <w:tcPr>
            <w:tcW w:w="7512" w:type="dxa"/>
            <w:shd w:val="clear" w:color="auto" w:fill="auto"/>
            <w:vAlign w:val="center"/>
          </w:tcPr>
          <w:p w14:paraId="3372E4F5" w14:textId="77777777" w:rsidR="002E12CC" w:rsidRPr="0054012C" w:rsidRDefault="004276AD" w:rsidP="0054012C">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Закључење Уговора о јавној набавци</w:t>
            </w:r>
          </w:p>
        </w:tc>
      </w:tr>
      <w:tr w:rsidR="004276AD" w:rsidRPr="00EB3A64" w14:paraId="483F8C41" w14:textId="77777777" w:rsidTr="00431313">
        <w:trPr>
          <w:trHeight w:val="1057"/>
        </w:trPr>
        <w:tc>
          <w:tcPr>
            <w:tcW w:w="2802" w:type="dxa"/>
            <w:shd w:val="clear" w:color="auto" w:fill="auto"/>
          </w:tcPr>
          <w:p w14:paraId="298DB5DC" w14:textId="77777777" w:rsidR="004276AD" w:rsidRPr="00BB381A" w:rsidRDefault="004276AD" w:rsidP="004276AD">
            <w:pPr>
              <w:autoSpaceDE w:val="0"/>
              <w:autoSpaceDN w:val="0"/>
              <w:adjustRightInd w:val="0"/>
              <w:jc w:val="center"/>
              <w:rPr>
                <w:rFonts w:eastAsia="TimesNewRomanPSMT" w:cs="Arial"/>
                <w:bCs/>
                <w:noProof/>
                <w:lang w:val="sr-Cyrl-CS"/>
              </w:rPr>
            </w:pPr>
          </w:p>
          <w:p w14:paraId="3C868772" w14:textId="77777777" w:rsidR="004276AD" w:rsidRPr="00BB381A" w:rsidRDefault="004276AD" w:rsidP="004276AD">
            <w:pPr>
              <w:autoSpaceDE w:val="0"/>
              <w:autoSpaceDN w:val="0"/>
              <w:adjustRightInd w:val="0"/>
              <w:jc w:val="center"/>
              <w:rPr>
                <w:rFonts w:eastAsia="TimesNewRomanPSMT" w:cs="Arial"/>
                <w:bCs/>
                <w:noProof/>
                <w:lang w:val="sr-Cyrl-CS"/>
              </w:rPr>
            </w:pPr>
            <w:r w:rsidRPr="00BB381A">
              <w:rPr>
                <w:rFonts w:eastAsia="TimesNewRomanPSMT" w:cs="Arial"/>
                <w:bCs/>
                <w:noProof/>
                <w:lang w:val="sr-Cyrl-CS"/>
              </w:rPr>
              <w:t>Контакт</w:t>
            </w:r>
          </w:p>
        </w:tc>
        <w:tc>
          <w:tcPr>
            <w:tcW w:w="7512" w:type="dxa"/>
            <w:shd w:val="clear" w:color="auto" w:fill="auto"/>
            <w:vAlign w:val="center"/>
          </w:tcPr>
          <w:p w14:paraId="7CCB8559" w14:textId="77777777" w:rsidR="006277B7" w:rsidRDefault="006277B7" w:rsidP="00A90E39">
            <w:pPr>
              <w:jc w:val="center"/>
              <w:rPr>
                <w:rFonts w:cs="Arial"/>
                <w:noProof/>
                <w:lang w:val="sr-Cyrl-RS"/>
              </w:rPr>
            </w:pPr>
            <w:r>
              <w:rPr>
                <w:rFonts w:cs="Arial"/>
                <w:noProof/>
                <w:lang w:val="sr-Cyrl-RS"/>
              </w:rPr>
              <w:t>Драган Станаревић</w:t>
            </w:r>
          </w:p>
          <w:p w14:paraId="26C7928E" w14:textId="62205467" w:rsidR="006277B7" w:rsidRPr="006277B7" w:rsidRDefault="006277B7" w:rsidP="00A90E39">
            <w:pPr>
              <w:jc w:val="center"/>
              <w:rPr>
                <w:rFonts w:cs="Arial"/>
                <w:noProof/>
                <w:lang w:val="sr-Cyrl-RS"/>
              </w:rPr>
            </w:pPr>
            <w:r>
              <w:rPr>
                <w:rFonts w:cs="Arial"/>
                <w:noProof/>
                <w:lang w:val="sr-Cyrl-CS"/>
              </w:rPr>
              <w:t xml:space="preserve">e-mail: </w:t>
            </w:r>
            <w:hyperlink r:id="rId166" w:history="1">
              <w:r w:rsidRPr="00A17C68">
                <w:rPr>
                  <w:rStyle w:val="Hyperlink"/>
                  <w:rFonts w:eastAsia="Calibri" w:cs="Arial"/>
                  <w:lang w:val="sr-Latn-RS"/>
                </w:rPr>
                <w:t>dragan.stanarevic</w:t>
              </w:r>
              <w:r w:rsidRPr="00A17C68">
                <w:rPr>
                  <w:rStyle w:val="Hyperlink"/>
                  <w:rFonts w:eastAsia="Calibri" w:cs="Arial"/>
                </w:rPr>
                <w:t>@rbkolubara.rs</w:t>
              </w:r>
            </w:hyperlink>
            <w:r>
              <w:rPr>
                <w:rFonts w:eastAsia="Calibri" w:cs="Arial"/>
                <w:sz w:val="20"/>
                <w:szCs w:val="20"/>
                <w:lang w:val="sr-Latn-RS"/>
              </w:rPr>
              <w:t>,</w:t>
            </w:r>
          </w:p>
          <w:p w14:paraId="1007080B" w14:textId="77777777" w:rsidR="00A90E39" w:rsidRPr="00E159E5" w:rsidRDefault="00A90E39" w:rsidP="00A90E39">
            <w:pPr>
              <w:jc w:val="center"/>
              <w:rPr>
                <w:rFonts w:cs="Arial"/>
                <w:noProof/>
                <w:lang w:val="sr-Latn-RS"/>
              </w:rPr>
            </w:pPr>
            <w:r w:rsidRPr="00A90E39">
              <w:rPr>
                <w:rFonts w:cs="Arial"/>
                <w:noProof/>
                <w:lang w:val="sr-Cyrl-CS"/>
              </w:rPr>
              <w:t>Саша Милутиновић</w:t>
            </w:r>
          </w:p>
          <w:p w14:paraId="4021154A" w14:textId="503A9CA9" w:rsidR="00F749FF" w:rsidRDefault="00F749FF" w:rsidP="00F749FF">
            <w:pPr>
              <w:ind w:right="-2"/>
              <w:jc w:val="left"/>
              <w:rPr>
                <w:rFonts w:eastAsia="Calibri" w:cs="Arial"/>
                <w:sz w:val="20"/>
                <w:szCs w:val="20"/>
                <w:lang w:val="sr-Latn-RS"/>
              </w:rPr>
            </w:pPr>
            <w:r>
              <w:rPr>
                <w:rFonts w:cs="Arial"/>
                <w:noProof/>
                <w:lang w:val="sr-Cyrl-CS"/>
              </w:rPr>
              <w:t xml:space="preserve">                           </w:t>
            </w:r>
            <w:r w:rsidR="006277B7">
              <w:rPr>
                <w:rFonts w:cs="Arial"/>
                <w:noProof/>
                <w:lang w:val="sr-Cyrl-CS"/>
              </w:rPr>
              <w:t xml:space="preserve">e-mail: </w:t>
            </w:r>
            <w:hyperlink r:id="rId167" w:history="1">
              <w:r w:rsidRPr="00A17C68">
                <w:rPr>
                  <w:rStyle w:val="Hyperlink"/>
                  <w:rFonts w:eastAsia="Calibri" w:cs="Arial"/>
                  <w:lang w:val="sr-Latn-RS"/>
                </w:rPr>
                <w:t>sasa.milutinovic@rbkolubara.rs</w:t>
              </w:r>
            </w:hyperlink>
          </w:p>
          <w:p w14:paraId="78CC497C" w14:textId="37205CBB" w:rsidR="00A90E39" w:rsidRPr="00A90E39" w:rsidRDefault="00A90E39" w:rsidP="00F749FF">
            <w:pPr>
              <w:rPr>
                <w:rFonts w:cs="Arial"/>
                <w:noProof/>
                <w:lang w:val="sr-Cyrl-CS"/>
              </w:rPr>
            </w:pPr>
          </w:p>
          <w:p w14:paraId="502C22CA" w14:textId="77777777" w:rsidR="004276AD" w:rsidRPr="00BB381A" w:rsidRDefault="004276AD" w:rsidP="004276AD">
            <w:pPr>
              <w:jc w:val="center"/>
              <w:rPr>
                <w:rFonts w:cs="Arial"/>
                <w:noProof/>
                <w:lang w:val="sr-Cyrl-CS"/>
              </w:rPr>
            </w:pPr>
          </w:p>
        </w:tc>
      </w:tr>
    </w:tbl>
    <w:p w14:paraId="48F47088" w14:textId="514E28BA" w:rsidR="00D13ED0" w:rsidRPr="00BB381A" w:rsidRDefault="00D13ED0" w:rsidP="000C50A0">
      <w:pPr>
        <w:spacing w:before="0"/>
        <w:rPr>
          <w:rFonts w:cs="Arial"/>
          <w:noProof/>
          <w:sz w:val="24"/>
          <w:szCs w:val="24"/>
          <w:lang w:val="sr-Cyrl-CS"/>
        </w:rPr>
      </w:pPr>
    </w:p>
    <w:p w14:paraId="648DDFDB" w14:textId="77777777" w:rsidR="00935D00" w:rsidRDefault="00935D00" w:rsidP="000C50A0">
      <w:pPr>
        <w:spacing w:before="0"/>
        <w:rPr>
          <w:rFonts w:cs="Arial"/>
          <w:noProof/>
          <w:sz w:val="24"/>
          <w:szCs w:val="24"/>
          <w:lang w:val="sr-Cyrl-CS"/>
        </w:rPr>
      </w:pPr>
    </w:p>
    <w:p w14:paraId="31D1B538" w14:textId="77777777" w:rsidR="00935D00" w:rsidRDefault="00935D00" w:rsidP="000C50A0">
      <w:pPr>
        <w:spacing w:before="0"/>
        <w:rPr>
          <w:rFonts w:cs="Arial"/>
          <w:noProof/>
          <w:sz w:val="24"/>
          <w:szCs w:val="24"/>
          <w:lang w:val="sr-Cyrl-CS"/>
        </w:rPr>
      </w:pPr>
    </w:p>
    <w:p w14:paraId="5521E4F5" w14:textId="77777777" w:rsidR="00935D00" w:rsidRPr="00BB381A" w:rsidRDefault="00935D00" w:rsidP="000C50A0">
      <w:pPr>
        <w:spacing w:before="0"/>
        <w:rPr>
          <w:rFonts w:cs="Arial"/>
          <w:noProof/>
          <w:sz w:val="24"/>
          <w:szCs w:val="24"/>
          <w:lang w:val="sr-Cyrl-CS"/>
        </w:rPr>
      </w:pPr>
    </w:p>
    <w:p w14:paraId="10596D03" w14:textId="77777777" w:rsidR="002E12CC" w:rsidRPr="00731578" w:rsidRDefault="002E12CC" w:rsidP="003558EB">
      <w:pPr>
        <w:pStyle w:val="Heading10"/>
        <w:numPr>
          <w:ilvl w:val="0"/>
          <w:numId w:val="13"/>
        </w:numPr>
        <w:jc w:val="both"/>
        <w:rPr>
          <w:rFonts w:cs="Arial"/>
          <w:noProof/>
          <w:sz w:val="24"/>
          <w:szCs w:val="24"/>
        </w:rPr>
      </w:pPr>
      <w:bookmarkStart w:id="17" w:name="_Toc442559878"/>
      <w:bookmarkStart w:id="18" w:name="_Toc427817448"/>
      <w:r w:rsidRPr="00731578">
        <w:rPr>
          <w:rFonts w:cs="Arial"/>
          <w:noProof/>
          <w:sz w:val="24"/>
          <w:szCs w:val="24"/>
        </w:rPr>
        <w:t>ПОДАЦИ О ПРЕДМЕТУ ЈАВНЕ НАБАВКЕ</w:t>
      </w:r>
    </w:p>
    <w:p w14:paraId="51B7D60B" w14:textId="77777777" w:rsidR="00CE6C44" w:rsidRPr="00BB381A" w:rsidRDefault="00CE6C44" w:rsidP="00CE6C44">
      <w:pPr>
        <w:rPr>
          <w:noProof/>
          <w:lang w:val="sr-Cyrl-CS" w:eastAsia="ar-SA"/>
        </w:rPr>
      </w:pPr>
    </w:p>
    <w:p w14:paraId="149B488E" w14:textId="77777777" w:rsidR="00A51A19" w:rsidRPr="00BB381A" w:rsidRDefault="002E12CC" w:rsidP="00A51A19">
      <w:pPr>
        <w:pStyle w:val="Heading10"/>
        <w:ind w:left="0" w:firstLine="0"/>
        <w:jc w:val="both"/>
        <w:rPr>
          <w:rFonts w:cs="Arial"/>
          <w:noProof/>
        </w:rPr>
      </w:pPr>
      <w:r w:rsidRPr="00731578">
        <w:rPr>
          <w:rFonts w:cs="Arial"/>
          <w:noProof/>
        </w:rPr>
        <w:t>2.1</w:t>
      </w:r>
      <w:r w:rsidRPr="00BB381A">
        <w:rPr>
          <w:rFonts w:cs="Arial"/>
          <w:noProof/>
        </w:rPr>
        <w:t>Опис предмета јавне набавке, назив и ознака из општег речника набавке</w:t>
      </w:r>
    </w:p>
    <w:p w14:paraId="243B19EC" w14:textId="77777777" w:rsidR="00A51A19" w:rsidRPr="00BB381A" w:rsidRDefault="00A51A19" w:rsidP="00A51A19">
      <w:pPr>
        <w:rPr>
          <w:noProof/>
          <w:lang w:val="sr-Cyrl-CS" w:eastAsia="ar-SA"/>
        </w:rPr>
      </w:pPr>
    </w:p>
    <w:p w14:paraId="0A5E3E44" w14:textId="77777777" w:rsidR="006C28EE" w:rsidRDefault="008C2DA2" w:rsidP="006C28EE">
      <w:pPr>
        <w:spacing w:before="0"/>
        <w:rPr>
          <w:rFonts w:cs="Arial"/>
          <w:noProof/>
          <w:lang w:eastAsia="zh-CN"/>
        </w:rPr>
      </w:pPr>
      <w:r>
        <w:rPr>
          <w:rFonts w:cs="Arial"/>
          <w:noProof/>
          <w:lang w:val="sr-Cyrl-CS" w:eastAsia="zh-CN"/>
        </w:rPr>
        <w:t>Опис предмета јавне набавке:</w:t>
      </w:r>
      <w:r w:rsidR="009C2894" w:rsidRPr="009C2894">
        <w:rPr>
          <w:rFonts w:cs="Arial"/>
          <w:noProof/>
          <w:lang w:eastAsia="zh-CN"/>
        </w:rPr>
        <w:t>Машински делови опште намене</w:t>
      </w:r>
    </w:p>
    <w:p w14:paraId="5C876DC6" w14:textId="6B087B15" w:rsidR="00B56323" w:rsidRPr="00B56323" w:rsidRDefault="003B67B7" w:rsidP="006C28EE">
      <w:pPr>
        <w:spacing w:before="0"/>
        <w:rPr>
          <w:rFonts w:cs="Arial"/>
          <w:b/>
        </w:rPr>
      </w:pPr>
      <w:r>
        <w:rPr>
          <w:rFonts w:cs="Arial"/>
          <w:noProof/>
          <w:lang w:eastAsia="zh-CN"/>
        </w:rPr>
        <w:t xml:space="preserve">Ознака и </w:t>
      </w:r>
      <w:r>
        <w:rPr>
          <w:rFonts w:cs="Arial"/>
          <w:noProof/>
          <w:lang w:val="sr-Cyrl-CS" w:eastAsia="zh-CN"/>
        </w:rPr>
        <w:t>н</w:t>
      </w:r>
      <w:r w:rsidR="002E12CC" w:rsidRPr="00BB381A">
        <w:rPr>
          <w:rFonts w:cs="Arial"/>
          <w:noProof/>
          <w:lang w:val="sr-Cyrl-CS" w:eastAsia="zh-CN"/>
        </w:rPr>
        <w:t>азив из општег речника набавке:</w:t>
      </w:r>
      <w:r w:rsidR="009B5DEA">
        <w:rPr>
          <w:rFonts w:cs="Arial"/>
          <w:noProof/>
          <w:lang w:val="sr-Latn-RS" w:eastAsia="zh-CN"/>
        </w:rPr>
        <w:t xml:space="preserve"> </w:t>
      </w:r>
      <w:r w:rsidR="009C2894" w:rsidRPr="009C2894">
        <w:rPr>
          <w:rFonts w:cs="Arial"/>
          <w:noProof/>
          <w:lang w:val="sr-Cyrl-CS" w:eastAsia="zh-CN"/>
        </w:rPr>
        <w:t>43640000</w:t>
      </w:r>
      <w:r w:rsidR="009C2894">
        <w:rPr>
          <w:rFonts w:cs="Arial"/>
          <w:noProof/>
          <w:lang w:val="sr-Cyrl-CS" w:eastAsia="zh-CN"/>
        </w:rPr>
        <w:t xml:space="preserve"> -</w:t>
      </w:r>
      <w:r w:rsidR="009B5DEA">
        <w:rPr>
          <w:rFonts w:cs="Arial"/>
          <w:noProof/>
          <w:lang w:val="sr-Latn-RS" w:eastAsia="zh-CN"/>
        </w:rPr>
        <w:t>1 -</w:t>
      </w:r>
      <w:r w:rsidR="009C2894">
        <w:rPr>
          <w:rFonts w:cs="Arial"/>
          <w:noProof/>
          <w:lang w:val="sr-Cyrl-CS" w:eastAsia="zh-CN"/>
        </w:rPr>
        <w:t xml:space="preserve"> </w:t>
      </w:r>
      <w:r w:rsidR="009C2894" w:rsidRPr="009C2894">
        <w:rPr>
          <w:rFonts w:cs="Arial"/>
          <w:noProof/>
          <w:lang w:val="sr-Cyrl-CS" w:eastAsia="zh-CN"/>
        </w:rPr>
        <w:t>Делови машина за иск</w:t>
      </w:r>
      <w:r w:rsidR="009C2894">
        <w:rPr>
          <w:rFonts w:cs="Arial"/>
          <w:noProof/>
          <w:lang w:val="sr-Cyrl-CS" w:eastAsia="zh-CN"/>
        </w:rPr>
        <w:t>опе</w:t>
      </w:r>
      <w:r w:rsidR="006C28EE">
        <w:rPr>
          <w:rFonts w:cs="Arial"/>
        </w:rPr>
        <w:t>.</w:t>
      </w:r>
    </w:p>
    <w:p w14:paraId="528B322D" w14:textId="77777777" w:rsidR="00B56323" w:rsidRPr="00031DA8" w:rsidRDefault="00B56323" w:rsidP="00B56323">
      <w:pPr>
        <w:tabs>
          <w:tab w:val="left" w:pos="5954"/>
        </w:tabs>
        <w:spacing w:after="60"/>
      </w:pPr>
    </w:p>
    <w:p w14:paraId="4110BBBE" w14:textId="77777777" w:rsidR="002E12CC" w:rsidRPr="00BB381A" w:rsidRDefault="002E12CC" w:rsidP="0032186E">
      <w:pPr>
        <w:spacing w:before="0"/>
        <w:rPr>
          <w:rFonts w:cs="Arial"/>
          <w:noProof/>
          <w:lang w:val="sr-Cyrl-CS" w:eastAsia="zh-CN"/>
        </w:rPr>
      </w:pPr>
      <w:r w:rsidRPr="00BB381A">
        <w:rPr>
          <w:rFonts w:cs="Arial"/>
          <w:noProof/>
          <w:lang w:val="sr-Cyrl-CS" w:eastAsia="zh-CN"/>
        </w:rPr>
        <w:t>Детаљани подаци о предмету набавке наведени су у технич</w:t>
      </w:r>
      <w:r w:rsidR="00BB381A" w:rsidRPr="00BB381A">
        <w:rPr>
          <w:rFonts w:cs="Arial"/>
          <w:noProof/>
          <w:lang w:val="sr-Cyrl-CS" w:eastAsia="zh-CN"/>
        </w:rPr>
        <w:t>кој спецификацији (поглавље 3. к</w:t>
      </w:r>
      <w:r w:rsidRPr="00BB381A">
        <w:rPr>
          <w:rFonts w:cs="Arial"/>
          <w:noProof/>
          <w:lang w:val="sr-Cyrl-CS" w:eastAsia="zh-CN"/>
        </w:rPr>
        <w:t>онкурсне документације)</w:t>
      </w:r>
    </w:p>
    <w:p w14:paraId="39FF483B" w14:textId="77777777" w:rsidR="0032186E" w:rsidRPr="00BB381A" w:rsidRDefault="0032186E" w:rsidP="002E12CC">
      <w:pPr>
        <w:tabs>
          <w:tab w:val="left" w:pos="1134"/>
        </w:tabs>
        <w:rPr>
          <w:rFonts w:cs="Arial"/>
          <w:noProof/>
          <w:lang w:val="sr-Cyrl-CS"/>
        </w:rPr>
      </w:pPr>
    </w:p>
    <w:p w14:paraId="1182E1F8" w14:textId="77777777" w:rsidR="00371F1C" w:rsidRDefault="00371F1C" w:rsidP="002E12CC">
      <w:pPr>
        <w:tabs>
          <w:tab w:val="left" w:pos="1134"/>
        </w:tabs>
        <w:rPr>
          <w:rFonts w:cs="Arial"/>
          <w:noProof/>
        </w:rPr>
      </w:pPr>
    </w:p>
    <w:p w14:paraId="65239519" w14:textId="77777777" w:rsidR="004244DC" w:rsidRDefault="004244DC" w:rsidP="002E12CC">
      <w:pPr>
        <w:tabs>
          <w:tab w:val="left" w:pos="1134"/>
        </w:tabs>
        <w:rPr>
          <w:rFonts w:cs="Arial"/>
          <w:noProof/>
        </w:rPr>
      </w:pPr>
    </w:p>
    <w:p w14:paraId="211BCE27" w14:textId="77777777" w:rsidR="004244DC" w:rsidRDefault="004244DC" w:rsidP="002E12CC">
      <w:pPr>
        <w:tabs>
          <w:tab w:val="left" w:pos="1134"/>
        </w:tabs>
        <w:rPr>
          <w:rFonts w:cs="Arial"/>
          <w:noProof/>
        </w:rPr>
      </w:pPr>
    </w:p>
    <w:p w14:paraId="42C0817D" w14:textId="77777777" w:rsidR="00A90E39" w:rsidRDefault="00A90E39" w:rsidP="002E12CC">
      <w:pPr>
        <w:tabs>
          <w:tab w:val="left" w:pos="1134"/>
        </w:tabs>
        <w:rPr>
          <w:rFonts w:cs="Arial"/>
          <w:noProof/>
        </w:rPr>
      </w:pPr>
    </w:p>
    <w:p w14:paraId="6E3471A6" w14:textId="77777777" w:rsidR="004244DC" w:rsidRDefault="004244DC" w:rsidP="002E12CC">
      <w:pPr>
        <w:tabs>
          <w:tab w:val="left" w:pos="1134"/>
        </w:tabs>
        <w:rPr>
          <w:rFonts w:cs="Arial"/>
          <w:noProof/>
        </w:rPr>
      </w:pPr>
    </w:p>
    <w:p w14:paraId="6CF8D3F4" w14:textId="77777777" w:rsidR="006C28EE" w:rsidRPr="004244DC" w:rsidRDefault="006C28EE" w:rsidP="002E12CC">
      <w:pPr>
        <w:tabs>
          <w:tab w:val="left" w:pos="1134"/>
        </w:tabs>
        <w:rPr>
          <w:rFonts w:cs="Arial"/>
          <w:noProof/>
        </w:rPr>
      </w:pPr>
    </w:p>
    <w:p w14:paraId="20E83227" w14:textId="77777777" w:rsidR="00CA381C" w:rsidRPr="00CA381C" w:rsidRDefault="00DB369C" w:rsidP="001D278B">
      <w:pPr>
        <w:pStyle w:val="Heading10"/>
        <w:numPr>
          <w:ilvl w:val="0"/>
          <w:numId w:val="13"/>
        </w:numPr>
        <w:spacing w:after="120"/>
        <w:ind w:left="357" w:hanging="357"/>
        <w:jc w:val="center"/>
        <w:rPr>
          <w:rFonts w:cs="Arial"/>
          <w:noProof/>
          <w:sz w:val="24"/>
          <w:szCs w:val="24"/>
        </w:rPr>
      </w:pPr>
      <w:r w:rsidRPr="00731578">
        <w:rPr>
          <w:rFonts w:cs="Arial"/>
          <w:noProof/>
          <w:sz w:val="24"/>
          <w:szCs w:val="24"/>
        </w:rPr>
        <w:t>ТЕХНИЧК</w:t>
      </w:r>
      <w:r w:rsidR="0032186E" w:rsidRPr="00731578">
        <w:rPr>
          <w:rFonts w:cs="Arial"/>
          <w:noProof/>
          <w:sz w:val="24"/>
          <w:szCs w:val="24"/>
        </w:rPr>
        <w:t>А</w:t>
      </w:r>
      <w:r w:rsidR="0075241B">
        <w:rPr>
          <w:rFonts w:cs="Arial"/>
          <w:noProof/>
          <w:sz w:val="24"/>
          <w:szCs w:val="24"/>
        </w:rPr>
        <w:t xml:space="preserve"> </w:t>
      </w:r>
      <w:r w:rsidR="0032186E" w:rsidRPr="00731578">
        <w:rPr>
          <w:rFonts w:cs="Arial"/>
          <w:noProof/>
          <w:sz w:val="24"/>
          <w:szCs w:val="24"/>
        </w:rPr>
        <w:t>СПЕЦИФИКАЦИЈА</w:t>
      </w:r>
    </w:p>
    <w:p w14:paraId="06D8B50C" w14:textId="77777777" w:rsidR="009911A3" w:rsidRDefault="003F0481" w:rsidP="003F0481">
      <w:pPr>
        <w:jc w:val="center"/>
        <w:rPr>
          <w:rFonts w:cs="Arial"/>
          <w:b/>
          <w:i/>
          <w:sz w:val="24"/>
          <w:szCs w:val="24"/>
          <w:u w:val="single"/>
          <w:lang w:val="sr-Cyrl-CS"/>
        </w:rPr>
      </w:pPr>
      <w:r w:rsidRPr="003F0481">
        <w:rPr>
          <w:rFonts w:cs="Arial"/>
          <w:b/>
          <w:i/>
          <w:sz w:val="24"/>
          <w:szCs w:val="24"/>
          <w:u w:val="single"/>
          <w:lang w:val="sr-Cyrl-CS"/>
        </w:rPr>
        <w:t>Партија 1 – делови ГОША</w:t>
      </w:r>
    </w:p>
    <w:p w14:paraId="42A64DA6" w14:textId="77777777" w:rsidR="003F0481" w:rsidRPr="003F0481" w:rsidRDefault="003F0481" w:rsidP="003F0481">
      <w:pPr>
        <w:jc w:val="center"/>
        <w:rPr>
          <w:rFonts w:cs="Arial"/>
          <w:b/>
          <w:i/>
          <w:sz w:val="16"/>
          <w:szCs w:val="16"/>
          <w:u w:val="single"/>
          <w:lang w:eastAsia="ar-SA"/>
        </w:rPr>
      </w:pP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1067"/>
        <w:gridCol w:w="1038"/>
        <w:gridCol w:w="2293"/>
        <w:gridCol w:w="3280"/>
        <w:gridCol w:w="1966"/>
      </w:tblGrid>
      <w:tr w:rsidR="00EB3A64" w:rsidRPr="00095FCD" w14:paraId="789F3C49" w14:textId="77777777" w:rsidTr="00EC29E1">
        <w:trPr>
          <w:cantSplit/>
          <w:trHeight w:val="1072"/>
        </w:trPr>
        <w:tc>
          <w:tcPr>
            <w:tcW w:w="260" w:type="pct"/>
            <w:tcBorders>
              <w:top w:val="single" w:sz="4" w:space="0" w:color="auto"/>
              <w:left w:val="single" w:sz="4" w:space="0" w:color="auto"/>
              <w:bottom w:val="single" w:sz="4" w:space="0" w:color="auto"/>
              <w:right w:val="single" w:sz="4" w:space="0" w:color="auto"/>
            </w:tcBorders>
            <w:shd w:val="clear" w:color="auto" w:fill="C6D9F1" w:themeFill="text2" w:themeFillTint="33"/>
            <w:textDirection w:val="btLr"/>
            <w:vAlign w:val="center"/>
            <w:hideMark/>
          </w:tcPr>
          <w:p w14:paraId="00FDAD4E" w14:textId="77777777" w:rsidR="00EB3A64" w:rsidRPr="00095FCD" w:rsidRDefault="00EB3A64" w:rsidP="00EB3A64">
            <w:pPr>
              <w:spacing w:before="0"/>
              <w:jc w:val="center"/>
              <w:rPr>
                <w:rFonts w:cs="Arial"/>
                <w:b/>
                <w:i/>
                <w:sz w:val="16"/>
                <w:szCs w:val="16"/>
              </w:rPr>
            </w:pPr>
            <w:r w:rsidRPr="00095FCD">
              <w:rPr>
                <w:rFonts w:cs="Arial"/>
                <w:b/>
                <w:i/>
                <w:sz w:val="16"/>
                <w:szCs w:val="16"/>
              </w:rPr>
              <w:t>Ред. Бр.</w:t>
            </w:r>
          </w:p>
        </w:tc>
        <w:tc>
          <w:tcPr>
            <w:tcW w:w="52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EE2E34" w14:textId="77777777" w:rsidR="00EB3A64" w:rsidRPr="00095FCD" w:rsidRDefault="00EB3A64" w:rsidP="00EB3A64">
            <w:pPr>
              <w:spacing w:before="0"/>
              <w:jc w:val="center"/>
              <w:rPr>
                <w:rFonts w:cs="Arial"/>
                <w:b/>
                <w:i/>
                <w:sz w:val="16"/>
                <w:szCs w:val="16"/>
              </w:rPr>
            </w:pPr>
            <w:r w:rsidRPr="00095FCD">
              <w:rPr>
                <w:rFonts w:cs="Arial"/>
                <w:b/>
                <w:i/>
                <w:sz w:val="16"/>
                <w:szCs w:val="16"/>
              </w:rPr>
              <w:t>Назив групе</w:t>
            </w:r>
          </w:p>
        </w:tc>
        <w:tc>
          <w:tcPr>
            <w:tcW w:w="51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6F4275" w14:textId="77777777" w:rsidR="00EB3A64" w:rsidRPr="00095FCD" w:rsidRDefault="00EB3A64" w:rsidP="00EB3A64">
            <w:pPr>
              <w:spacing w:before="0"/>
              <w:jc w:val="center"/>
              <w:rPr>
                <w:rFonts w:cs="Arial"/>
                <w:b/>
                <w:i/>
                <w:sz w:val="16"/>
                <w:szCs w:val="16"/>
              </w:rPr>
            </w:pPr>
            <w:r w:rsidRPr="00095FCD">
              <w:rPr>
                <w:rFonts w:cs="Arial"/>
                <w:b/>
                <w:i/>
                <w:sz w:val="16"/>
                <w:szCs w:val="16"/>
              </w:rPr>
              <w:t>Шифра ЕРЦ-а</w:t>
            </w:r>
          </w:p>
        </w:tc>
        <w:tc>
          <w:tcPr>
            <w:tcW w:w="112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553F01" w14:textId="77777777" w:rsidR="00EB3A64" w:rsidRPr="00095FCD" w:rsidRDefault="00EB3A64" w:rsidP="00EB3A64">
            <w:pPr>
              <w:spacing w:before="0"/>
              <w:jc w:val="center"/>
              <w:rPr>
                <w:rFonts w:cs="Arial"/>
                <w:b/>
                <w:i/>
                <w:sz w:val="16"/>
                <w:szCs w:val="16"/>
              </w:rPr>
            </w:pPr>
            <w:r w:rsidRPr="00095FCD">
              <w:rPr>
                <w:rFonts w:cs="Arial"/>
                <w:b/>
                <w:i/>
                <w:sz w:val="16"/>
                <w:szCs w:val="16"/>
              </w:rPr>
              <w:t>Назив добра</w:t>
            </w:r>
          </w:p>
        </w:tc>
        <w:tc>
          <w:tcPr>
            <w:tcW w:w="161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E5F1045" w14:textId="77777777" w:rsidR="00EB3A64" w:rsidRPr="00095FCD" w:rsidRDefault="00EB3A64" w:rsidP="00EB3A64">
            <w:pPr>
              <w:spacing w:before="0"/>
              <w:jc w:val="center"/>
              <w:rPr>
                <w:rFonts w:cs="Arial"/>
                <w:b/>
                <w:i/>
                <w:sz w:val="16"/>
                <w:szCs w:val="16"/>
              </w:rPr>
            </w:pPr>
            <w:r w:rsidRPr="00095FCD">
              <w:rPr>
                <w:rFonts w:cs="Arial"/>
                <w:b/>
                <w:i/>
                <w:sz w:val="16"/>
                <w:szCs w:val="16"/>
              </w:rPr>
              <w:t>Технички опис</w:t>
            </w:r>
          </w:p>
        </w:tc>
        <w:tc>
          <w:tcPr>
            <w:tcW w:w="96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0015E2" w14:textId="77777777" w:rsidR="00EB3A64" w:rsidRPr="00095FCD" w:rsidRDefault="00EB3A64" w:rsidP="00EB3A64">
            <w:pPr>
              <w:spacing w:before="0"/>
              <w:jc w:val="center"/>
              <w:rPr>
                <w:rFonts w:cs="Arial"/>
                <w:b/>
                <w:i/>
                <w:sz w:val="16"/>
                <w:szCs w:val="16"/>
              </w:rPr>
            </w:pPr>
            <w:r w:rsidRPr="00095FCD">
              <w:rPr>
                <w:rFonts w:cs="Arial"/>
                <w:b/>
                <w:i/>
                <w:sz w:val="16"/>
                <w:szCs w:val="16"/>
              </w:rPr>
              <w:t>Атестна документација</w:t>
            </w:r>
          </w:p>
          <w:p w14:paraId="2E5471D1" w14:textId="77777777" w:rsidR="00EB3A64" w:rsidRPr="00095FCD" w:rsidRDefault="00EB3A64" w:rsidP="00EB3A64">
            <w:pPr>
              <w:spacing w:before="0"/>
              <w:jc w:val="center"/>
              <w:rPr>
                <w:rFonts w:cs="Arial"/>
                <w:b/>
                <w:i/>
                <w:sz w:val="16"/>
                <w:szCs w:val="16"/>
              </w:rPr>
            </w:pPr>
            <w:r w:rsidRPr="00095FCD">
              <w:rPr>
                <w:rFonts w:cs="Arial"/>
                <w:b/>
                <w:i/>
                <w:sz w:val="16"/>
                <w:szCs w:val="16"/>
              </w:rPr>
              <w:t>(доставља се уз робу при испоруци)</w:t>
            </w:r>
          </w:p>
        </w:tc>
      </w:tr>
      <w:tr w:rsidR="00EB3A64" w:rsidRPr="00095FCD" w14:paraId="0E59C858" w14:textId="77777777" w:rsidTr="00EC29E1">
        <w:trPr>
          <w:cantSplit/>
          <w:trHeight w:val="1072"/>
        </w:trPr>
        <w:tc>
          <w:tcPr>
            <w:tcW w:w="260" w:type="pct"/>
            <w:tcBorders>
              <w:top w:val="single" w:sz="4" w:space="0" w:color="auto"/>
              <w:left w:val="single" w:sz="4" w:space="0" w:color="auto"/>
              <w:bottom w:val="single" w:sz="4" w:space="0" w:color="auto"/>
              <w:right w:val="single" w:sz="4" w:space="0" w:color="auto"/>
            </w:tcBorders>
            <w:vAlign w:val="center"/>
            <w:hideMark/>
          </w:tcPr>
          <w:p w14:paraId="0FD8A2CD" w14:textId="77777777" w:rsidR="00EB3A64" w:rsidRPr="00095FCD" w:rsidRDefault="00EB3A64" w:rsidP="00EB3A64">
            <w:pPr>
              <w:spacing w:before="0"/>
              <w:jc w:val="center"/>
              <w:rPr>
                <w:rFonts w:cs="Arial"/>
                <w:i/>
                <w:sz w:val="18"/>
                <w:szCs w:val="18"/>
              </w:rPr>
            </w:pPr>
            <w:r w:rsidRPr="00095FCD">
              <w:rPr>
                <w:rFonts w:cs="Arial"/>
                <w:i/>
                <w:sz w:val="18"/>
                <w:szCs w:val="18"/>
              </w:rPr>
              <w:t>1</w:t>
            </w:r>
          </w:p>
        </w:tc>
        <w:tc>
          <w:tcPr>
            <w:tcW w:w="524" w:type="pct"/>
            <w:tcBorders>
              <w:top w:val="single" w:sz="4" w:space="0" w:color="auto"/>
              <w:left w:val="single" w:sz="4" w:space="0" w:color="auto"/>
              <w:bottom w:val="single" w:sz="4" w:space="0" w:color="auto"/>
              <w:right w:val="single" w:sz="4" w:space="0" w:color="auto"/>
            </w:tcBorders>
            <w:vAlign w:val="center"/>
          </w:tcPr>
          <w:p w14:paraId="04EA43B4" w14:textId="77777777" w:rsidR="00EB3A64" w:rsidRPr="00095FCD" w:rsidRDefault="00EB3A64"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vAlign w:val="center"/>
          </w:tcPr>
          <w:p w14:paraId="2A3410D5" w14:textId="77777777" w:rsidR="00EB3A64" w:rsidRPr="00095FCD" w:rsidRDefault="00EB3A64" w:rsidP="00EB3A64">
            <w:pPr>
              <w:spacing w:before="0"/>
              <w:jc w:val="center"/>
              <w:rPr>
                <w:rFonts w:cs="Arial"/>
                <w:i/>
                <w:sz w:val="18"/>
                <w:szCs w:val="18"/>
              </w:rPr>
            </w:pPr>
            <w:r w:rsidRPr="00095FCD">
              <w:rPr>
                <w:rFonts w:cs="Arial"/>
                <w:i/>
                <w:sz w:val="18"/>
                <w:szCs w:val="18"/>
              </w:rPr>
              <w:t>44915346</w:t>
            </w:r>
          </w:p>
        </w:tc>
        <w:tc>
          <w:tcPr>
            <w:tcW w:w="1127" w:type="pct"/>
            <w:tcBorders>
              <w:top w:val="single" w:sz="4" w:space="0" w:color="auto"/>
              <w:left w:val="single" w:sz="4" w:space="0" w:color="auto"/>
              <w:bottom w:val="single" w:sz="4" w:space="0" w:color="auto"/>
              <w:right w:val="single" w:sz="4" w:space="0" w:color="auto"/>
            </w:tcBorders>
            <w:vAlign w:val="center"/>
          </w:tcPr>
          <w:p w14:paraId="2A7676F3" w14:textId="77777777" w:rsidR="00EB3A64" w:rsidRPr="00095FCD" w:rsidRDefault="00EB3A64" w:rsidP="00EB3A64">
            <w:pPr>
              <w:spacing w:before="0"/>
              <w:jc w:val="left"/>
              <w:rPr>
                <w:rFonts w:cs="Arial"/>
                <w:bCs/>
                <w:i/>
                <w:sz w:val="18"/>
                <w:szCs w:val="18"/>
              </w:rPr>
            </w:pPr>
            <w:r w:rsidRPr="00095FCD">
              <w:rPr>
                <w:rFonts w:cs="Arial"/>
                <w:bCs/>
                <w:i/>
                <w:sz w:val="18"/>
                <w:szCs w:val="18"/>
              </w:rPr>
              <w:t xml:space="preserve">Prsten </w:t>
            </w:r>
          </w:p>
          <w:p w14:paraId="1DBE0B44" w14:textId="77777777" w:rsidR="00EB3A64" w:rsidRPr="00095FCD" w:rsidRDefault="00EB3A64" w:rsidP="00EB3A64">
            <w:pPr>
              <w:spacing w:before="0"/>
              <w:jc w:val="left"/>
              <w:rPr>
                <w:rFonts w:cs="Arial"/>
                <w:i/>
                <w:sz w:val="18"/>
                <w:szCs w:val="18"/>
              </w:rPr>
            </w:pPr>
            <w:r w:rsidRPr="00095FCD">
              <w:rPr>
                <w:rFonts w:cs="Arial"/>
                <w:bCs/>
                <w:i/>
                <w:sz w:val="18"/>
                <w:szCs w:val="18"/>
              </w:rPr>
              <w:t>G27183</w:t>
            </w:r>
          </w:p>
        </w:tc>
        <w:tc>
          <w:tcPr>
            <w:tcW w:w="1612" w:type="pct"/>
            <w:tcBorders>
              <w:top w:val="single" w:sz="4" w:space="0" w:color="auto"/>
              <w:left w:val="single" w:sz="4" w:space="0" w:color="auto"/>
              <w:bottom w:val="single" w:sz="4" w:space="0" w:color="auto"/>
              <w:right w:val="single" w:sz="4" w:space="0" w:color="auto"/>
            </w:tcBorders>
            <w:vAlign w:val="center"/>
          </w:tcPr>
          <w:p w14:paraId="1EC2F204" w14:textId="77777777" w:rsidR="00EB3A64" w:rsidRPr="00095FCD" w:rsidRDefault="00EB3A64" w:rsidP="00EB3A64">
            <w:pPr>
              <w:spacing w:before="0"/>
              <w:jc w:val="left"/>
              <w:rPr>
                <w:rFonts w:cs="Arial"/>
                <w:i/>
                <w:sz w:val="18"/>
                <w:szCs w:val="18"/>
              </w:rPr>
            </w:pPr>
            <w:r w:rsidRPr="00095FCD">
              <w:rPr>
                <w:rFonts w:cs="Arial"/>
                <w:i/>
                <w:sz w:val="18"/>
                <w:szCs w:val="18"/>
              </w:rPr>
              <w:t>*** Kolubara: Proizvodjač=GOŠA;  Broj crteža=G-27183;  Namena=REDUKTOR CKFY400;  Masa=0,6 kg;*** Metal:</w:t>
            </w:r>
          </w:p>
        </w:tc>
        <w:tc>
          <w:tcPr>
            <w:tcW w:w="966" w:type="pct"/>
            <w:tcBorders>
              <w:top w:val="single" w:sz="4" w:space="0" w:color="auto"/>
              <w:left w:val="single" w:sz="4" w:space="0" w:color="auto"/>
              <w:bottom w:val="single" w:sz="4" w:space="0" w:color="auto"/>
              <w:right w:val="single" w:sz="4" w:space="0" w:color="auto"/>
            </w:tcBorders>
            <w:vAlign w:val="center"/>
          </w:tcPr>
          <w:p w14:paraId="37CB53C7" w14:textId="77777777" w:rsidR="00EB3A64" w:rsidRPr="00095FCD" w:rsidRDefault="00EB3A64" w:rsidP="00EB3A64">
            <w:pPr>
              <w:spacing w:before="0"/>
              <w:rPr>
                <w:rFonts w:cs="Arial"/>
                <w:i/>
                <w:color w:val="FF0000"/>
                <w:sz w:val="16"/>
                <w:szCs w:val="16"/>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0F3DF9EC" w14:textId="77777777" w:rsidTr="00EC29E1">
        <w:trPr>
          <w:cantSplit/>
          <w:trHeight w:val="1134"/>
        </w:trPr>
        <w:tc>
          <w:tcPr>
            <w:tcW w:w="2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7A3A6" w14:textId="77777777" w:rsidR="007F17BF" w:rsidRPr="00095FCD" w:rsidRDefault="007F17BF" w:rsidP="00EB3A64">
            <w:pPr>
              <w:spacing w:before="0"/>
              <w:jc w:val="center"/>
              <w:rPr>
                <w:rFonts w:cs="Arial"/>
                <w:i/>
                <w:sz w:val="18"/>
                <w:szCs w:val="18"/>
              </w:rPr>
            </w:pPr>
            <w:r w:rsidRPr="00095FCD">
              <w:rPr>
                <w:rFonts w:cs="Arial"/>
                <w:i/>
                <w:sz w:val="18"/>
                <w:szCs w:val="18"/>
              </w:rPr>
              <w:t>2</w:t>
            </w:r>
          </w:p>
        </w:tc>
        <w:tc>
          <w:tcPr>
            <w:tcW w:w="5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DDC51"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9CE12" w14:textId="77777777" w:rsidR="007F17BF" w:rsidRPr="00095FCD" w:rsidRDefault="007F17BF" w:rsidP="00EB3A64">
            <w:pPr>
              <w:spacing w:before="0"/>
              <w:jc w:val="center"/>
              <w:rPr>
                <w:rFonts w:cs="Arial"/>
                <w:i/>
                <w:sz w:val="18"/>
                <w:szCs w:val="18"/>
              </w:rPr>
            </w:pPr>
            <w:r w:rsidRPr="00095FCD">
              <w:rPr>
                <w:rFonts w:cs="Arial"/>
                <w:i/>
                <w:sz w:val="18"/>
                <w:szCs w:val="18"/>
              </w:rPr>
              <w:t>44919389</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33651" w14:textId="77777777" w:rsidR="00EB3A64" w:rsidRPr="00095FCD" w:rsidRDefault="007F17BF" w:rsidP="00EB3A64">
            <w:pPr>
              <w:spacing w:before="0"/>
              <w:jc w:val="left"/>
              <w:rPr>
                <w:rFonts w:cs="Arial"/>
                <w:bCs/>
                <w:i/>
                <w:sz w:val="18"/>
                <w:szCs w:val="18"/>
              </w:rPr>
            </w:pPr>
            <w:r w:rsidRPr="00095FCD">
              <w:rPr>
                <w:rFonts w:cs="Arial"/>
                <w:bCs/>
                <w:i/>
                <w:sz w:val="18"/>
                <w:szCs w:val="18"/>
              </w:rPr>
              <w:t xml:space="preserve">Poklopac labirint </w:t>
            </w:r>
          </w:p>
          <w:p w14:paraId="0727C0F5" w14:textId="77777777" w:rsidR="007F17BF" w:rsidRPr="00095FCD" w:rsidRDefault="007F17BF" w:rsidP="00EB3A64">
            <w:pPr>
              <w:spacing w:before="0"/>
              <w:jc w:val="left"/>
              <w:rPr>
                <w:rFonts w:cs="Arial"/>
                <w:i/>
                <w:sz w:val="18"/>
                <w:szCs w:val="18"/>
              </w:rPr>
            </w:pPr>
            <w:r w:rsidRPr="00095FCD">
              <w:rPr>
                <w:rFonts w:cs="Arial"/>
                <w:bCs/>
                <w:i/>
                <w:sz w:val="18"/>
                <w:szCs w:val="18"/>
              </w:rPr>
              <w:t>A2/L-125-220-148:009</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23054" w14:textId="77777777" w:rsidR="007F17BF" w:rsidRPr="00095FCD" w:rsidRDefault="007F17BF" w:rsidP="00EB3A64">
            <w:pPr>
              <w:spacing w:before="0"/>
              <w:jc w:val="left"/>
              <w:rPr>
                <w:rFonts w:cs="Arial"/>
                <w:i/>
                <w:sz w:val="18"/>
                <w:szCs w:val="18"/>
              </w:rPr>
            </w:pPr>
            <w:r w:rsidRPr="00095FCD">
              <w:rPr>
                <w:rFonts w:cs="Arial"/>
                <w:i/>
                <w:sz w:val="18"/>
                <w:szCs w:val="18"/>
              </w:rPr>
              <w:t>*** Kolubara: Namena=Poklopac labirintski dvodelni kućišta ležaja pog. bubnja B=1600G;  Proizvodjač=GOŠA;  Broj crteža=A2/L-125-220-148:009;</w:t>
            </w:r>
            <w:r w:rsidRPr="00095FCD">
              <w:rPr>
                <w:rFonts w:cs="Arial"/>
                <w:i/>
                <w:sz w:val="18"/>
                <w:szCs w:val="18"/>
              </w:rPr>
              <w:br/>
              <w:t>*** Metal:</w:t>
            </w:r>
          </w:p>
        </w:tc>
        <w:tc>
          <w:tcPr>
            <w:tcW w:w="966" w:type="pct"/>
            <w:tcBorders>
              <w:top w:val="single" w:sz="4" w:space="0" w:color="auto"/>
              <w:left w:val="single" w:sz="4" w:space="0" w:color="auto"/>
              <w:bottom w:val="single" w:sz="4" w:space="0" w:color="auto"/>
              <w:right w:val="single" w:sz="4" w:space="0" w:color="auto"/>
            </w:tcBorders>
            <w:vAlign w:val="center"/>
          </w:tcPr>
          <w:p w14:paraId="09A4B846" w14:textId="77777777" w:rsidR="007F17BF" w:rsidRPr="00095FCD" w:rsidRDefault="0018156A"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368767E4" w14:textId="77777777" w:rsidTr="00EC29E1">
        <w:trPr>
          <w:cantSplit/>
          <w:trHeight w:val="1134"/>
        </w:trPr>
        <w:tc>
          <w:tcPr>
            <w:tcW w:w="2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997D1" w14:textId="77777777" w:rsidR="007F17BF" w:rsidRPr="00095FCD" w:rsidRDefault="007F17BF" w:rsidP="00EB3A64">
            <w:pPr>
              <w:spacing w:before="0"/>
              <w:jc w:val="center"/>
              <w:rPr>
                <w:rFonts w:cs="Arial"/>
                <w:i/>
                <w:sz w:val="18"/>
                <w:szCs w:val="18"/>
                <w:lang w:val="sr-Cyrl-CS"/>
              </w:rPr>
            </w:pPr>
            <w:r w:rsidRPr="00095FCD">
              <w:rPr>
                <w:rFonts w:cs="Arial"/>
                <w:i/>
                <w:sz w:val="18"/>
                <w:szCs w:val="18"/>
              </w:rPr>
              <w:t>3</w:t>
            </w:r>
          </w:p>
        </w:tc>
        <w:tc>
          <w:tcPr>
            <w:tcW w:w="5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218E6"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1FF94" w14:textId="77777777" w:rsidR="007F17BF" w:rsidRPr="00095FCD" w:rsidRDefault="007F17BF" w:rsidP="00EB3A64">
            <w:pPr>
              <w:spacing w:before="0"/>
              <w:jc w:val="center"/>
              <w:rPr>
                <w:rFonts w:cs="Arial"/>
                <w:i/>
                <w:sz w:val="18"/>
                <w:szCs w:val="18"/>
              </w:rPr>
            </w:pPr>
            <w:r w:rsidRPr="00095FCD">
              <w:rPr>
                <w:rFonts w:cs="Arial"/>
                <w:i/>
                <w:sz w:val="18"/>
                <w:szCs w:val="18"/>
              </w:rPr>
              <w:t>47913264</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6AA4E" w14:textId="77777777" w:rsidR="007F17BF" w:rsidRPr="00095FCD" w:rsidRDefault="007F17BF" w:rsidP="00EB3A64">
            <w:pPr>
              <w:spacing w:before="0"/>
              <w:jc w:val="left"/>
              <w:rPr>
                <w:rFonts w:cs="Arial"/>
                <w:i/>
                <w:sz w:val="18"/>
                <w:szCs w:val="18"/>
              </w:rPr>
            </w:pPr>
            <w:r w:rsidRPr="00095FCD">
              <w:rPr>
                <w:rFonts w:cs="Arial"/>
                <w:bCs/>
                <w:i/>
                <w:sz w:val="18"/>
                <w:szCs w:val="18"/>
              </w:rPr>
              <w:t>Užetnjača 530.746.059:001</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04E7F" w14:textId="77777777" w:rsidR="007F17BF" w:rsidRPr="00095FCD" w:rsidRDefault="007F17BF" w:rsidP="00EB3A64">
            <w:pPr>
              <w:spacing w:before="0"/>
              <w:jc w:val="left"/>
              <w:rPr>
                <w:rFonts w:cs="Arial"/>
                <w:i/>
                <w:sz w:val="18"/>
                <w:szCs w:val="18"/>
              </w:rPr>
            </w:pPr>
            <w:r w:rsidRPr="00095FCD">
              <w:rPr>
                <w:rFonts w:cs="Arial"/>
                <w:i/>
                <w:sz w:val="18"/>
                <w:szCs w:val="18"/>
              </w:rPr>
              <w:t>*** Kolubara: Naziv za naručivanje=Užetnjača za dizanje strele RT bagera SRs2000;  Broj crteža=530.746.059:001;  Dimenzije=fi1250/600x153;  Masa=513 kg;  Napomena=zavarena konstrukcija;</w:t>
            </w:r>
            <w:r w:rsidRPr="00095FCD">
              <w:rPr>
                <w:rFonts w:cs="Arial"/>
                <w:i/>
                <w:sz w:val="18"/>
                <w:szCs w:val="18"/>
              </w:rPr>
              <w:br/>
              <w:t>*** Metal:</w:t>
            </w:r>
          </w:p>
        </w:tc>
        <w:tc>
          <w:tcPr>
            <w:tcW w:w="966" w:type="pct"/>
            <w:tcBorders>
              <w:top w:val="single" w:sz="4" w:space="0" w:color="auto"/>
              <w:left w:val="single" w:sz="4" w:space="0" w:color="auto"/>
              <w:bottom w:val="single" w:sz="4" w:space="0" w:color="auto"/>
              <w:right w:val="single" w:sz="4" w:space="0" w:color="auto"/>
            </w:tcBorders>
            <w:vAlign w:val="center"/>
          </w:tcPr>
          <w:p w14:paraId="68704802" w14:textId="77777777" w:rsidR="007F17BF" w:rsidRPr="00095FCD" w:rsidRDefault="0018156A"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6D7DED48" w14:textId="77777777" w:rsidTr="00EC29E1">
        <w:trPr>
          <w:cantSplit/>
          <w:trHeight w:val="1206"/>
        </w:trPr>
        <w:tc>
          <w:tcPr>
            <w:tcW w:w="2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976A4" w14:textId="77777777" w:rsidR="007F17BF" w:rsidRPr="00095FCD" w:rsidRDefault="007F17BF" w:rsidP="00EB3A64">
            <w:pPr>
              <w:spacing w:before="0"/>
              <w:jc w:val="center"/>
              <w:rPr>
                <w:rFonts w:cs="Arial"/>
                <w:i/>
                <w:sz w:val="18"/>
                <w:szCs w:val="18"/>
              </w:rPr>
            </w:pPr>
            <w:r w:rsidRPr="00095FCD">
              <w:rPr>
                <w:rFonts w:cs="Arial"/>
                <w:i/>
                <w:sz w:val="18"/>
                <w:szCs w:val="18"/>
              </w:rPr>
              <w:t>4</w:t>
            </w:r>
          </w:p>
        </w:tc>
        <w:tc>
          <w:tcPr>
            <w:tcW w:w="5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918C5"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0F9" w14:textId="77777777" w:rsidR="007F17BF" w:rsidRPr="00095FCD" w:rsidRDefault="007F17BF" w:rsidP="00EB3A64">
            <w:pPr>
              <w:spacing w:before="0"/>
              <w:jc w:val="center"/>
              <w:rPr>
                <w:rFonts w:cs="Arial"/>
                <w:i/>
                <w:sz w:val="18"/>
                <w:szCs w:val="18"/>
              </w:rPr>
            </w:pPr>
            <w:r w:rsidRPr="00095FCD">
              <w:rPr>
                <w:rFonts w:cs="Arial"/>
                <w:i/>
                <w:sz w:val="18"/>
                <w:szCs w:val="18"/>
              </w:rPr>
              <w:t>P0057501</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424CD" w14:textId="77777777" w:rsidR="00EB3A64" w:rsidRPr="00095FCD" w:rsidRDefault="007F17BF" w:rsidP="00EB3A64">
            <w:pPr>
              <w:spacing w:before="0"/>
              <w:jc w:val="left"/>
              <w:rPr>
                <w:rFonts w:cs="Arial"/>
                <w:bCs/>
                <w:i/>
                <w:sz w:val="18"/>
                <w:szCs w:val="18"/>
                <w:lang w:val="de-DE"/>
              </w:rPr>
            </w:pPr>
            <w:r w:rsidRPr="00095FCD">
              <w:rPr>
                <w:rFonts w:cs="Arial"/>
                <w:bCs/>
                <w:i/>
                <w:sz w:val="18"/>
                <w:szCs w:val="18"/>
                <w:lang w:val="de-DE"/>
              </w:rPr>
              <w:t xml:space="preserve">Elast.stezni prsten mom.-poluge </w:t>
            </w:r>
          </w:p>
          <w:p w14:paraId="04E483A0" w14:textId="77777777" w:rsidR="007F17BF" w:rsidRPr="00095FCD" w:rsidRDefault="007F17BF" w:rsidP="00EB3A64">
            <w:pPr>
              <w:spacing w:before="0"/>
              <w:jc w:val="left"/>
              <w:rPr>
                <w:rFonts w:cs="Arial"/>
                <w:i/>
                <w:sz w:val="18"/>
                <w:szCs w:val="18"/>
                <w:lang w:val="de-DE"/>
              </w:rPr>
            </w:pPr>
            <w:r w:rsidRPr="00095FCD">
              <w:rPr>
                <w:rFonts w:cs="Arial"/>
                <w:bCs/>
                <w:i/>
                <w:sz w:val="18"/>
                <w:szCs w:val="18"/>
                <w:lang w:val="de-DE"/>
              </w:rPr>
              <w:t>4390564</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A389D" w14:textId="77777777" w:rsidR="007F17BF" w:rsidRPr="00095FCD" w:rsidRDefault="007F17BF" w:rsidP="00EB3A64">
            <w:pPr>
              <w:spacing w:before="0"/>
              <w:jc w:val="left"/>
              <w:rPr>
                <w:rFonts w:cs="Arial"/>
                <w:i/>
                <w:sz w:val="18"/>
                <w:szCs w:val="18"/>
                <w:lang w:val="de-DE"/>
              </w:rPr>
            </w:pPr>
            <w:r w:rsidRPr="00095FCD">
              <w:rPr>
                <w:rFonts w:cs="Arial"/>
                <w:i/>
                <w:sz w:val="18"/>
                <w:szCs w:val="18"/>
                <w:lang w:val="de-DE"/>
              </w:rPr>
              <w:t>*** Kolubara: Namena=Za moment-polugu 4390564 red. kružnog SchRs740;  Napomena=Montažni crtež 4390035 poz.40;  Dimenzije=fi130x135</w:t>
            </w:r>
          </w:p>
        </w:tc>
        <w:tc>
          <w:tcPr>
            <w:tcW w:w="966" w:type="pct"/>
            <w:tcBorders>
              <w:top w:val="single" w:sz="4" w:space="0" w:color="auto"/>
              <w:left w:val="single" w:sz="4" w:space="0" w:color="auto"/>
              <w:bottom w:val="single" w:sz="4" w:space="0" w:color="auto"/>
              <w:right w:val="single" w:sz="4" w:space="0" w:color="auto"/>
            </w:tcBorders>
            <w:vAlign w:val="center"/>
          </w:tcPr>
          <w:p w14:paraId="307AAE50" w14:textId="77777777" w:rsidR="007F17BF" w:rsidRPr="00095FCD" w:rsidRDefault="0018156A"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74AC4B38" w14:textId="77777777" w:rsidTr="00EC29E1">
        <w:trPr>
          <w:cantSplit/>
          <w:trHeight w:val="1134"/>
        </w:trPr>
        <w:tc>
          <w:tcPr>
            <w:tcW w:w="2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04C22B" w14:textId="77777777" w:rsidR="007F17BF" w:rsidRPr="00095FCD" w:rsidRDefault="007F17BF" w:rsidP="00EB3A64">
            <w:pPr>
              <w:spacing w:before="0"/>
              <w:jc w:val="center"/>
              <w:rPr>
                <w:rFonts w:cs="Arial"/>
                <w:i/>
                <w:sz w:val="18"/>
                <w:szCs w:val="18"/>
                <w:lang w:val="sr-Cyrl-CS"/>
              </w:rPr>
            </w:pPr>
            <w:r w:rsidRPr="00095FCD">
              <w:rPr>
                <w:rFonts w:cs="Arial"/>
                <w:i/>
                <w:sz w:val="18"/>
                <w:szCs w:val="18"/>
              </w:rPr>
              <w:t>5</w:t>
            </w:r>
          </w:p>
        </w:tc>
        <w:tc>
          <w:tcPr>
            <w:tcW w:w="5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9AB63"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0BE8B" w14:textId="77777777" w:rsidR="007F17BF" w:rsidRPr="00095FCD" w:rsidRDefault="007F17BF" w:rsidP="00EB3A64">
            <w:pPr>
              <w:spacing w:before="0"/>
              <w:jc w:val="center"/>
              <w:rPr>
                <w:rFonts w:cs="Arial"/>
                <w:i/>
                <w:sz w:val="18"/>
                <w:szCs w:val="18"/>
              </w:rPr>
            </w:pPr>
            <w:r w:rsidRPr="00095FCD">
              <w:rPr>
                <w:rFonts w:cs="Arial"/>
                <w:i/>
                <w:sz w:val="18"/>
                <w:szCs w:val="18"/>
              </w:rPr>
              <w:t>P0062778</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AC293" w14:textId="77777777" w:rsidR="00EB3A64" w:rsidRPr="00095FCD" w:rsidRDefault="007F17BF" w:rsidP="00EB3A64">
            <w:pPr>
              <w:spacing w:before="0"/>
              <w:jc w:val="left"/>
              <w:rPr>
                <w:rFonts w:cs="Arial"/>
                <w:bCs/>
                <w:i/>
                <w:sz w:val="18"/>
                <w:szCs w:val="18"/>
              </w:rPr>
            </w:pPr>
            <w:r w:rsidRPr="00095FCD">
              <w:rPr>
                <w:rFonts w:cs="Arial"/>
                <w:bCs/>
                <w:i/>
                <w:sz w:val="18"/>
                <w:szCs w:val="18"/>
              </w:rPr>
              <w:t xml:space="preserve">Sferni ležaj oslone kugle transp. </w:t>
            </w:r>
          </w:p>
          <w:p w14:paraId="5FF7406A" w14:textId="77777777" w:rsidR="007F17BF" w:rsidRPr="00095FCD" w:rsidRDefault="007F17BF" w:rsidP="00EB3A64">
            <w:pPr>
              <w:spacing w:before="0"/>
              <w:jc w:val="left"/>
              <w:rPr>
                <w:rFonts w:cs="Arial"/>
                <w:i/>
                <w:sz w:val="18"/>
                <w:szCs w:val="18"/>
              </w:rPr>
            </w:pPr>
            <w:r w:rsidRPr="00095FCD">
              <w:rPr>
                <w:rFonts w:cs="Arial"/>
                <w:bCs/>
                <w:i/>
                <w:sz w:val="18"/>
                <w:szCs w:val="18"/>
              </w:rPr>
              <w:t>36245</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F197F" w14:textId="77777777" w:rsidR="007F17BF" w:rsidRPr="00095FCD" w:rsidRDefault="007F17BF" w:rsidP="00EB3A64">
            <w:pPr>
              <w:spacing w:before="0"/>
              <w:jc w:val="left"/>
              <w:rPr>
                <w:rFonts w:cs="Arial"/>
                <w:i/>
                <w:sz w:val="18"/>
                <w:szCs w:val="18"/>
              </w:rPr>
            </w:pPr>
            <w:r w:rsidRPr="00095FCD">
              <w:rPr>
                <w:rFonts w:cs="Arial"/>
                <w:i/>
                <w:sz w:val="18"/>
                <w:szCs w:val="18"/>
              </w:rPr>
              <w:t>*** Kolubara: Naziv za naručivanje=Sferni ležaj oslone kugle transp. bagera SRs2000;  Proizvodjač=TAKRAF;  Napomena=Sa sklopa 530.748.931:000;  Kataloški broj=36245;</w:t>
            </w:r>
            <w:r w:rsidRPr="00095FCD">
              <w:rPr>
                <w:rFonts w:cs="Arial"/>
                <w:i/>
                <w:sz w:val="18"/>
                <w:szCs w:val="18"/>
              </w:rPr>
              <w:br/>
              <w:t>*** Metal:</w:t>
            </w:r>
          </w:p>
        </w:tc>
        <w:tc>
          <w:tcPr>
            <w:tcW w:w="966" w:type="pct"/>
            <w:tcBorders>
              <w:top w:val="single" w:sz="4" w:space="0" w:color="auto"/>
              <w:left w:val="single" w:sz="4" w:space="0" w:color="auto"/>
              <w:bottom w:val="single" w:sz="4" w:space="0" w:color="auto"/>
              <w:right w:val="single" w:sz="4" w:space="0" w:color="auto"/>
            </w:tcBorders>
            <w:vAlign w:val="center"/>
          </w:tcPr>
          <w:p w14:paraId="6031E1B2" w14:textId="77777777" w:rsidR="007F17BF" w:rsidRPr="00095FCD" w:rsidRDefault="0018156A"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06A445E3" w14:textId="77777777" w:rsidTr="00EC29E1">
        <w:trPr>
          <w:cantSplit/>
          <w:trHeight w:val="1134"/>
        </w:trPr>
        <w:tc>
          <w:tcPr>
            <w:tcW w:w="2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CE9038" w14:textId="77777777" w:rsidR="007F17BF" w:rsidRPr="00095FCD" w:rsidRDefault="007F17BF" w:rsidP="00EB3A64">
            <w:pPr>
              <w:spacing w:before="0"/>
              <w:jc w:val="center"/>
              <w:rPr>
                <w:rFonts w:cs="Arial"/>
                <w:i/>
                <w:sz w:val="18"/>
                <w:szCs w:val="18"/>
              </w:rPr>
            </w:pPr>
            <w:r w:rsidRPr="00095FCD">
              <w:rPr>
                <w:rFonts w:cs="Arial"/>
                <w:i/>
                <w:sz w:val="18"/>
                <w:szCs w:val="18"/>
              </w:rPr>
              <w:t>6</w:t>
            </w:r>
          </w:p>
        </w:tc>
        <w:tc>
          <w:tcPr>
            <w:tcW w:w="5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F64F8"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179E0" w14:textId="77777777" w:rsidR="007F17BF" w:rsidRPr="00095FCD" w:rsidRDefault="007F17BF" w:rsidP="00EB3A64">
            <w:pPr>
              <w:spacing w:before="0"/>
              <w:jc w:val="center"/>
              <w:rPr>
                <w:rFonts w:cs="Arial"/>
                <w:i/>
                <w:sz w:val="18"/>
                <w:szCs w:val="18"/>
              </w:rPr>
            </w:pPr>
            <w:r w:rsidRPr="00095FCD">
              <w:rPr>
                <w:rFonts w:cs="Arial"/>
                <w:i/>
                <w:sz w:val="18"/>
                <w:szCs w:val="18"/>
              </w:rPr>
              <w:t>P0062980</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62EA" w14:textId="77777777" w:rsidR="00EB3A64" w:rsidRPr="00095FCD" w:rsidRDefault="007F17BF" w:rsidP="00EB3A64">
            <w:pPr>
              <w:spacing w:before="0"/>
              <w:jc w:val="left"/>
              <w:rPr>
                <w:rFonts w:cs="Arial"/>
                <w:bCs/>
                <w:i/>
                <w:sz w:val="18"/>
                <w:szCs w:val="18"/>
              </w:rPr>
            </w:pPr>
            <w:r w:rsidRPr="00095FCD">
              <w:rPr>
                <w:rFonts w:cs="Arial"/>
                <w:bCs/>
                <w:i/>
                <w:sz w:val="18"/>
                <w:szCs w:val="18"/>
              </w:rPr>
              <w:t xml:space="preserve">Pokl. labir. dvo. </w:t>
            </w:r>
          </w:p>
          <w:p w14:paraId="29886B00" w14:textId="77777777" w:rsidR="007F17BF" w:rsidRPr="00095FCD" w:rsidRDefault="007F17BF" w:rsidP="00EB3A64">
            <w:pPr>
              <w:spacing w:before="0"/>
              <w:jc w:val="left"/>
              <w:rPr>
                <w:rFonts w:cs="Arial"/>
                <w:i/>
                <w:sz w:val="18"/>
                <w:szCs w:val="18"/>
              </w:rPr>
            </w:pPr>
            <w:r w:rsidRPr="00095FCD">
              <w:rPr>
                <w:rFonts w:cs="Arial"/>
                <w:bCs/>
                <w:i/>
                <w:sz w:val="18"/>
                <w:szCs w:val="18"/>
              </w:rPr>
              <w:t>A2/L-125-220-148:008</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D971E" w14:textId="77777777" w:rsidR="007F17BF" w:rsidRPr="00095FCD" w:rsidRDefault="007F17BF" w:rsidP="00EB3A64">
            <w:pPr>
              <w:spacing w:before="0"/>
              <w:jc w:val="left"/>
              <w:rPr>
                <w:rFonts w:cs="Arial"/>
                <w:i/>
                <w:sz w:val="18"/>
                <w:szCs w:val="18"/>
              </w:rPr>
            </w:pPr>
            <w:r w:rsidRPr="00095FCD">
              <w:rPr>
                <w:rFonts w:cs="Arial"/>
                <w:i/>
                <w:sz w:val="18"/>
                <w:szCs w:val="18"/>
              </w:rPr>
              <w:t>*** Kolubara: Proizvodjač=-Goša;  Namena=-Poklopac labirintski dvodelni kućišta ležaja pogo;*** Metal:Poklopac labirintski dvodelni kućišta ležaja pogonskog bubnja B=1600G</w:t>
            </w:r>
          </w:p>
        </w:tc>
        <w:tc>
          <w:tcPr>
            <w:tcW w:w="966" w:type="pct"/>
            <w:tcBorders>
              <w:top w:val="single" w:sz="4" w:space="0" w:color="auto"/>
              <w:left w:val="single" w:sz="4" w:space="0" w:color="auto"/>
              <w:bottom w:val="single" w:sz="4" w:space="0" w:color="auto"/>
              <w:right w:val="single" w:sz="4" w:space="0" w:color="auto"/>
            </w:tcBorders>
            <w:vAlign w:val="center"/>
          </w:tcPr>
          <w:p w14:paraId="7A1B5BF9" w14:textId="77777777" w:rsidR="007F17BF" w:rsidRPr="00095FCD" w:rsidRDefault="0018156A"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0163D213" w14:textId="77777777" w:rsidTr="00EC29E1">
        <w:trPr>
          <w:cantSplit/>
          <w:trHeight w:val="1134"/>
        </w:trPr>
        <w:tc>
          <w:tcPr>
            <w:tcW w:w="2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9D4A1" w14:textId="77777777" w:rsidR="007F17BF" w:rsidRPr="00095FCD" w:rsidRDefault="007F17BF" w:rsidP="00EB3A64">
            <w:pPr>
              <w:spacing w:before="0"/>
              <w:jc w:val="center"/>
              <w:rPr>
                <w:rFonts w:cs="Arial"/>
                <w:i/>
                <w:sz w:val="18"/>
                <w:szCs w:val="18"/>
                <w:lang w:val="sr-Cyrl-CS"/>
              </w:rPr>
            </w:pPr>
            <w:r w:rsidRPr="00095FCD">
              <w:rPr>
                <w:rFonts w:cs="Arial"/>
                <w:i/>
                <w:sz w:val="18"/>
                <w:szCs w:val="18"/>
              </w:rPr>
              <w:t>7</w:t>
            </w:r>
          </w:p>
        </w:tc>
        <w:tc>
          <w:tcPr>
            <w:tcW w:w="5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F030C"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4C60B" w14:textId="77777777" w:rsidR="007F17BF" w:rsidRPr="00095FCD" w:rsidRDefault="007F17BF" w:rsidP="00EB3A64">
            <w:pPr>
              <w:spacing w:before="0"/>
              <w:jc w:val="center"/>
              <w:rPr>
                <w:rFonts w:cs="Arial"/>
                <w:i/>
                <w:sz w:val="18"/>
                <w:szCs w:val="18"/>
              </w:rPr>
            </w:pPr>
            <w:r w:rsidRPr="00095FCD">
              <w:rPr>
                <w:rFonts w:cs="Arial"/>
                <w:i/>
                <w:sz w:val="18"/>
                <w:szCs w:val="18"/>
              </w:rPr>
              <w:t>P0063863</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E4FF0" w14:textId="77777777" w:rsidR="00EB3A64" w:rsidRPr="00095FCD" w:rsidRDefault="007F17BF" w:rsidP="00EB3A64">
            <w:pPr>
              <w:spacing w:before="0"/>
              <w:jc w:val="left"/>
              <w:rPr>
                <w:rFonts w:cs="Arial"/>
                <w:bCs/>
                <w:i/>
                <w:sz w:val="18"/>
                <w:szCs w:val="18"/>
              </w:rPr>
            </w:pPr>
            <w:r w:rsidRPr="00095FCD">
              <w:rPr>
                <w:rFonts w:cs="Arial"/>
                <w:bCs/>
                <w:i/>
                <w:sz w:val="18"/>
                <w:szCs w:val="18"/>
              </w:rPr>
              <w:t xml:space="preserve">Poklopac labir. </w:t>
            </w:r>
          </w:p>
          <w:p w14:paraId="64DD9003" w14:textId="77777777" w:rsidR="007F17BF" w:rsidRPr="00095FCD" w:rsidRDefault="007F17BF" w:rsidP="00EB3A64">
            <w:pPr>
              <w:spacing w:before="0"/>
              <w:jc w:val="left"/>
              <w:rPr>
                <w:rFonts w:cs="Arial"/>
                <w:i/>
                <w:sz w:val="18"/>
                <w:szCs w:val="18"/>
              </w:rPr>
            </w:pPr>
            <w:r w:rsidRPr="00095FCD">
              <w:rPr>
                <w:rFonts w:cs="Arial"/>
                <w:bCs/>
                <w:i/>
                <w:sz w:val="18"/>
                <w:szCs w:val="18"/>
              </w:rPr>
              <w:t>A2/L-125-220-148:005</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ABD9A" w14:textId="77777777" w:rsidR="007F17BF" w:rsidRPr="00095FCD" w:rsidRDefault="007F17BF" w:rsidP="00EB3A64">
            <w:pPr>
              <w:spacing w:before="0"/>
              <w:jc w:val="left"/>
              <w:rPr>
                <w:rFonts w:cs="Arial"/>
                <w:i/>
                <w:sz w:val="18"/>
                <w:szCs w:val="18"/>
              </w:rPr>
            </w:pPr>
            <w:r w:rsidRPr="00095FCD">
              <w:rPr>
                <w:rFonts w:cs="Arial"/>
                <w:i/>
                <w:sz w:val="18"/>
                <w:szCs w:val="18"/>
              </w:rPr>
              <w:t>*** Kolubara: Naziv za naručivanje=Poklopac labirintski;  Proizvodjač=Goša;*** Metal:</w:t>
            </w:r>
          </w:p>
        </w:tc>
        <w:tc>
          <w:tcPr>
            <w:tcW w:w="966" w:type="pct"/>
            <w:tcBorders>
              <w:top w:val="single" w:sz="4" w:space="0" w:color="auto"/>
              <w:left w:val="single" w:sz="4" w:space="0" w:color="auto"/>
              <w:bottom w:val="single" w:sz="4" w:space="0" w:color="auto"/>
              <w:right w:val="single" w:sz="4" w:space="0" w:color="auto"/>
            </w:tcBorders>
            <w:vAlign w:val="center"/>
          </w:tcPr>
          <w:p w14:paraId="22786FC0" w14:textId="77777777" w:rsidR="007F17BF" w:rsidRPr="00095FCD" w:rsidRDefault="0018156A"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4A81ABA1" w14:textId="77777777" w:rsidTr="00EC29E1">
        <w:trPr>
          <w:cantSplit/>
          <w:trHeight w:val="1134"/>
        </w:trPr>
        <w:tc>
          <w:tcPr>
            <w:tcW w:w="2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7ED4A7" w14:textId="77777777" w:rsidR="007F17BF" w:rsidRPr="00095FCD" w:rsidRDefault="007F17BF" w:rsidP="00EB3A64">
            <w:pPr>
              <w:spacing w:before="0"/>
              <w:jc w:val="center"/>
              <w:rPr>
                <w:rFonts w:cs="Arial"/>
                <w:i/>
                <w:sz w:val="18"/>
                <w:szCs w:val="18"/>
                <w:lang w:val="sr-Cyrl-CS"/>
              </w:rPr>
            </w:pPr>
            <w:r w:rsidRPr="00095FCD">
              <w:rPr>
                <w:rFonts w:cs="Arial"/>
                <w:i/>
                <w:sz w:val="18"/>
                <w:szCs w:val="18"/>
              </w:rPr>
              <w:t>8</w:t>
            </w:r>
          </w:p>
        </w:tc>
        <w:tc>
          <w:tcPr>
            <w:tcW w:w="5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0FBE3"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C0429" w14:textId="77777777" w:rsidR="007F17BF" w:rsidRPr="00095FCD" w:rsidRDefault="007F17BF" w:rsidP="00EB3A64">
            <w:pPr>
              <w:spacing w:before="0"/>
              <w:jc w:val="center"/>
              <w:rPr>
                <w:rFonts w:cs="Arial"/>
                <w:i/>
                <w:sz w:val="18"/>
                <w:szCs w:val="18"/>
              </w:rPr>
            </w:pPr>
            <w:r w:rsidRPr="00095FCD">
              <w:rPr>
                <w:rFonts w:cs="Arial"/>
                <w:i/>
                <w:sz w:val="18"/>
                <w:szCs w:val="18"/>
              </w:rPr>
              <w:t>P0063866</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8ACA" w14:textId="77777777" w:rsidR="00EB3A64" w:rsidRPr="00095FCD" w:rsidRDefault="007F17BF" w:rsidP="00EB3A64">
            <w:pPr>
              <w:spacing w:before="0"/>
              <w:jc w:val="left"/>
              <w:rPr>
                <w:rFonts w:cs="Arial"/>
                <w:bCs/>
                <w:i/>
                <w:sz w:val="18"/>
                <w:szCs w:val="18"/>
              </w:rPr>
            </w:pPr>
            <w:r w:rsidRPr="00095FCD">
              <w:rPr>
                <w:rFonts w:cs="Arial"/>
                <w:bCs/>
                <w:i/>
                <w:sz w:val="18"/>
                <w:szCs w:val="18"/>
              </w:rPr>
              <w:t xml:space="preserve">Prsten labirintski </w:t>
            </w:r>
          </w:p>
          <w:p w14:paraId="4DF11E74" w14:textId="77777777" w:rsidR="007F17BF" w:rsidRPr="00095FCD" w:rsidRDefault="007F17BF" w:rsidP="00EB3A64">
            <w:pPr>
              <w:spacing w:before="0"/>
              <w:jc w:val="left"/>
              <w:rPr>
                <w:rFonts w:cs="Arial"/>
                <w:i/>
                <w:sz w:val="18"/>
                <w:szCs w:val="18"/>
              </w:rPr>
            </w:pPr>
            <w:r w:rsidRPr="00095FCD">
              <w:rPr>
                <w:rFonts w:cs="Arial"/>
                <w:bCs/>
                <w:i/>
                <w:sz w:val="18"/>
                <w:szCs w:val="18"/>
              </w:rPr>
              <w:t>A2/L-125-220-148:006</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A3563" w14:textId="77777777" w:rsidR="007F17BF" w:rsidRPr="00095FCD" w:rsidRDefault="007F17BF" w:rsidP="00EB3A64">
            <w:pPr>
              <w:spacing w:before="0"/>
              <w:jc w:val="left"/>
              <w:rPr>
                <w:rFonts w:cs="Arial"/>
                <w:i/>
                <w:sz w:val="18"/>
                <w:szCs w:val="18"/>
              </w:rPr>
            </w:pPr>
            <w:r w:rsidRPr="00095FCD">
              <w:rPr>
                <w:rFonts w:cs="Arial"/>
                <w:i/>
                <w:sz w:val="18"/>
                <w:szCs w:val="18"/>
              </w:rPr>
              <w:t>*** Kolubara: Naziv za naručivanje=Prsten labirintski;  Proizvodjač=Goša;  Broj crteža=A2/L-125-220-148-006;*** Metal:</w:t>
            </w:r>
          </w:p>
        </w:tc>
        <w:tc>
          <w:tcPr>
            <w:tcW w:w="966" w:type="pct"/>
            <w:tcBorders>
              <w:top w:val="single" w:sz="4" w:space="0" w:color="auto"/>
              <w:left w:val="single" w:sz="4" w:space="0" w:color="auto"/>
              <w:bottom w:val="single" w:sz="4" w:space="0" w:color="auto"/>
              <w:right w:val="single" w:sz="4" w:space="0" w:color="auto"/>
            </w:tcBorders>
            <w:vAlign w:val="center"/>
          </w:tcPr>
          <w:p w14:paraId="0C4EEA5D" w14:textId="77777777" w:rsidR="007F17BF" w:rsidRPr="00095FCD" w:rsidRDefault="0018156A"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65F40E43" w14:textId="77777777" w:rsidTr="00EC29E1">
        <w:trPr>
          <w:cantSplit/>
          <w:trHeight w:val="1134"/>
        </w:trPr>
        <w:tc>
          <w:tcPr>
            <w:tcW w:w="260" w:type="pct"/>
            <w:tcBorders>
              <w:top w:val="single" w:sz="4" w:space="0" w:color="auto"/>
              <w:left w:val="single" w:sz="4" w:space="0" w:color="auto"/>
              <w:bottom w:val="single" w:sz="4" w:space="0" w:color="auto"/>
              <w:right w:val="single" w:sz="4" w:space="0" w:color="auto"/>
            </w:tcBorders>
            <w:vAlign w:val="center"/>
            <w:hideMark/>
          </w:tcPr>
          <w:p w14:paraId="6BA22204" w14:textId="77777777" w:rsidR="007F17BF" w:rsidRPr="00095FCD" w:rsidRDefault="007F17BF" w:rsidP="00EB3A64">
            <w:pPr>
              <w:spacing w:before="0"/>
              <w:jc w:val="center"/>
              <w:rPr>
                <w:rFonts w:cs="Arial"/>
                <w:i/>
                <w:sz w:val="18"/>
                <w:szCs w:val="18"/>
              </w:rPr>
            </w:pPr>
            <w:r w:rsidRPr="00095FCD">
              <w:rPr>
                <w:rFonts w:cs="Arial"/>
                <w:i/>
                <w:sz w:val="18"/>
                <w:szCs w:val="18"/>
              </w:rPr>
              <w:t>9</w:t>
            </w:r>
          </w:p>
        </w:tc>
        <w:tc>
          <w:tcPr>
            <w:tcW w:w="524" w:type="pct"/>
            <w:tcBorders>
              <w:top w:val="single" w:sz="4" w:space="0" w:color="auto"/>
              <w:left w:val="single" w:sz="4" w:space="0" w:color="auto"/>
              <w:bottom w:val="single" w:sz="4" w:space="0" w:color="auto"/>
              <w:right w:val="single" w:sz="4" w:space="0" w:color="auto"/>
            </w:tcBorders>
            <w:vAlign w:val="center"/>
          </w:tcPr>
          <w:p w14:paraId="45FFEE30"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vAlign w:val="center"/>
          </w:tcPr>
          <w:p w14:paraId="06616F4C" w14:textId="77777777" w:rsidR="007F17BF" w:rsidRPr="00095FCD" w:rsidRDefault="007F17BF" w:rsidP="00EB3A64">
            <w:pPr>
              <w:spacing w:before="0"/>
              <w:jc w:val="center"/>
              <w:rPr>
                <w:rFonts w:cs="Arial"/>
                <w:i/>
                <w:sz w:val="18"/>
                <w:szCs w:val="18"/>
              </w:rPr>
            </w:pPr>
            <w:r w:rsidRPr="00095FCD">
              <w:rPr>
                <w:rFonts w:cs="Arial"/>
                <w:i/>
                <w:sz w:val="18"/>
                <w:szCs w:val="18"/>
              </w:rPr>
              <w:t>P0063867</w:t>
            </w:r>
          </w:p>
        </w:tc>
        <w:tc>
          <w:tcPr>
            <w:tcW w:w="1127" w:type="pct"/>
            <w:tcBorders>
              <w:top w:val="single" w:sz="4" w:space="0" w:color="auto"/>
              <w:left w:val="single" w:sz="4" w:space="0" w:color="auto"/>
              <w:bottom w:val="single" w:sz="4" w:space="0" w:color="auto"/>
              <w:right w:val="single" w:sz="4" w:space="0" w:color="auto"/>
            </w:tcBorders>
            <w:vAlign w:val="center"/>
          </w:tcPr>
          <w:p w14:paraId="62F77180" w14:textId="77777777" w:rsidR="00EB3A64" w:rsidRPr="00095FCD" w:rsidRDefault="007F17BF" w:rsidP="00EB3A64">
            <w:pPr>
              <w:spacing w:before="0"/>
              <w:jc w:val="left"/>
              <w:rPr>
                <w:rFonts w:cs="Arial"/>
                <w:bCs/>
                <w:i/>
                <w:sz w:val="18"/>
                <w:szCs w:val="18"/>
              </w:rPr>
            </w:pPr>
            <w:r w:rsidRPr="00095FCD">
              <w:rPr>
                <w:rFonts w:cs="Arial"/>
                <w:bCs/>
                <w:i/>
                <w:sz w:val="18"/>
                <w:szCs w:val="18"/>
              </w:rPr>
              <w:t xml:space="preserve">Poklopac labirintski </w:t>
            </w:r>
          </w:p>
          <w:p w14:paraId="49CA32DC" w14:textId="77777777" w:rsidR="007F17BF" w:rsidRPr="00095FCD" w:rsidRDefault="007F17BF" w:rsidP="00EB3A64">
            <w:pPr>
              <w:spacing w:before="0"/>
              <w:jc w:val="left"/>
              <w:rPr>
                <w:rFonts w:cs="Arial"/>
                <w:i/>
                <w:sz w:val="18"/>
                <w:szCs w:val="18"/>
              </w:rPr>
            </w:pPr>
            <w:r w:rsidRPr="00095FCD">
              <w:rPr>
                <w:rFonts w:cs="Arial"/>
                <w:bCs/>
                <w:i/>
                <w:sz w:val="18"/>
                <w:szCs w:val="18"/>
              </w:rPr>
              <w:t>A2/L-125-220-148:007</w:t>
            </w:r>
          </w:p>
        </w:tc>
        <w:tc>
          <w:tcPr>
            <w:tcW w:w="1612" w:type="pct"/>
            <w:tcBorders>
              <w:top w:val="single" w:sz="4" w:space="0" w:color="auto"/>
              <w:left w:val="single" w:sz="4" w:space="0" w:color="auto"/>
              <w:bottom w:val="single" w:sz="4" w:space="0" w:color="auto"/>
              <w:right w:val="single" w:sz="4" w:space="0" w:color="auto"/>
            </w:tcBorders>
            <w:vAlign w:val="center"/>
          </w:tcPr>
          <w:p w14:paraId="6D0E0952" w14:textId="77777777" w:rsidR="007F17BF" w:rsidRPr="00095FCD" w:rsidRDefault="007F17BF" w:rsidP="00EB3A64">
            <w:pPr>
              <w:spacing w:before="0"/>
              <w:jc w:val="left"/>
              <w:rPr>
                <w:rFonts w:cs="Arial"/>
                <w:i/>
                <w:sz w:val="18"/>
                <w:szCs w:val="18"/>
              </w:rPr>
            </w:pPr>
            <w:r w:rsidRPr="00095FCD">
              <w:rPr>
                <w:rFonts w:cs="Arial"/>
                <w:i/>
                <w:sz w:val="18"/>
                <w:szCs w:val="18"/>
              </w:rPr>
              <w:t>*** Kolubara: Naziv za naručivanje=Poklopac labirintski;  Broj crteža=A2/L-125-220-148-007;</w:t>
            </w:r>
            <w:r w:rsidRPr="00095FCD">
              <w:rPr>
                <w:rFonts w:cs="Arial"/>
                <w:i/>
                <w:sz w:val="18"/>
                <w:szCs w:val="18"/>
              </w:rPr>
              <w:br/>
              <w:t>*** Metal:</w:t>
            </w:r>
          </w:p>
        </w:tc>
        <w:tc>
          <w:tcPr>
            <w:tcW w:w="966" w:type="pct"/>
            <w:tcBorders>
              <w:top w:val="single" w:sz="4" w:space="0" w:color="auto"/>
              <w:left w:val="single" w:sz="4" w:space="0" w:color="auto"/>
              <w:bottom w:val="single" w:sz="4" w:space="0" w:color="auto"/>
              <w:right w:val="single" w:sz="4" w:space="0" w:color="auto"/>
            </w:tcBorders>
            <w:vAlign w:val="center"/>
          </w:tcPr>
          <w:p w14:paraId="4E88821A" w14:textId="77777777" w:rsidR="007F17BF" w:rsidRPr="00095FCD" w:rsidRDefault="0018156A"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7F5F34D1" w14:textId="77777777" w:rsidTr="00EC29E1">
        <w:trPr>
          <w:cantSplit/>
          <w:trHeight w:val="823"/>
        </w:trPr>
        <w:tc>
          <w:tcPr>
            <w:tcW w:w="260" w:type="pct"/>
            <w:tcBorders>
              <w:top w:val="single" w:sz="4" w:space="0" w:color="auto"/>
              <w:left w:val="single" w:sz="4" w:space="0" w:color="auto"/>
              <w:bottom w:val="single" w:sz="4" w:space="0" w:color="auto"/>
              <w:right w:val="single" w:sz="4" w:space="0" w:color="auto"/>
            </w:tcBorders>
            <w:vAlign w:val="center"/>
            <w:hideMark/>
          </w:tcPr>
          <w:p w14:paraId="5ED412FB" w14:textId="77777777" w:rsidR="007F17BF" w:rsidRPr="00095FCD" w:rsidRDefault="007F17BF" w:rsidP="00EB3A64">
            <w:pPr>
              <w:spacing w:before="0"/>
              <w:jc w:val="center"/>
              <w:rPr>
                <w:rFonts w:cs="Arial"/>
                <w:i/>
                <w:sz w:val="18"/>
                <w:szCs w:val="18"/>
              </w:rPr>
            </w:pPr>
            <w:r w:rsidRPr="00095FCD">
              <w:rPr>
                <w:rFonts w:cs="Arial"/>
                <w:i/>
                <w:sz w:val="18"/>
                <w:szCs w:val="18"/>
              </w:rPr>
              <w:lastRenderedPageBreak/>
              <w:t>10</w:t>
            </w:r>
          </w:p>
        </w:tc>
        <w:tc>
          <w:tcPr>
            <w:tcW w:w="524" w:type="pct"/>
            <w:tcBorders>
              <w:top w:val="single" w:sz="4" w:space="0" w:color="auto"/>
              <w:left w:val="single" w:sz="4" w:space="0" w:color="auto"/>
              <w:bottom w:val="single" w:sz="4" w:space="0" w:color="auto"/>
              <w:right w:val="single" w:sz="4" w:space="0" w:color="auto"/>
            </w:tcBorders>
            <w:vAlign w:val="center"/>
          </w:tcPr>
          <w:p w14:paraId="08E8FD94"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vAlign w:val="center"/>
          </w:tcPr>
          <w:p w14:paraId="6D54DACC" w14:textId="77777777" w:rsidR="007F17BF" w:rsidRPr="00095FCD" w:rsidRDefault="007F17BF" w:rsidP="00EB3A64">
            <w:pPr>
              <w:spacing w:before="0"/>
              <w:jc w:val="center"/>
              <w:rPr>
                <w:rFonts w:cs="Arial"/>
                <w:i/>
                <w:sz w:val="18"/>
                <w:szCs w:val="18"/>
              </w:rPr>
            </w:pPr>
            <w:r w:rsidRPr="00095FCD">
              <w:rPr>
                <w:rFonts w:cs="Arial"/>
                <w:i/>
                <w:sz w:val="18"/>
                <w:szCs w:val="18"/>
              </w:rPr>
              <w:t>P0064862</w:t>
            </w:r>
          </w:p>
        </w:tc>
        <w:tc>
          <w:tcPr>
            <w:tcW w:w="1127" w:type="pct"/>
            <w:tcBorders>
              <w:top w:val="single" w:sz="4" w:space="0" w:color="auto"/>
              <w:left w:val="single" w:sz="4" w:space="0" w:color="auto"/>
              <w:bottom w:val="single" w:sz="4" w:space="0" w:color="auto"/>
              <w:right w:val="single" w:sz="4" w:space="0" w:color="auto"/>
            </w:tcBorders>
            <w:vAlign w:val="center"/>
          </w:tcPr>
          <w:p w14:paraId="6B5AC19D" w14:textId="77777777" w:rsidR="00EB3A64" w:rsidRPr="00095FCD" w:rsidRDefault="007F17BF" w:rsidP="00EB3A64">
            <w:pPr>
              <w:spacing w:before="0"/>
              <w:jc w:val="left"/>
              <w:rPr>
                <w:rFonts w:cs="Arial"/>
                <w:bCs/>
                <w:i/>
                <w:sz w:val="18"/>
                <w:szCs w:val="18"/>
              </w:rPr>
            </w:pPr>
            <w:r w:rsidRPr="00095FCD">
              <w:rPr>
                <w:rFonts w:cs="Arial"/>
                <w:bCs/>
                <w:i/>
                <w:sz w:val="18"/>
                <w:szCs w:val="18"/>
              </w:rPr>
              <w:t xml:space="preserve">Čep sa magnetom </w:t>
            </w:r>
          </w:p>
          <w:p w14:paraId="13C28778" w14:textId="77777777" w:rsidR="007F17BF" w:rsidRPr="00095FCD" w:rsidRDefault="007F17BF" w:rsidP="00EB3A64">
            <w:pPr>
              <w:spacing w:before="0"/>
              <w:jc w:val="left"/>
              <w:rPr>
                <w:rFonts w:cs="Arial"/>
                <w:i/>
                <w:sz w:val="18"/>
                <w:szCs w:val="18"/>
              </w:rPr>
            </w:pPr>
            <w:r w:rsidRPr="00095FCD">
              <w:rPr>
                <w:rFonts w:cs="Arial"/>
                <w:bCs/>
                <w:i/>
                <w:sz w:val="18"/>
                <w:szCs w:val="18"/>
              </w:rPr>
              <w:t>G2 N5000</w:t>
            </w:r>
          </w:p>
        </w:tc>
        <w:tc>
          <w:tcPr>
            <w:tcW w:w="1612" w:type="pct"/>
            <w:tcBorders>
              <w:top w:val="single" w:sz="4" w:space="0" w:color="auto"/>
              <w:left w:val="single" w:sz="4" w:space="0" w:color="auto"/>
              <w:bottom w:val="single" w:sz="4" w:space="0" w:color="auto"/>
              <w:right w:val="single" w:sz="4" w:space="0" w:color="auto"/>
            </w:tcBorders>
            <w:vAlign w:val="center"/>
          </w:tcPr>
          <w:p w14:paraId="28D3BB92" w14:textId="77777777" w:rsidR="007F17BF" w:rsidRPr="00095FCD" w:rsidRDefault="007F17BF" w:rsidP="00EB3A64">
            <w:pPr>
              <w:spacing w:before="0"/>
              <w:jc w:val="left"/>
              <w:rPr>
                <w:rFonts w:cs="Arial"/>
                <w:i/>
                <w:sz w:val="18"/>
                <w:szCs w:val="18"/>
              </w:rPr>
            </w:pPr>
            <w:r w:rsidRPr="00095FCD">
              <w:rPr>
                <w:rFonts w:cs="Arial"/>
                <w:i/>
                <w:sz w:val="18"/>
                <w:szCs w:val="18"/>
              </w:rPr>
              <w:t>*** Kolubara: Proizvodjač=GOŠA;*** Metal:</w:t>
            </w:r>
          </w:p>
        </w:tc>
        <w:tc>
          <w:tcPr>
            <w:tcW w:w="966" w:type="pct"/>
            <w:tcBorders>
              <w:top w:val="single" w:sz="4" w:space="0" w:color="auto"/>
              <w:left w:val="single" w:sz="4" w:space="0" w:color="auto"/>
              <w:bottom w:val="single" w:sz="4" w:space="0" w:color="auto"/>
              <w:right w:val="single" w:sz="4" w:space="0" w:color="auto"/>
            </w:tcBorders>
            <w:vAlign w:val="center"/>
          </w:tcPr>
          <w:p w14:paraId="5DCF939F" w14:textId="77777777" w:rsidR="007F17BF" w:rsidRPr="00095FCD" w:rsidRDefault="0018156A"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23F10739" w14:textId="77777777" w:rsidTr="00EC29E1">
        <w:trPr>
          <w:cantSplit/>
          <w:trHeight w:val="1134"/>
        </w:trPr>
        <w:tc>
          <w:tcPr>
            <w:tcW w:w="260" w:type="pct"/>
            <w:tcBorders>
              <w:top w:val="single" w:sz="4" w:space="0" w:color="auto"/>
              <w:left w:val="single" w:sz="4" w:space="0" w:color="auto"/>
              <w:bottom w:val="single" w:sz="4" w:space="0" w:color="auto"/>
              <w:right w:val="single" w:sz="4" w:space="0" w:color="auto"/>
            </w:tcBorders>
            <w:vAlign w:val="center"/>
            <w:hideMark/>
          </w:tcPr>
          <w:p w14:paraId="027A3203" w14:textId="77777777" w:rsidR="007F17BF" w:rsidRPr="00095FCD" w:rsidRDefault="007F17BF" w:rsidP="00EB3A64">
            <w:pPr>
              <w:spacing w:before="0"/>
              <w:jc w:val="center"/>
              <w:rPr>
                <w:rFonts w:cs="Arial"/>
                <w:i/>
                <w:sz w:val="18"/>
                <w:szCs w:val="18"/>
              </w:rPr>
            </w:pPr>
            <w:r w:rsidRPr="00095FCD">
              <w:rPr>
                <w:rFonts w:cs="Arial"/>
                <w:i/>
                <w:sz w:val="18"/>
                <w:szCs w:val="18"/>
              </w:rPr>
              <w:t>11</w:t>
            </w:r>
          </w:p>
        </w:tc>
        <w:tc>
          <w:tcPr>
            <w:tcW w:w="524" w:type="pct"/>
            <w:tcBorders>
              <w:top w:val="single" w:sz="4" w:space="0" w:color="auto"/>
              <w:left w:val="single" w:sz="4" w:space="0" w:color="auto"/>
              <w:bottom w:val="single" w:sz="4" w:space="0" w:color="auto"/>
              <w:right w:val="single" w:sz="4" w:space="0" w:color="auto"/>
            </w:tcBorders>
            <w:vAlign w:val="center"/>
          </w:tcPr>
          <w:p w14:paraId="24DD48C6"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vAlign w:val="center"/>
          </w:tcPr>
          <w:p w14:paraId="583DA9CC" w14:textId="77777777" w:rsidR="007F17BF" w:rsidRPr="00095FCD" w:rsidRDefault="007F17BF" w:rsidP="00EB3A64">
            <w:pPr>
              <w:spacing w:before="0"/>
              <w:jc w:val="center"/>
              <w:rPr>
                <w:rFonts w:cs="Arial"/>
                <w:i/>
                <w:sz w:val="18"/>
                <w:szCs w:val="18"/>
              </w:rPr>
            </w:pPr>
            <w:r w:rsidRPr="00095FCD">
              <w:rPr>
                <w:rFonts w:cs="Arial"/>
                <w:i/>
                <w:sz w:val="18"/>
                <w:szCs w:val="18"/>
              </w:rPr>
              <w:t>P0065509</w:t>
            </w:r>
          </w:p>
        </w:tc>
        <w:tc>
          <w:tcPr>
            <w:tcW w:w="1127" w:type="pct"/>
            <w:tcBorders>
              <w:top w:val="single" w:sz="4" w:space="0" w:color="auto"/>
              <w:left w:val="single" w:sz="4" w:space="0" w:color="auto"/>
              <w:bottom w:val="single" w:sz="4" w:space="0" w:color="auto"/>
              <w:right w:val="single" w:sz="4" w:space="0" w:color="auto"/>
            </w:tcBorders>
            <w:vAlign w:val="center"/>
          </w:tcPr>
          <w:p w14:paraId="50A7EE18" w14:textId="77777777" w:rsidR="007F17BF" w:rsidRPr="00095FCD" w:rsidRDefault="007F17BF" w:rsidP="00EB3A64">
            <w:pPr>
              <w:spacing w:before="0"/>
              <w:jc w:val="left"/>
              <w:rPr>
                <w:rFonts w:cs="Arial"/>
                <w:i/>
                <w:sz w:val="18"/>
                <w:szCs w:val="18"/>
              </w:rPr>
            </w:pPr>
            <w:r w:rsidRPr="00095FCD">
              <w:rPr>
                <w:rFonts w:cs="Arial"/>
                <w:bCs/>
                <w:i/>
                <w:sz w:val="18"/>
                <w:szCs w:val="18"/>
              </w:rPr>
              <w:t>Ležaj klizni sferni 584.786-5701 poz.5</w:t>
            </w:r>
          </w:p>
        </w:tc>
        <w:tc>
          <w:tcPr>
            <w:tcW w:w="1612" w:type="pct"/>
            <w:tcBorders>
              <w:top w:val="single" w:sz="4" w:space="0" w:color="auto"/>
              <w:left w:val="single" w:sz="4" w:space="0" w:color="auto"/>
              <w:bottom w:val="single" w:sz="4" w:space="0" w:color="auto"/>
              <w:right w:val="single" w:sz="4" w:space="0" w:color="auto"/>
            </w:tcBorders>
            <w:vAlign w:val="center"/>
          </w:tcPr>
          <w:p w14:paraId="5565F9A4" w14:textId="77777777" w:rsidR="007F17BF" w:rsidRPr="00095FCD" w:rsidRDefault="007F17BF" w:rsidP="00EB3A64">
            <w:pPr>
              <w:spacing w:before="0"/>
              <w:jc w:val="left"/>
              <w:rPr>
                <w:rFonts w:cs="Arial"/>
                <w:i/>
                <w:sz w:val="18"/>
                <w:szCs w:val="18"/>
              </w:rPr>
            </w:pPr>
            <w:r w:rsidRPr="00095FCD">
              <w:rPr>
                <w:rFonts w:cs="Arial"/>
                <w:i/>
                <w:sz w:val="18"/>
                <w:szCs w:val="18"/>
              </w:rPr>
              <w:t>*** Kolubara: Naziv za naručivanje=za vešanje međutrake-donji odlagača A2Rs-B8500;  Proizvodjač=TAKRAF;*** Metal:</w:t>
            </w:r>
          </w:p>
        </w:tc>
        <w:tc>
          <w:tcPr>
            <w:tcW w:w="966" w:type="pct"/>
            <w:tcBorders>
              <w:top w:val="single" w:sz="4" w:space="0" w:color="auto"/>
              <w:left w:val="single" w:sz="4" w:space="0" w:color="auto"/>
              <w:bottom w:val="single" w:sz="4" w:space="0" w:color="auto"/>
              <w:right w:val="single" w:sz="4" w:space="0" w:color="auto"/>
            </w:tcBorders>
            <w:vAlign w:val="center"/>
          </w:tcPr>
          <w:p w14:paraId="4426EA23" w14:textId="77777777" w:rsidR="007F17BF" w:rsidRPr="00095FCD" w:rsidRDefault="0018156A"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582EBAB2" w14:textId="77777777" w:rsidTr="00EC29E1">
        <w:trPr>
          <w:cantSplit/>
          <w:trHeight w:val="1134"/>
        </w:trPr>
        <w:tc>
          <w:tcPr>
            <w:tcW w:w="2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AEEC9F" w14:textId="77777777" w:rsidR="007F17BF" w:rsidRPr="00095FCD" w:rsidRDefault="007F17BF" w:rsidP="00EB3A64">
            <w:pPr>
              <w:spacing w:before="0"/>
              <w:jc w:val="center"/>
              <w:rPr>
                <w:rFonts w:cs="Arial"/>
                <w:i/>
                <w:sz w:val="18"/>
                <w:szCs w:val="18"/>
              </w:rPr>
            </w:pPr>
            <w:r w:rsidRPr="00095FCD">
              <w:rPr>
                <w:rFonts w:cs="Arial"/>
                <w:i/>
                <w:sz w:val="18"/>
                <w:szCs w:val="18"/>
              </w:rPr>
              <w:t>12</w:t>
            </w:r>
          </w:p>
        </w:tc>
        <w:tc>
          <w:tcPr>
            <w:tcW w:w="5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88494"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2DC23" w14:textId="77777777" w:rsidR="007F17BF" w:rsidRPr="00095FCD" w:rsidRDefault="007F17BF" w:rsidP="00EB3A64">
            <w:pPr>
              <w:spacing w:before="0"/>
              <w:jc w:val="center"/>
              <w:rPr>
                <w:rFonts w:cs="Arial"/>
                <w:i/>
                <w:sz w:val="18"/>
                <w:szCs w:val="18"/>
              </w:rPr>
            </w:pPr>
            <w:r w:rsidRPr="00095FCD">
              <w:rPr>
                <w:rFonts w:cs="Arial"/>
                <w:i/>
                <w:sz w:val="18"/>
                <w:szCs w:val="18"/>
              </w:rPr>
              <w:t>P0065531</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3F14D" w14:textId="77777777" w:rsidR="007F17BF" w:rsidRPr="00095FCD" w:rsidRDefault="007F17BF" w:rsidP="00EB3A64">
            <w:pPr>
              <w:spacing w:before="0"/>
              <w:jc w:val="left"/>
              <w:rPr>
                <w:rFonts w:cs="Arial"/>
                <w:i/>
                <w:sz w:val="18"/>
                <w:szCs w:val="18"/>
              </w:rPr>
            </w:pPr>
            <w:r w:rsidRPr="00095FCD">
              <w:rPr>
                <w:rFonts w:cs="Arial"/>
                <w:bCs/>
                <w:i/>
                <w:sz w:val="18"/>
                <w:szCs w:val="18"/>
              </w:rPr>
              <w:t>Ležaj klizni sferni 584.786-5701 poz.6</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CE57F" w14:textId="77777777" w:rsidR="007F17BF" w:rsidRPr="00095FCD" w:rsidRDefault="007F17BF" w:rsidP="00EB3A64">
            <w:pPr>
              <w:spacing w:before="0"/>
              <w:jc w:val="left"/>
              <w:rPr>
                <w:rFonts w:cs="Arial"/>
                <w:i/>
                <w:sz w:val="18"/>
                <w:szCs w:val="18"/>
              </w:rPr>
            </w:pPr>
            <w:r w:rsidRPr="00095FCD">
              <w:rPr>
                <w:rFonts w:cs="Arial"/>
                <w:i/>
                <w:sz w:val="18"/>
                <w:szCs w:val="18"/>
              </w:rPr>
              <w:t>*** Kolubara: Naziv za naručivanje=za vešanje međutrake-gornji odlagača A2Rs-B8500;  Proizvodjač=TAKRAF;*** Metal:</w:t>
            </w:r>
          </w:p>
        </w:tc>
        <w:tc>
          <w:tcPr>
            <w:tcW w:w="966" w:type="pct"/>
            <w:tcBorders>
              <w:top w:val="single" w:sz="4" w:space="0" w:color="auto"/>
              <w:left w:val="single" w:sz="4" w:space="0" w:color="auto"/>
              <w:bottom w:val="single" w:sz="4" w:space="0" w:color="auto"/>
              <w:right w:val="single" w:sz="4" w:space="0" w:color="auto"/>
            </w:tcBorders>
            <w:vAlign w:val="center"/>
          </w:tcPr>
          <w:p w14:paraId="038D20C4" w14:textId="77777777" w:rsidR="007F17BF" w:rsidRPr="00095FCD" w:rsidRDefault="00C5454D"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297E0039" w14:textId="77777777" w:rsidTr="00EC29E1">
        <w:trPr>
          <w:cantSplit/>
          <w:trHeight w:val="1134"/>
        </w:trPr>
        <w:tc>
          <w:tcPr>
            <w:tcW w:w="260" w:type="pct"/>
            <w:tcBorders>
              <w:top w:val="single" w:sz="4" w:space="0" w:color="auto"/>
              <w:left w:val="single" w:sz="4" w:space="0" w:color="auto"/>
              <w:bottom w:val="single" w:sz="4" w:space="0" w:color="auto"/>
              <w:right w:val="single" w:sz="4" w:space="0" w:color="auto"/>
            </w:tcBorders>
            <w:vAlign w:val="center"/>
            <w:hideMark/>
          </w:tcPr>
          <w:p w14:paraId="13BD210C" w14:textId="77777777" w:rsidR="007F17BF" w:rsidRPr="00095FCD" w:rsidRDefault="007F17BF" w:rsidP="00EB3A64">
            <w:pPr>
              <w:spacing w:before="0"/>
              <w:jc w:val="center"/>
              <w:rPr>
                <w:rFonts w:cs="Arial"/>
                <w:i/>
                <w:sz w:val="18"/>
                <w:szCs w:val="18"/>
              </w:rPr>
            </w:pPr>
            <w:r w:rsidRPr="00095FCD">
              <w:rPr>
                <w:rFonts w:cs="Arial"/>
                <w:i/>
                <w:sz w:val="18"/>
                <w:szCs w:val="18"/>
              </w:rPr>
              <w:t>13</w:t>
            </w:r>
          </w:p>
        </w:tc>
        <w:tc>
          <w:tcPr>
            <w:tcW w:w="524" w:type="pct"/>
            <w:tcBorders>
              <w:top w:val="single" w:sz="4" w:space="0" w:color="auto"/>
              <w:left w:val="single" w:sz="4" w:space="0" w:color="auto"/>
              <w:bottom w:val="single" w:sz="4" w:space="0" w:color="auto"/>
              <w:right w:val="single" w:sz="4" w:space="0" w:color="auto"/>
            </w:tcBorders>
            <w:vAlign w:val="center"/>
          </w:tcPr>
          <w:p w14:paraId="59A98FCA"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vAlign w:val="center"/>
          </w:tcPr>
          <w:p w14:paraId="58FE2EB2" w14:textId="77777777" w:rsidR="007F17BF" w:rsidRPr="00095FCD" w:rsidRDefault="007F17BF" w:rsidP="00EB3A64">
            <w:pPr>
              <w:spacing w:before="0"/>
              <w:jc w:val="center"/>
              <w:rPr>
                <w:rFonts w:cs="Arial"/>
                <w:i/>
                <w:sz w:val="18"/>
                <w:szCs w:val="18"/>
              </w:rPr>
            </w:pPr>
            <w:r w:rsidRPr="00095FCD">
              <w:rPr>
                <w:rFonts w:cs="Arial"/>
                <w:i/>
                <w:sz w:val="18"/>
                <w:szCs w:val="18"/>
              </w:rPr>
              <w:t>P0067135</w:t>
            </w:r>
          </w:p>
        </w:tc>
        <w:tc>
          <w:tcPr>
            <w:tcW w:w="1127" w:type="pct"/>
            <w:tcBorders>
              <w:top w:val="single" w:sz="4" w:space="0" w:color="auto"/>
              <w:left w:val="single" w:sz="4" w:space="0" w:color="auto"/>
              <w:bottom w:val="single" w:sz="4" w:space="0" w:color="auto"/>
              <w:right w:val="single" w:sz="4" w:space="0" w:color="auto"/>
            </w:tcBorders>
            <w:vAlign w:val="center"/>
          </w:tcPr>
          <w:p w14:paraId="2A52353D" w14:textId="77777777" w:rsidR="00EB3A64" w:rsidRPr="00095FCD" w:rsidRDefault="007F17BF" w:rsidP="00EB3A64">
            <w:pPr>
              <w:spacing w:before="0"/>
              <w:jc w:val="left"/>
              <w:rPr>
                <w:rFonts w:cs="Arial"/>
                <w:bCs/>
                <w:i/>
                <w:sz w:val="18"/>
                <w:szCs w:val="18"/>
              </w:rPr>
            </w:pPr>
            <w:r w:rsidRPr="00095FCD">
              <w:rPr>
                <w:rFonts w:cs="Arial"/>
                <w:bCs/>
                <w:i/>
                <w:sz w:val="18"/>
                <w:szCs w:val="18"/>
              </w:rPr>
              <w:t xml:space="preserve">Kočiona papuča </w:t>
            </w:r>
          </w:p>
          <w:p w14:paraId="2ED11F15" w14:textId="77777777" w:rsidR="007F17BF" w:rsidRPr="00095FCD" w:rsidRDefault="007F17BF" w:rsidP="00EB3A64">
            <w:pPr>
              <w:spacing w:before="0"/>
              <w:jc w:val="left"/>
              <w:rPr>
                <w:rFonts w:cs="Arial"/>
                <w:i/>
                <w:sz w:val="18"/>
                <w:szCs w:val="18"/>
              </w:rPr>
            </w:pPr>
            <w:r w:rsidRPr="00095FCD">
              <w:rPr>
                <w:rFonts w:cs="Arial"/>
                <w:bCs/>
                <w:i/>
                <w:sz w:val="18"/>
                <w:szCs w:val="18"/>
              </w:rPr>
              <w:t>53DKG-02-Z03</w:t>
            </w:r>
          </w:p>
        </w:tc>
        <w:tc>
          <w:tcPr>
            <w:tcW w:w="1612" w:type="pct"/>
            <w:tcBorders>
              <w:top w:val="single" w:sz="4" w:space="0" w:color="auto"/>
              <w:left w:val="single" w:sz="4" w:space="0" w:color="auto"/>
              <w:bottom w:val="single" w:sz="4" w:space="0" w:color="auto"/>
              <w:right w:val="single" w:sz="4" w:space="0" w:color="auto"/>
            </w:tcBorders>
            <w:vAlign w:val="center"/>
          </w:tcPr>
          <w:p w14:paraId="27A22BC4" w14:textId="77777777" w:rsidR="007F17BF" w:rsidRPr="00095FCD" w:rsidRDefault="007F17BF" w:rsidP="00EB3A64">
            <w:pPr>
              <w:spacing w:before="0"/>
              <w:jc w:val="left"/>
              <w:rPr>
                <w:rFonts w:cs="Arial"/>
                <w:i/>
                <w:sz w:val="18"/>
                <w:szCs w:val="18"/>
              </w:rPr>
            </w:pPr>
            <w:r w:rsidRPr="00095FCD">
              <w:rPr>
                <w:rFonts w:cs="Arial"/>
                <w:i/>
                <w:sz w:val="18"/>
                <w:szCs w:val="18"/>
              </w:rPr>
              <w:t>*** Kolubara: Naziv za naručivanje=sa oblogom za kočnicu DKG-200/1/2pogona prljave T1; Proizvodjač=GOŠA;  Broj crteža=4328372poz.1;</w:t>
            </w:r>
            <w:r w:rsidRPr="00095FCD">
              <w:rPr>
                <w:rFonts w:cs="Arial"/>
                <w:i/>
                <w:sz w:val="18"/>
                <w:szCs w:val="18"/>
              </w:rPr>
              <w:br/>
              <w:t>*** Metal:</w:t>
            </w:r>
          </w:p>
        </w:tc>
        <w:tc>
          <w:tcPr>
            <w:tcW w:w="966" w:type="pct"/>
            <w:tcBorders>
              <w:top w:val="single" w:sz="4" w:space="0" w:color="auto"/>
              <w:left w:val="single" w:sz="4" w:space="0" w:color="auto"/>
              <w:bottom w:val="single" w:sz="4" w:space="0" w:color="auto"/>
              <w:right w:val="single" w:sz="4" w:space="0" w:color="auto"/>
            </w:tcBorders>
            <w:vAlign w:val="center"/>
          </w:tcPr>
          <w:p w14:paraId="1375CE74" w14:textId="77777777" w:rsidR="007F17BF" w:rsidRPr="00095FCD" w:rsidRDefault="00C5454D"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5BD10538" w14:textId="77777777" w:rsidTr="00EC29E1">
        <w:trPr>
          <w:cantSplit/>
          <w:trHeight w:val="1134"/>
        </w:trPr>
        <w:tc>
          <w:tcPr>
            <w:tcW w:w="260" w:type="pct"/>
            <w:tcBorders>
              <w:top w:val="single" w:sz="4" w:space="0" w:color="auto"/>
              <w:left w:val="single" w:sz="4" w:space="0" w:color="auto"/>
              <w:bottom w:val="single" w:sz="4" w:space="0" w:color="auto"/>
              <w:right w:val="single" w:sz="4" w:space="0" w:color="auto"/>
            </w:tcBorders>
            <w:vAlign w:val="center"/>
          </w:tcPr>
          <w:p w14:paraId="61DB5A81" w14:textId="77777777" w:rsidR="007F17BF" w:rsidRPr="00095FCD" w:rsidRDefault="007F17BF" w:rsidP="00EB3A64">
            <w:pPr>
              <w:spacing w:before="0"/>
              <w:jc w:val="center"/>
              <w:rPr>
                <w:rFonts w:cs="Arial"/>
                <w:i/>
                <w:sz w:val="18"/>
                <w:szCs w:val="18"/>
              </w:rPr>
            </w:pPr>
            <w:r w:rsidRPr="00095FCD">
              <w:rPr>
                <w:rFonts w:cs="Arial"/>
                <w:i/>
                <w:sz w:val="18"/>
                <w:szCs w:val="18"/>
              </w:rPr>
              <w:t>14</w:t>
            </w:r>
          </w:p>
        </w:tc>
        <w:tc>
          <w:tcPr>
            <w:tcW w:w="524" w:type="pct"/>
            <w:tcBorders>
              <w:top w:val="single" w:sz="4" w:space="0" w:color="auto"/>
              <w:left w:val="single" w:sz="4" w:space="0" w:color="auto"/>
              <w:bottom w:val="single" w:sz="4" w:space="0" w:color="auto"/>
              <w:right w:val="single" w:sz="4" w:space="0" w:color="auto"/>
            </w:tcBorders>
            <w:vAlign w:val="center"/>
          </w:tcPr>
          <w:p w14:paraId="372BF1DD"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vAlign w:val="center"/>
          </w:tcPr>
          <w:p w14:paraId="2BEA6D73" w14:textId="77777777" w:rsidR="007F17BF" w:rsidRPr="00095FCD" w:rsidRDefault="007F17BF" w:rsidP="00EB3A64">
            <w:pPr>
              <w:spacing w:before="0"/>
              <w:jc w:val="center"/>
              <w:rPr>
                <w:rFonts w:cs="Arial"/>
                <w:i/>
                <w:sz w:val="18"/>
                <w:szCs w:val="18"/>
              </w:rPr>
            </w:pPr>
            <w:r w:rsidRPr="00095FCD">
              <w:rPr>
                <w:rFonts w:cs="Arial"/>
                <w:i/>
                <w:sz w:val="18"/>
                <w:szCs w:val="18"/>
              </w:rPr>
              <w:t>P0070172</w:t>
            </w:r>
          </w:p>
        </w:tc>
        <w:tc>
          <w:tcPr>
            <w:tcW w:w="1127" w:type="pct"/>
            <w:tcBorders>
              <w:top w:val="single" w:sz="4" w:space="0" w:color="auto"/>
              <w:left w:val="single" w:sz="4" w:space="0" w:color="auto"/>
              <w:bottom w:val="single" w:sz="4" w:space="0" w:color="auto"/>
              <w:right w:val="single" w:sz="4" w:space="0" w:color="auto"/>
            </w:tcBorders>
            <w:vAlign w:val="center"/>
          </w:tcPr>
          <w:p w14:paraId="5B75972A" w14:textId="77777777" w:rsidR="007F17BF" w:rsidRPr="00095FCD" w:rsidRDefault="007F17BF" w:rsidP="00EB3A64">
            <w:pPr>
              <w:spacing w:before="0"/>
              <w:jc w:val="left"/>
              <w:rPr>
                <w:rFonts w:cs="Arial"/>
                <w:i/>
                <w:sz w:val="18"/>
                <w:szCs w:val="18"/>
              </w:rPr>
            </w:pPr>
            <w:r w:rsidRPr="00095FCD">
              <w:rPr>
                <w:rFonts w:cs="Arial"/>
                <w:bCs/>
                <w:i/>
                <w:sz w:val="18"/>
                <w:szCs w:val="18"/>
              </w:rPr>
              <w:t>Oslona kugla 530.748.931:002</w:t>
            </w:r>
          </w:p>
        </w:tc>
        <w:tc>
          <w:tcPr>
            <w:tcW w:w="1612" w:type="pct"/>
            <w:tcBorders>
              <w:top w:val="single" w:sz="4" w:space="0" w:color="auto"/>
              <w:left w:val="single" w:sz="4" w:space="0" w:color="auto"/>
              <w:bottom w:val="single" w:sz="4" w:space="0" w:color="auto"/>
              <w:right w:val="single" w:sz="4" w:space="0" w:color="auto"/>
            </w:tcBorders>
            <w:vAlign w:val="center"/>
          </w:tcPr>
          <w:p w14:paraId="4934FD8D" w14:textId="77777777" w:rsidR="007F17BF" w:rsidRPr="00095FCD" w:rsidRDefault="007F17BF" w:rsidP="00EB3A64">
            <w:pPr>
              <w:spacing w:before="0"/>
              <w:jc w:val="left"/>
              <w:rPr>
                <w:rFonts w:cs="Arial"/>
                <w:i/>
                <w:sz w:val="18"/>
                <w:szCs w:val="18"/>
              </w:rPr>
            </w:pPr>
            <w:r w:rsidRPr="00095FCD">
              <w:rPr>
                <w:rFonts w:cs="Arial"/>
                <w:i/>
                <w:sz w:val="18"/>
                <w:szCs w:val="18"/>
              </w:rPr>
              <w:t>*** Kolubara: Naziv za naručivanje=Oslona kugla O800 velikog transporta;  Materijal=GS-E28Mn6N;  Proizvodjač=TAKRAF;*** Metal:</w:t>
            </w:r>
          </w:p>
        </w:tc>
        <w:tc>
          <w:tcPr>
            <w:tcW w:w="966" w:type="pct"/>
            <w:tcBorders>
              <w:top w:val="single" w:sz="4" w:space="0" w:color="auto"/>
              <w:left w:val="single" w:sz="4" w:space="0" w:color="auto"/>
              <w:bottom w:val="single" w:sz="4" w:space="0" w:color="auto"/>
              <w:right w:val="single" w:sz="4" w:space="0" w:color="auto"/>
            </w:tcBorders>
            <w:vAlign w:val="center"/>
          </w:tcPr>
          <w:p w14:paraId="10EFD527" w14:textId="77777777" w:rsidR="007F17BF" w:rsidRPr="00095FCD" w:rsidRDefault="00C5454D"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4D50FF17" w14:textId="77777777" w:rsidTr="00EC29E1">
        <w:trPr>
          <w:cantSplit/>
          <w:trHeight w:val="1134"/>
        </w:trPr>
        <w:tc>
          <w:tcPr>
            <w:tcW w:w="260" w:type="pct"/>
            <w:tcBorders>
              <w:top w:val="single" w:sz="4" w:space="0" w:color="auto"/>
              <w:left w:val="single" w:sz="4" w:space="0" w:color="auto"/>
              <w:bottom w:val="single" w:sz="4" w:space="0" w:color="auto"/>
              <w:right w:val="single" w:sz="4" w:space="0" w:color="auto"/>
            </w:tcBorders>
            <w:vAlign w:val="center"/>
          </w:tcPr>
          <w:p w14:paraId="7CC21D31" w14:textId="77777777" w:rsidR="007F17BF" w:rsidRPr="00095FCD" w:rsidRDefault="007F17BF" w:rsidP="00EB3A64">
            <w:pPr>
              <w:spacing w:before="0"/>
              <w:jc w:val="center"/>
              <w:rPr>
                <w:rFonts w:cs="Arial"/>
                <w:i/>
                <w:sz w:val="18"/>
                <w:szCs w:val="18"/>
              </w:rPr>
            </w:pPr>
            <w:r w:rsidRPr="00095FCD">
              <w:rPr>
                <w:rFonts w:cs="Arial"/>
                <w:i/>
                <w:sz w:val="18"/>
                <w:szCs w:val="18"/>
              </w:rPr>
              <w:t>15</w:t>
            </w:r>
          </w:p>
        </w:tc>
        <w:tc>
          <w:tcPr>
            <w:tcW w:w="524" w:type="pct"/>
            <w:tcBorders>
              <w:top w:val="single" w:sz="4" w:space="0" w:color="auto"/>
              <w:left w:val="single" w:sz="4" w:space="0" w:color="auto"/>
              <w:bottom w:val="single" w:sz="4" w:space="0" w:color="auto"/>
              <w:right w:val="single" w:sz="4" w:space="0" w:color="auto"/>
            </w:tcBorders>
            <w:vAlign w:val="center"/>
          </w:tcPr>
          <w:p w14:paraId="3DE6D790"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vAlign w:val="center"/>
          </w:tcPr>
          <w:p w14:paraId="5BE88567" w14:textId="77777777" w:rsidR="007F17BF" w:rsidRPr="00095FCD" w:rsidRDefault="007F17BF" w:rsidP="00EB3A64">
            <w:pPr>
              <w:spacing w:before="0"/>
              <w:jc w:val="center"/>
              <w:rPr>
                <w:rFonts w:cs="Arial"/>
                <w:i/>
                <w:sz w:val="18"/>
                <w:szCs w:val="18"/>
              </w:rPr>
            </w:pPr>
            <w:r w:rsidRPr="00095FCD">
              <w:rPr>
                <w:rFonts w:cs="Arial"/>
                <w:i/>
                <w:sz w:val="18"/>
                <w:szCs w:val="18"/>
              </w:rPr>
              <w:t>P0070177</w:t>
            </w:r>
          </w:p>
        </w:tc>
        <w:tc>
          <w:tcPr>
            <w:tcW w:w="1127" w:type="pct"/>
            <w:tcBorders>
              <w:top w:val="single" w:sz="4" w:space="0" w:color="auto"/>
              <w:left w:val="single" w:sz="4" w:space="0" w:color="auto"/>
              <w:bottom w:val="single" w:sz="4" w:space="0" w:color="auto"/>
              <w:right w:val="single" w:sz="4" w:space="0" w:color="auto"/>
            </w:tcBorders>
            <w:vAlign w:val="center"/>
          </w:tcPr>
          <w:p w14:paraId="0252B54F" w14:textId="77777777" w:rsidR="007F17BF" w:rsidRPr="00095FCD" w:rsidRDefault="007F17BF" w:rsidP="00EB3A64">
            <w:pPr>
              <w:spacing w:before="0"/>
              <w:jc w:val="left"/>
              <w:rPr>
                <w:rFonts w:cs="Arial"/>
                <w:i/>
                <w:sz w:val="18"/>
                <w:szCs w:val="18"/>
              </w:rPr>
            </w:pPr>
            <w:r w:rsidRPr="00095FCD">
              <w:rPr>
                <w:rFonts w:cs="Arial"/>
                <w:bCs/>
                <w:i/>
                <w:sz w:val="18"/>
                <w:szCs w:val="18"/>
              </w:rPr>
              <w:t>Oslona šolja 530.748.931:001</w:t>
            </w:r>
          </w:p>
        </w:tc>
        <w:tc>
          <w:tcPr>
            <w:tcW w:w="1612" w:type="pct"/>
            <w:tcBorders>
              <w:top w:val="single" w:sz="4" w:space="0" w:color="auto"/>
              <w:left w:val="single" w:sz="4" w:space="0" w:color="auto"/>
              <w:bottom w:val="single" w:sz="4" w:space="0" w:color="auto"/>
              <w:right w:val="single" w:sz="4" w:space="0" w:color="auto"/>
            </w:tcBorders>
            <w:vAlign w:val="center"/>
          </w:tcPr>
          <w:p w14:paraId="3A0258F6" w14:textId="77777777" w:rsidR="007F17BF" w:rsidRPr="00095FCD" w:rsidRDefault="007F17BF" w:rsidP="00EB3A64">
            <w:pPr>
              <w:spacing w:before="0"/>
              <w:jc w:val="left"/>
              <w:rPr>
                <w:rFonts w:cs="Arial"/>
                <w:i/>
                <w:sz w:val="18"/>
                <w:szCs w:val="18"/>
              </w:rPr>
            </w:pPr>
            <w:r w:rsidRPr="00095FCD">
              <w:rPr>
                <w:rFonts w:cs="Arial"/>
                <w:i/>
                <w:sz w:val="18"/>
                <w:szCs w:val="18"/>
              </w:rPr>
              <w:t>*** Kolubara: Naziv za naručivanje=Oslona šolja sfernog ležišta velikog transporta;  Materijal=GS-E28Mn6N;  Proizvodjač=TAKRAF;  Broj crteža=530.748.931:001*** Metal:</w:t>
            </w:r>
          </w:p>
        </w:tc>
        <w:tc>
          <w:tcPr>
            <w:tcW w:w="966" w:type="pct"/>
            <w:tcBorders>
              <w:top w:val="single" w:sz="4" w:space="0" w:color="auto"/>
              <w:left w:val="single" w:sz="4" w:space="0" w:color="auto"/>
              <w:bottom w:val="single" w:sz="4" w:space="0" w:color="auto"/>
              <w:right w:val="single" w:sz="4" w:space="0" w:color="auto"/>
            </w:tcBorders>
            <w:vAlign w:val="center"/>
          </w:tcPr>
          <w:p w14:paraId="071BB73B" w14:textId="77777777" w:rsidR="007F17BF" w:rsidRPr="00095FCD" w:rsidRDefault="00C5454D"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49561884" w14:textId="77777777" w:rsidTr="00EC29E1">
        <w:trPr>
          <w:cantSplit/>
          <w:trHeight w:val="945"/>
        </w:trPr>
        <w:tc>
          <w:tcPr>
            <w:tcW w:w="260" w:type="pct"/>
            <w:tcBorders>
              <w:top w:val="single" w:sz="4" w:space="0" w:color="auto"/>
              <w:left w:val="single" w:sz="4" w:space="0" w:color="auto"/>
              <w:bottom w:val="single" w:sz="4" w:space="0" w:color="auto"/>
              <w:right w:val="single" w:sz="4" w:space="0" w:color="auto"/>
            </w:tcBorders>
            <w:vAlign w:val="center"/>
          </w:tcPr>
          <w:p w14:paraId="3756F916" w14:textId="77777777" w:rsidR="007F17BF" w:rsidRPr="00095FCD" w:rsidRDefault="007F17BF" w:rsidP="00EB3A64">
            <w:pPr>
              <w:spacing w:before="0"/>
              <w:jc w:val="center"/>
              <w:rPr>
                <w:rFonts w:cs="Arial"/>
                <w:i/>
                <w:sz w:val="18"/>
                <w:szCs w:val="18"/>
              </w:rPr>
            </w:pPr>
            <w:r w:rsidRPr="00095FCD">
              <w:rPr>
                <w:rFonts w:cs="Arial"/>
                <w:i/>
                <w:sz w:val="18"/>
                <w:szCs w:val="18"/>
              </w:rPr>
              <w:t>16</w:t>
            </w:r>
          </w:p>
        </w:tc>
        <w:tc>
          <w:tcPr>
            <w:tcW w:w="524" w:type="pct"/>
            <w:tcBorders>
              <w:top w:val="single" w:sz="4" w:space="0" w:color="auto"/>
              <w:left w:val="single" w:sz="4" w:space="0" w:color="auto"/>
              <w:bottom w:val="single" w:sz="4" w:space="0" w:color="auto"/>
              <w:right w:val="single" w:sz="4" w:space="0" w:color="auto"/>
            </w:tcBorders>
            <w:vAlign w:val="center"/>
          </w:tcPr>
          <w:p w14:paraId="1E9E91C4"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vAlign w:val="center"/>
          </w:tcPr>
          <w:p w14:paraId="444ADEB3" w14:textId="77777777" w:rsidR="007F17BF" w:rsidRPr="00095FCD" w:rsidRDefault="007F17BF" w:rsidP="00EB3A64">
            <w:pPr>
              <w:spacing w:before="0"/>
              <w:jc w:val="center"/>
              <w:rPr>
                <w:rFonts w:cs="Arial"/>
                <w:i/>
                <w:sz w:val="18"/>
                <w:szCs w:val="18"/>
              </w:rPr>
            </w:pPr>
            <w:r w:rsidRPr="00095FCD">
              <w:rPr>
                <w:rFonts w:cs="Arial"/>
                <w:i/>
                <w:sz w:val="18"/>
                <w:szCs w:val="18"/>
              </w:rPr>
              <w:t>P0070182</w:t>
            </w:r>
          </w:p>
        </w:tc>
        <w:tc>
          <w:tcPr>
            <w:tcW w:w="1127" w:type="pct"/>
            <w:tcBorders>
              <w:top w:val="single" w:sz="4" w:space="0" w:color="auto"/>
              <w:left w:val="single" w:sz="4" w:space="0" w:color="auto"/>
              <w:bottom w:val="single" w:sz="4" w:space="0" w:color="auto"/>
              <w:right w:val="single" w:sz="4" w:space="0" w:color="auto"/>
            </w:tcBorders>
            <w:vAlign w:val="center"/>
          </w:tcPr>
          <w:p w14:paraId="074E5258" w14:textId="77777777" w:rsidR="007F17BF" w:rsidRPr="00095FCD" w:rsidRDefault="007F17BF" w:rsidP="00EB3A64">
            <w:pPr>
              <w:spacing w:before="0"/>
              <w:jc w:val="left"/>
              <w:rPr>
                <w:rFonts w:cs="Arial"/>
                <w:i/>
                <w:sz w:val="18"/>
                <w:szCs w:val="18"/>
              </w:rPr>
            </w:pPr>
            <w:r w:rsidRPr="00095FCD">
              <w:rPr>
                <w:rFonts w:cs="Arial"/>
                <w:bCs/>
                <w:i/>
                <w:sz w:val="18"/>
                <w:szCs w:val="18"/>
              </w:rPr>
              <w:t>Polutka ležišta 530.748.931:003</w:t>
            </w:r>
          </w:p>
        </w:tc>
        <w:tc>
          <w:tcPr>
            <w:tcW w:w="1612" w:type="pct"/>
            <w:tcBorders>
              <w:top w:val="single" w:sz="4" w:space="0" w:color="auto"/>
              <w:left w:val="single" w:sz="4" w:space="0" w:color="auto"/>
              <w:bottom w:val="single" w:sz="4" w:space="0" w:color="auto"/>
              <w:right w:val="single" w:sz="4" w:space="0" w:color="auto"/>
            </w:tcBorders>
            <w:vAlign w:val="center"/>
          </w:tcPr>
          <w:p w14:paraId="62B9C139" w14:textId="77777777" w:rsidR="007F17BF" w:rsidRPr="00095FCD" w:rsidRDefault="007F17BF" w:rsidP="00EB3A64">
            <w:pPr>
              <w:spacing w:before="0"/>
              <w:jc w:val="left"/>
              <w:rPr>
                <w:rFonts w:cs="Arial"/>
                <w:i/>
                <w:sz w:val="18"/>
                <w:szCs w:val="18"/>
              </w:rPr>
            </w:pPr>
            <w:r w:rsidRPr="00095FCD">
              <w:rPr>
                <w:rFonts w:cs="Arial"/>
                <w:i/>
                <w:sz w:val="18"/>
                <w:szCs w:val="18"/>
              </w:rPr>
              <w:t>*** Kolubara: Materijal=H52-3;  Proizvodjač=TAKRAF;  Broj crteža=530.748.931:003;*** Metal:</w:t>
            </w:r>
          </w:p>
        </w:tc>
        <w:tc>
          <w:tcPr>
            <w:tcW w:w="966" w:type="pct"/>
            <w:tcBorders>
              <w:top w:val="single" w:sz="4" w:space="0" w:color="auto"/>
              <w:left w:val="single" w:sz="4" w:space="0" w:color="auto"/>
              <w:bottom w:val="single" w:sz="4" w:space="0" w:color="auto"/>
              <w:right w:val="single" w:sz="4" w:space="0" w:color="auto"/>
            </w:tcBorders>
            <w:vAlign w:val="center"/>
          </w:tcPr>
          <w:p w14:paraId="0B369DF3" w14:textId="77777777" w:rsidR="007F17BF" w:rsidRPr="00095FCD" w:rsidRDefault="00C5454D"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01126E38" w14:textId="77777777" w:rsidTr="00EC29E1">
        <w:trPr>
          <w:cantSplit/>
          <w:trHeight w:val="1134"/>
        </w:trPr>
        <w:tc>
          <w:tcPr>
            <w:tcW w:w="260" w:type="pct"/>
            <w:tcBorders>
              <w:top w:val="single" w:sz="4" w:space="0" w:color="auto"/>
              <w:left w:val="single" w:sz="4" w:space="0" w:color="auto"/>
              <w:bottom w:val="single" w:sz="4" w:space="0" w:color="auto"/>
              <w:right w:val="single" w:sz="4" w:space="0" w:color="auto"/>
            </w:tcBorders>
            <w:vAlign w:val="center"/>
          </w:tcPr>
          <w:p w14:paraId="06F7645C" w14:textId="77777777" w:rsidR="007F17BF" w:rsidRPr="00095FCD" w:rsidRDefault="007F17BF" w:rsidP="00EB3A64">
            <w:pPr>
              <w:spacing w:before="0"/>
              <w:jc w:val="center"/>
              <w:rPr>
                <w:rFonts w:cs="Arial"/>
                <w:i/>
                <w:sz w:val="18"/>
                <w:szCs w:val="18"/>
              </w:rPr>
            </w:pPr>
            <w:r w:rsidRPr="00095FCD">
              <w:rPr>
                <w:rFonts w:cs="Arial"/>
                <w:i/>
                <w:sz w:val="18"/>
                <w:szCs w:val="18"/>
              </w:rPr>
              <w:t>17</w:t>
            </w:r>
          </w:p>
        </w:tc>
        <w:tc>
          <w:tcPr>
            <w:tcW w:w="524" w:type="pct"/>
            <w:tcBorders>
              <w:top w:val="single" w:sz="4" w:space="0" w:color="auto"/>
              <w:left w:val="single" w:sz="4" w:space="0" w:color="auto"/>
              <w:bottom w:val="single" w:sz="4" w:space="0" w:color="auto"/>
              <w:right w:val="single" w:sz="4" w:space="0" w:color="auto"/>
            </w:tcBorders>
            <w:vAlign w:val="center"/>
          </w:tcPr>
          <w:p w14:paraId="5BD1E02E"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vAlign w:val="center"/>
          </w:tcPr>
          <w:p w14:paraId="1D923ED9" w14:textId="77777777" w:rsidR="007F17BF" w:rsidRPr="00095FCD" w:rsidRDefault="007F17BF" w:rsidP="00EB3A64">
            <w:pPr>
              <w:spacing w:before="0"/>
              <w:jc w:val="center"/>
              <w:rPr>
                <w:rFonts w:cs="Arial"/>
                <w:i/>
                <w:sz w:val="18"/>
                <w:szCs w:val="18"/>
              </w:rPr>
            </w:pPr>
            <w:r w:rsidRPr="00095FCD">
              <w:rPr>
                <w:rFonts w:cs="Arial"/>
                <w:i/>
                <w:sz w:val="18"/>
                <w:szCs w:val="18"/>
              </w:rPr>
              <w:t>P0071269</w:t>
            </w:r>
          </w:p>
        </w:tc>
        <w:tc>
          <w:tcPr>
            <w:tcW w:w="1127" w:type="pct"/>
            <w:tcBorders>
              <w:top w:val="single" w:sz="4" w:space="0" w:color="auto"/>
              <w:left w:val="single" w:sz="4" w:space="0" w:color="auto"/>
              <w:bottom w:val="single" w:sz="4" w:space="0" w:color="auto"/>
              <w:right w:val="single" w:sz="4" w:space="0" w:color="auto"/>
            </w:tcBorders>
            <w:vAlign w:val="center"/>
          </w:tcPr>
          <w:p w14:paraId="0E81C129" w14:textId="77777777" w:rsidR="00EB3A64" w:rsidRPr="00095FCD" w:rsidRDefault="007F17BF" w:rsidP="00EB3A64">
            <w:pPr>
              <w:spacing w:before="0"/>
              <w:jc w:val="left"/>
              <w:rPr>
                <w:rFonts w:cs="Arial"/>
                <w:bCs/>
                <w:i/>
                <w:sz w:val="18"/>
                <w:szCs w:val="18"/>
              </w:rPr>
            </w:pPr>
            <w:r w:rsidRPr="00095FCD">
              <w:rPr>
                <w:rFonts w:cs="Arial"/>
                <w:bCs/>
                <w:i/>
                <w:sz w:val="18"/>
                <w:szCs w:val="18"/>
              </w:rPr>
              <w:t xml:space="preserve">Poklopac labirintski ul. vratila </w:t>
            </w:r>
          </w:p>
          <w:p w14:paraId="22DBE975" w14:textId="77777777" w:rsidR="007F17BF" w:rsidRPr="00095FCD" w:rsidRDefault="007F17BF" w:rsidP="00EB3A64">
            <w:pPr>
              <w:spacing w:before="0"/>
              <w:jc w:val="left"/>
              <w:rPr>
                <w:rFonts w:cs="Arial"/>
                <w:i/>
                <w:sz w:val="18"/>
                <w:szCs w:val="18"/>
              </w:rPr>
            </w:pPr>
            <w:r w:rsidRPr="00095FCD">
              <w:rPr>
                <w:rFonts w:cs="Arial"/>
                <w:bCs/>
                <w:i/>
                <w:sz w:val="18"/>
                <w:szCs w:val="18"/>
              </w:rPr>
              <w:t>G27176/R</w:t>
            </w:r>
          </w:p>
        </w:tc>
        <w:tc>
          <w:tcPr>
            <w:tcW w:w="1612" w:type="pct"/>
            <w:tcBorders>
              <w:top w:val="single" w:sz="4" w:space="0" w:color="auto"/>
              <w:left w:val="single" w:sz="4" w:space="0" w:color="auto"/>
              <w:bottom w:val="single" w:sz="4" w:space="0" w:color="auto"/>
              <w:right w:val="single" w:sz="4" w:space="0" w:color="auto"/>
            </w:tcBorders>
            <w:vAlign w:val="center"/>
          </w:tcPr>
          <w:p w14:paraId="699803BF" w14:textId="77777777" w:rsidR="007F17BF" w:rsidRPr="00095FCD" w:rsidRDefault="007F17BF" w:rsidP="00EB3A64">
            <w:pPr>
              <w:spacing w:before="0"/>
              <w:jc w:val="left"/>
              <w:rPr>
                <w:rFonts w:cs="Arial"/>
                <w:i/>
                <w:sz w:val="18"/>
                <w:szCs w:val="18"/>
              </w:rPr>
            </w:pPr>
            <w:r w:rsidRPr="00095FCD">
              <w:rPr>
                <w:rFonts w:cs="Arial"/>
                <w:i/>
                <w:sz w:val="18"/>
                <w:szCs w:val="18"/>
              </w:rPr>
              <w:t>*** Kolubara: Naziv za naručivanje=Poklopac labirintski ulaznog vratila;  Broj crteža=G27176/R;  Oznaka proizvodjača=GOŠA;  Namena=TRAKE B=1600G;*** Metal:</w:t>
            </w:r>
          </w:p>
        </w:tc>
        <w:tc>
          <w:tcPr>
            <w:tcW w:w="966" w:type="pct"/>
            <w:tcBorders>
              <w:top w:val="single" w:sz="4" w:space="0" w:color="auto"/>
              <w:left w:val="single" w:sz="4" w:space="0" w:color="auto"/>
              <w:bottom w:val="single" w:sz="4" w:space="0" w:color="auto"/>
              <w:right w:val="single" w:sz="4" w:space="0" w:color="auto"/>
            </w:tcBorders>
            <w:vAlign w:val="center"/>
          </w:tcPr>
          <w:p w14:paraId="07D492DA" w14:textId="77777777" w:rsidR="007F17BF" w:rsidRPr="00095FCD" w:rsidRDefault="00C5454D"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29688B48" w14:textId="77777777" w:rsidTr="00EC29E1">
        <w:trPr>
          <w:cantSplit/>
          <w:trHeight w:val="1134"/>
        </w:trPr>
        <w:tc>
          <w:tcPr>
            <w:tcW w:w="260" w:type="pct"/>
            <w:tcBorders>
              <w:top w:val="single" w:sz="4" w:space="0" w:color="auto"/>
              <w:left w:val="single" w:sz="4" w:space="0" w:color="auto"/>
              <w:bottom w:val="single" w:sz="4" w:space="0" w:color="auto"/>
              <w:right w:val="single" w:sz="4" w:space="0" w:color="auto"/>
            </w:tcBorders>
            <w:vAlign w:val="center"/>
          </w:tcPr>
          <w:p w14:paraId="3B1B1696" w14:textId="77777777" w:rsidR="007F17BF" w:rsidRPr="00095FCD" w:rsidRDefault="007F17BF" w:rsidP="00EB3A64">
            <w:pPr>
              <w:spacing w:before="0"/>
              <w:jc w:val="center"/>
              <w:rPr>
                <w:rFonts w:cs="Arial"/>
                <w:i/>
                <w:sz w:val="18"/>
                <w:szCs w:val="18"/>
              </w:rPr>
            </w:pPr>
            <w:r w:rsidRPr="00095FCD">
              <w:rPr>
                <w:rFonts w:cs="Arial"/>
                <w:i/>
                <w:sz w:val="18"/>
                <w:szCs w:val="18"/>
              </w:rPr>
              <w:t>18</w:t>
            </w:r>
          </w:p>
        </w:tc>
        <w:tc>
          <w:tcPr>
            <w:tcW w:w="524" w:type="pct"/>
            <w:tcBorders>
              <w:top w:val="single" w:sz="4" w:space="0" w:color="auto"/>
              <w:left w:val="single" w:sz="4" w:space="0" w:color="auto"/>
              <w:bottom w:val="single" w:sz="4" w:space="0" w:color="auto"/>
              <w:right w:val="single" w:sz="4" w:space="0" w:color="auto"/>
            </w:tcBorders>
            <w:vAlign w:val="center"/>
          </w:tcPr>
          <w:p w14:paraId="193E53D5"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vAlign w:val="center"/>
          </w:tcPr>
          <w:p w14:paraId="0722E16F" w14:textId="77777777" w:rsidR="007F17BF" w:rsidRPr="00095FCD" w:rsidRDefault="007F17BF" w:rsidP="00EB3A64">
            <w:pPr>
              <w:spacing w:before="0"/>
              <w:jc w:val="center"/>
              <w:rPr>
                <w:rFonts w:cs="Arial"/>
                <w:i/>
                <w:sz w:val="18"/>
                <w:szCs w:val="18"/>
              </w:rPr>
            </w:pPr>
            <w:r w:rsidRPr="00095FCD">
              <w:rPr>
                <w:rFonts w:cs="Arial"/>
                <w:i/>
                <w:sz w:val="18"/>
                <w:szCs w:val="18"/>
              </w:rPr>
              <w:t>P0071270</w:t>
            </w:r>
          </w:p>
        </w:tc>
        <w:tc>
          <w:tcPr>
            <w:tcW w:w="1127" w:type="pct"/>
            <w:tcBorders>
              <w:top w:val="single" w:sz="4" w:space="0" w:color="auto"/>
              <w:left w:val="single" w:sz="4" w:space="0" w:color="auto"/>
              <w:bottom w:val="single" w:sz="4" w:space="0" w:color="auto"/>
              <w:right w:val="single" w:sz="4" w:space="0" w:color="auto"/>
            </w:tcBorders>
            <w:vAlign w:val="center"/>
          </w:tcPr>
          <w:p w14:paraId="602F04A3" w14:textId="77777777" w:rsidR="007F17BF" w:rsidRPr="00095FCD" w:rsidRDefault="007F17BF" w:rsidP="00EB3A64">
            <w:pPr>
              <w:spacing w:before="0"/>
              <w:jc w:val="left"/>
              <w:rPr>
                <w:rFonts w:cs="Arial"/>
                <w:i/>
                <w:sz w:val="18"/>
                <w:szCs w:val="18"/>
              </w:rPr>
            </w:pPr>
            <w:r w:rsidRPr="00095FCD">
              <w:rPr>
                <w:rFonts w:cs="Arial"/>
                <w:bCs/>
                <w:i/>
                <w:sz w:val="18"/>
                <w:szCs w:val="18"/>
              </w:rPr>
              <w:t>Poklopac izlaznog vratila G27184/1Z</w:t>
            </w:r>
          </w:p>
        </w:tc>
        <w:tc>
          <w:tcPr>
            <w:tcW w:w="1612" w:type="pct"/>
            <w:tcBorders>
              <w:top w:val="single" w:sz="4" w:space="0" w:color="auto"/>
              <w:left w:val="single" w:sz="4" w:space="0" w:color="auto"/>
              <w:bottom w:val="single" w:sz="4" w:space="0" w:color="auto"/>
              <w:right w:val="single" w:sz="4" w:space="0" w:color="auto"/>
            </w:tcBorders>
            <w:vAlign w:val="center"/>
          </w:tcPr>
          <w:p w14:paraId="06D1CC97" w14:textId="77777777" w:rsidR="007F17BF" w:rsidRPr="00095FCD" w:rsidRDefault="007F17BF" w:rsidP="00EB3A64">
            <w:pPr>
              <w:spacing w:before="0"/>
              <w:jc w:val="left"/>
              <w:rPr>
                <w:rFonts w:cs="Arial"/>
                <w:i/>
                <w:sz w:val="18"/>
                <w:szCs w:val="18"/>
              </w:rPr>
            </w:pPr>
            <w:r w:rsidRPr="00095FCD">
              <w:rPr>
                <w:rFonts w:cs="Arial"/>
                <w:i/>
                <w:sz w:val="18"/>
                <w:szCs w:val="18"/>
              </w:rPr>
              <w:t>*** Kolubara: Naziv za naručivanje=Poklopac izlaznog vratila;  Broj crteža=G27184/1Z;  Oznaka proizvodjača=GOŠA;  Namena=TRAKE B=1600G;*** Metal:</w:t>
            </w:r>
          </w:p>
        </w:tc>
        <w:tc>
          <w:tcPr>
            <w:tcW w:w="966" w:type="pct"/>
            <w:tcBorders>
              <w:top w:val="single" w:sz="4" w:space="0" w:color="auto"/>
              <w:left w:val="single" w:sz="4" w:space="0" w:color="auto"/>
              <w:bottom w:val="single" w:sz="4" w:space="0" w:color="auto"/>
              <w:right w:val="single" w:sz="4" w:space="0" w:color="auto"/>
            </w:tcBorders>
            <w:vAlign w:val="center"/>
          </w:tcPr>
          <w:p w14:paraId="39A27B7F" w14:textId="77777777" w:rsidR="007F17BF" w:rsidRPr="00095FCD" w:rsidRDefault="00C5454D"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4299E1C3" w14:textId="77777777" w:rsidTr="00EC29E1">
        <w:trPr>
          <w:cantSplit/>
          <w:trHeight w:val="1134"/>
        </w:trPr>
        <w:tc>
          <w:tcPr>
            <w:tcW w:w="260" w:type="pct"/>
            <w:tcBorders>
              <w:top w:val="single" w:sz="4" w:space="0" w:color="auto"/>
              <w:left w:val="single" w:sz="4" w:space="0" w:color="auto"/>
              <w:bottom w:val="single" w:sz="4" w:space="0" w:color="auto"/>
              <w:right w:val="single" w:sz="4" w:space="0" w:color="auto"/>
            </w:tcBorders>
            <w:vAlign w:val="center"/>
          </w:tcPr>
          <w:p w14:paraId="2AB42253" w14:textId="77777777" w:rsidR="007F17BF" w:rsidRPr="00095FCD" w:rsidRDefault="007F17BF" w:rsidP="00EB3A64">
            <w:pPr>
              <w:spacing w:before="0"/>
              <w:jc w:val="center"/>
              <w:rPr>
                <w:rFonts w:cs="Arial"/>
                <w:i/>
                <w:sz w:val="18"/>
                <w:szCs w:val="18"/>
              </w:rPr>
            </w:pPr>
            <w:r w:rsidRPr="00095FCD">
              <w:rPr>
                <w:rFonts w:cs="Arial"/>
                <w:i/>
                <w:sz w:val="18"/>
                <w:szCs w:val="18"/>
              </w:rPr>
              <w:t>19</w:t>
            </w:r>
          </w:p>
        </w:tc>
        <w:tc>
          <w:tcPr>
            <w:tcW w:w="524" w:type="pct"/>
            <w:tcBorders>
              <w:top w:val="single" w:sz="4" w:space="0" w:color="auto"/>
              <w:left w:val="single" w:sz="4" w:space="0" w:color="auto"/>
              <w:bottom w:val="single" w:sz="4" w:space="0" w:color="auto"/>
              <w:right w:val="single" w:sz="4" w:space="0" w:color="auto"/>
            </w:tcBorders>
            <w:vAlign w:val="center"/>
          </w:tcPr>
          <w:p w14:paraId="5B958379"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vAlign w:val="center"/>
          </w:tcPr>
          <w:p w14:paraId="11E19113" w14:textId="77777777" w:rsidR="007F17BF" w:rsidRPr="00095FCD" w:rsidRDefault="007F17BF" w:rsidP="00EB3A64">
            <w:pPr>
              <w:spacing w:before="0"/>
              <w:jc w:val="center"/>
              <w:rPr>
                <w:rFonts w:cs="Arial"/>
                <w:i/>
                <w:sz w:val="18"/>
                <w:szCs w:val="18"/>
              </w:rPr>
            </w:pPr>
            <w:r w:rsidRPr="00095FCD">
              <w:rPr>
                <w:rFonts w:cs="Arial"/>
                <w:i/>
                <w:sz w:val="18"/>
                <w:szCs w:val="18"/>
              </w:rPr>
              <w:t>P0071271</w:t>
            </w:r>
          </w:p>
        </w:tc>
        <w:tc>
          <w:tcPr>
            <w:tcW w:w="1127" w:type="pct"/>
            <w:tcBorders>
              <w:top w:val="single" w:sz="4" w:space="0" w:color="auto"/>
              <w:left w:val="single" w:sz="4" w:space="0" w:color="auto"/>
              <w:bottom w:val="single" w:sz="4" w:space="0" w:color="auto"/>
              <w:right w:val="single" w:sz="4" w:space="0" w:color="auto"/>
            </w:tcBorders>
            <w:vAlign w:val="center"/>
          </w:tcPr>
          <w:p w14:paraId="158750C2" w14:textId="77777777" w:rsidR="007F17BF" w:rsidRPr="00095FCD" w:rsidRDefault="007F17BF" w:rsidP="00EB3A64">
            <w:pPr>
              <w:spacing w:before="0"/>
              <w:jc w:val="left"/>
              <w:rPr>
                <w:rFonts w:cs="Arial"/>
                <w:i/>
                <w:sz w:val="18"/>
                <w:szCs w:val="18"/>
              </w:rPr>
            </w:pPr>
            <w:r w:rsidRPr="00095FCD">
              <w:rPr>
                <w:rFonts w:cs="Arial"/>
                <w:bCs/>
                <w:i/>
                <w:sz w:val="18"/>
                <w:szCs w:val="18"/>
              </w:rPr>
              <w:t>Čaura izlaznog vratila G27187</w:t>
            </w:r>
          </w:p>
        </w:tc>
        <w:tc>
          <w:tcPr>
            <w:tcW w:w="1612" w:type="pct"/>
            <w:tcBorders>
              <w:top w:val="single" w:sz="4" w:space="0" w:color="auto"/>
              <w:left w:val="single" w:sz="4" w:space="0" w:color="auto"/>
              <w:bottom w:val="single" w:sz="4" w:space="0" w:color="auto"/>
              <w:right w:val="single" w:sz="4" w:space="0" w:color="auto"/>
            </w:tcBorders>
            <w:vAlign w:val="center"/>
          </w:tcPr>
          <w:p w14:paraId="0331E791" w14:textId="77777777" w:rsidR="007F17BF" w:rsidRPr="00095FCD" w:rsidRDefault="007F17BF" w:rsidP="00EB3A64">
            <w:pPr>
              <w:spacing w:before="0"/>
              <w:jc w:val="left"/>
              <w:rPr>
                <w:rFonts w:cs="Arial"/>
                <w:i/>
                <w:sz w:val="18"/>
                <w:szCs w:val="18"/>
              </w:rPr>
            </w:pPr>
            <w:r w:rsidRPr="00095FCD">
              <w:rPr>
                <w:rFonts w:cs="Arial"/>
                <w:i/>
                <w:sz w:val="18"/>
                <w:szCs w:val="18"/>
              </w:rPr>
              <w:t>*** Kolubara: Naziv za naručivanje=Čaura izlaznog vratila;  Broj crteža=G27187;  Oznaka proizvodjača=GOŠA;  Oznaka=TRAKE B=1600G;</w:t>
            </w:r>
            <w:r w:rsidRPr="00095FCD">
              <w:rPr>
                <w:rFonts w:cs="Arial"/>
                <w:i/>
                <w:sz w:val="18"/>
                <w:szCs w:val="18"/>
              </w:rPr>
              <w:br/>
              <w:t>*** Metal:</w:t>
            </w:r>
          </w:p>
        </w:tc>
        <w:tc>
          <w:tcPr>
            <w:tcW w:w="966" w:type="pct"/>
            <w:tcBorders>
              <w:top w:val="single" w:sz="4" w:space="0" w:color="auto"/>
              <w:left w:val="single" w:sz="4" w:space="0" w:color="auto"/>
              <w:bottom w:val="single" w:sz="4" w:space="0" w:color="auto"/>
              <w:right w:val="single" w:sz="4" w:space="0" w:color="auto"/>
            </w:tcBorders>
            <w:vAlign w:val="center"/>
          </w:tcPr>
          <w:p w14:paraId="2C8D44EC" w14:textId="77777777" w:rsidR="007F17BF" w:rsidRPr="00095FCD" w:rsidRDefault="00C5454D"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75B8843F" w14:textId="77777777" w:rsidTr="00EC29E1">
        <w:trPr>
          <w:cantSplit/>
          <w:trHeight w:val="1134"/>
        </w:trPr>
        <w:tc>
          <w:tcPr>
            <w:tcW w:w="260" w:type="pct"/>
            <w:tcBorders>
              <w:top w:val="single" w:sz="4" w:space="0" w:color="auto"/>
              <w:left w:val="single" w:sz="4" w:space="0" w:color="auto"/>
              <w:bottom w:val="single" w:sz="4" w:space="0" w:color="auto"/>
              <w:right w:val="single" w:sz="4" w:space="0" w:color="auto"/>
            </w:tcBorders>
            <w:vAlign w:val="center"/>
          </w:tcPr>
          <w:p w14:paraId="2476C005" w14:textId="77777777" w:rsidR="007F17BF" w:rsidRPr="00095FCD" w:rsidRDefault="007F17BF" w:rsidP="00EB3A64">
            <w:pPr>
              <w:spacing w:before="0"/>
              <w:jc w:val="center"/>
              <w:rPr>
                <w:rFonts w:cs="Arial"/>
                <w:i/>
                <w:sz w:val="18"/>
                <w:szCs w:val="18"/>
              </w:rPr>
            </w:pPr>
            <w:r w:rsidRPr="00095FCD">
              <w:rPr>
                <w:rFonts w:cs="Arial"/>
                <w:i/>
                <w:sz w:val="18"/>
                <w:szCs w:val="18"/>
              </w:rPr>
              <w:t>20</w:t>
            </w:r>
          </w:p>
        </w:tc>
        <w:tc>
          <w:tcPr>
            <w:tcW w:w="524" w:type="pct"/>
            <w:tcBorders>
              <w:top w:val="single" w:sz="4" w:space="0" w:color="auto"/>
              <w:left w:val="single" w:sz="4" w:space="0" w:color="auto"/>
              <w:bottom w:val="single" w:sz="4" w:space="0" w:color="auto"/>
              <w:right w:val="single" w:sz="4" w:space="0" w:color="auto"/>
            </w:tcBorders>
            <w:vAlign w:val="center"/>
          </w:tcPr>
          <w:p w14:paraId="7AB152E9"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vAlign w:val="center"/>
          </w:tcPr>
          <w:p w14:paraId="7FC69F57" w14:textId="77777777" w:rsidR="007F17BF" w:rsidRPr="00095FCD" w:rsidRDefault="007F17BF" w:rsidP="00EB3A64">
            <w:pPr>
              <w:spacing w:before="0"/>
              <w:jc w:val="center"/>
              <w:rPr>
                <w:rFonts w:cs="Arial"/>
                <w:i/>
                <w:sz w:val="18"/>
                <w:szCs w:val="18"/>
              </w:rPr>
            </w:pPr>
            <w:r w:rsidRPr="00095FCD">
              <w:rPr>
                <w:rFonts w:cs="Arial"/>
                <w:i/>
                <w:sz w:val="18"/>
                <w:szCs w:val="18"/>
              </w:rPr>
              <w:t>P0071273</w:t>
            </w:r>
          </w:p>
        </w:tc>
        <w:tc>
          <w:tcPr>
            <w:tcW w:w="1127" w:type="pct"/>
            <w:tcBorders>
              <w:top w:val="single" w:sz="4" w:space="0" w:color="auto"/>
              <w:left w:val="single" w:sz="4" w:space="0" w:color="auto"/>
              <w:bottom w:val="single" w:sz="4" w:space="0" w:color="auto"/>
              <w:right w:val="single" w:sz="4" w:space="0" w:color="auto"/>
            </w:tcBorders>
            <w:vAlign w:val="center"/>
          </w:tcPr>
          <w:p w14:paraId="01DBBFA0" w14:textId="77777777" w:rsidR="00EB3A64" w:rsidRPr="00095FCD" w:rsidRDefault="007F17BF" w:rsidP="00EB3A64">
            <w:pPr>
              <w:spacing w:before="0"/>
              <w:jc w:val="left"/>
              <w:rPr>
                <w:rFonts w:cs="Arial"/>
                <w:bCs/>
                <w:i/>
                <w:sz w:val="18"/>
                <w:szCs w:val="18"/>
              </w:rPr>
            </w:pPr>
            <w:r w:rsidRPr="00095FCD">
              <w:rPr>
                <w:rFonts w:cs="Arial"/>
                <w:bCs/>
                <w:i/>
                <w:sz w:val="18"/>
                <w:szCs w:val="18"/>
              </w:rPr>
              <w:t xml:space="preserve">Ventilator </w:t>
            </w:r>
          </w:p>
          <w:p w14:paraId="665309B5" w14:textId="77777777" w:rsidR="007F17BF" w:rsidRPr="00095FCD" w:rsidRDefault="007F17BF" w:rsidP="00EB3A64">
            <w:pPr>
              <w:spacing w:before="0"/>
              <w:jc w:val="left"/>
              <w:rPr>
                <w:rFonts w:cs="Arial"/>
                <w:i/>
                <w:sz w:val="18"/>
                <w:szCs w:val="18"/>
              </w:rPr>
            </w:pPr>
            <w:r w:rsidRPr="00095FCD">
              <w:rPr>
                <w:rFonts w:cs="Arial"/>
                <w:bCs/>
                <w:i/>
                <w:sz w:val="18"/>
                <w:szCs w:val="18"/>
              </w:rPr>
              <w:t>50022-94-Y53</w:t>
            </w:r>
          </w:p>
        </w:tc>
        <w:tc>
          <w:tcPr>
            <w:tcW w:w="1612" w:type="pct"/>
            <w:tcBorders>
              <w:top w:val="single" w:sz="4" w:space="0" w:color="auto"/>
              <w:left w:val="single" w:sz="4" w:space="0" w:color="auto"/>
              <w:bottom w:val="single" w:sz="4" w:space="0" w:color="auto"/>
              <w:right w:val="single" w:sz="4" w:space="0" w:color="auto"/>
            </w:tcBorders>
            <w:vAlign w:val="center"/>
          </w:tcPr>
          <w:p w14:paraId="1AA84185" w14:textId="77777777" w:rsidR="007F17BF" w:rsidRPr="00095FCD" w:rsidRDefault="007F17BF" w:rsidP="00EB3A64">
            <w:pPr>
              <w:spacing w:before="0"/>
              <w:jc w:val="left"/>
              <w:rPr>
                <w:rFonts w:cs="Arial"/>
                <w:i/>
                <w:sz w:val="18"/>
                <w:szCs w:val="18"/>
              </w:rPr>
            </w:pPr>
            <w:r w:rsidRPr="00095FCD">
              <w:rPr>
                <w:rFonts w:cs="Arial"/>
                <w:i/>
                <w:sz w:val="18"/>
                <w:szCs w:val="18"/>
              </w:rPr>
              <w:t>*** Kolubara: Naziv za naručivanje=Ventilator;  Broj crteža=50022-94-Y53;  Proizvođač/godina proizvodnje=GOŠA;*** Metal:</w:t>
            </w:r>
          </w:p>
        </w:tc>
        <w:tc>
          <w:tcPr>
            <w:tcW w:w="966" w:type="pct"/>
            <w:tcBorders>
              <w:top w:val="single" w:sz="4" w:space="0" w:color="auto"/>
              <w:left w:val="single" w:sz="4" w:space="0" w:color="auto"/>
              <w:bottom w:val="single" w:sz="4" w:space="0" w:color="auto"/>
              <w:right w:val="single" w:sz="4" w:space="0" w:color="auto"/>
            </w:tcBorders>
            <w:vAlign w:val="center"/>
          </w:tcPr>
          <w:p w14:paraId="43E650DA" w14:textId="77777777" w:rsidR="007F17BF" w:rsidRPr="00095FCD" w:rsidRDefault="00C5454D"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r w:rsidR="007F17BF" w:rsidRPr="00095FCD" w14:paraId="4E23336B" w14:textId="77777777" w:rsidTr="00EC29E1">
        <w:trPr>
          <w:cantSplit/>
          <w:trHeight w:val="1134"/>
        </w:trPr>
        <w:tc>
          <w:tcPr>
            <w:tcW w:w="260" w:type="pct"/>
            <w:tcBorders>
              <w:top w:val="single" w:sz="4" w:space="0" w:color="auto"/>
              <w:left w:val="single" w:sz="4" w:space="0" w:color="auto"/>
              <w:bottom w:val="single" w:sz="4" w:space="0" w:color="auto"/>
              <w:right w:val="single" w:sz="4" w:space="0" w:color="auto"/>
            </w:tcBorders>
            <w:vAlign w:val="center"/>
          </w:tcPr>
          <w:p w14:paraId="42B668E9" w14:textId="77777777" w:rsidR="007F17BF" w:rsidRPr="00095FCD" w:rsidRDefault="007F17BF" w:rsidP="00EB3A64">
            <w:pPr>
              <w:spacing w:before="0"/>
              <w:jc w:val="center"/>
              <w:rPr>
                <w:rFonts w:cs="Arial"/>
                <w:i/>
                <w:sz w:val="18"/>
                <w:szCs w:val="18"/>
              </w:rPr>
            </w:pPr>
            <w:r w:rsidRPr="00095FCD">
              <w:rPr>
                <w:rFonts w:cs="Arial"/>
                <w:i/>
                <w:sz w:val="18"/>
                <w:szCs w:val="18"/>
              </w:rPr>
              <w:t>21</w:t>
            </w:r>
          </w:p>
        </w:tc>
        <w:tc>
          <w:tcPr>
            <w:tcW w:w="524" w:type="pct"/>
            <w:tcBorders>
              <w:top w:val="single" w:sz="4" w:space="0" w:color="auto"/>
              <w:left w:val="single" w:sz="4" w:space="0" w:color="auto"/>
              <w:bottom w:val="single" w:sz="4" w:space="0" w:color="auto"/>
              <w:right w:val="single" w:sz="4" w:space="0" w:color="auto"/>
            </w:tcBorders>
            <w:vAlign w:val="center"/>
          </w:tcPr>
          <w:p w14:paraId="6AE38E94" w14:textId="77777777" w:rsidR="007F17BF" w:rsidRPr="00095FCD" w:rsidRDefault="007F17BF" w:rsidP="00EB3A64">
            <w:pPr>
              <w:spacing w:before="0"/>
              <w:jc w:val="center"/>
              <w:rPr>
                <w:rFonts w:cs="Arial"/>
                <w:i/>
                <w:sz w:val="18"/>
                <w:szCs w:val="18"/>
              </w:rPr>
            </w:pPr>
            <w:r w:rsidRPr="00095FCD">
              <w:rPr>
                <w:rFonts w:cs="Arial"/>
                <w:i/>
                <w:sz w:val="18"/>
                <w:szCs w:val="18"/>
              </w:rPr>
              <w:t>216Kopovi Masinci</w:t>
            </w:r>
          </w:p>
        </w:tc>
        <w:tc>
          <w:tcPr>
            <w:tcW w:w="510" w:type="pct"/>
            <w:tcBorders>
              <w:top w:val="single" w:sz="4" w:space="0" w:color="auto"/>
              <w:left w:val="single" w:sz="4" w:space="0" w:color="auto"/>
              <w:bottom w:val="single" w:sz="4" w:space="0" w:color="auto"/>
              <w:right w:val="single" w:sz="4" w:space="0" w:color="auto"/>
            </w:tcBorders>
            <w:vAlign w:val="center"/>
          </w:tcPr>
          <w:p w14:paraId="36E1BF19" w14:textId="77777777" w:rsidR="007F17BF" w:rsidRPr="00095FCD" w:rsidRDefault="007F17BF" w:rsidP="00EB3A64">
            <w:pPr>
              <w:spacing w:before="0"/>
              <w:jc w:val="center"/>
              <w:rPr>
                <w:rFonts w:cs="Arial"/>
                <w:i/>
                <w:sz w:val="18"/>
                <w:szCs w:val="18"/>
              </w:rPr>
            </w:pPr>
            <w:r w:rsidRPr="00095FCD">
              <w:rPr>
                <w:rFonts w:cs="Arial"/>
                <w:i/>
                <w:sz w:val="18"/>
                <w:szCs w:val="18"/>
              </w:rPr>
              <w:t>P0071722</w:t>
            </w:r>
          </w:p>
        </w:tc>
        <w:tc>
          <w:tcPr>
            <w:tcW w:w="1127" w:type="pct"/>
            <w:tcBorders>
              <w:top w:val="single" w:sz="4" w:space="0" w:color="auto"/>
              <w:left w:val="single" w:sz="4" w:space="0" w:color="auto"/>
              <w:bottom w:val="single" w:sz="4" w:space="0" w:color="auto"/>
              <w:right w:val="single" w:sz="4" w:space="0" w:color="auto"/>
            </w:tcBorders>
            <w:vAlign w:val="center"/>
          </w:tcPr>
          <w:p w14:paraId="0D6CFB53" w14:textId="77777777" w:rsidR="00EB3A64" w:rsidRPr="00095FCD" w:rsidRDefault="007F17BF" w:rsidP="00EB3A64">
            <w:pPr>
              <w:spacing w:before="0"/>
              <w:jc w:val="left"/>
              <w:rPr>
                <w:rFonts w:cs="Arial"/>
                <w:bCs/>
                <w:i/>
                <w:sz w:val="18"/>
                <w:szCs w:val="18"/>
              </w:rPr>
            </w:pPr>
            <w:r w:rsidRPr="00095FCD">
              <w:rPr>
                <w:rFonts w:cs="Arial"/>
                <w:bCs/>
                <w:i/>
                <w:sz w:val="18"/>
                <w:szCs w:val="18"/>
              </w:rPr>
              <w:t xml:space="preserve">Prsten distantni </w:t>
            </w:r>
          </w:p>
          <w:p w14:paraId="28F25F71" w14:textId="77777777" w:rsidR="007F17BF" w:rsidRPr="00095FCD" w:rsidRDefault="007F17BF" w:rsidP="00EB3A64">
            <w:pPr>
              <w:spacing w:before="0"/>
              <w:jc w:val="left"/>
              <w:rPr>
                <w:rFonts w:cs="Arial"/>
                <w:i/>
                <w:sz w:val="18"/>
                <w:szCs w:val="18"/>
              </w:rPr>
            </w:pPr>
            <w:r w:rsidRPr="00095FCD">
              <w:rPr>
                <w:rFonts w:cs="Arial"/>
                <w:bCs/>
                <w:i/>
                <w:sz w:val="18"/>
                <w:szCs w:val="18"/>
              </w:rPr>
              <w:t>G24419</w:t>
            </w:r>
          </w:p>
        </w:tc>
        <w:tc>
          <w:tcPr>
            <w:tcW w:w="1612" w:type="pct"/>
            <w:tcBorders>
              <w:top w:val="single" w:sz="4" w:space="0" w:color="auto"/>
              <w:left w:val="single" w:sz="4" w:space="0" w:color="auto"/>
              <w:bottom w:val="single" w:sz="4" w:space="0" w:color="auto"/>
              <w:right w:val="single" w:sz="4" w:space="0" w:color="auto"/>
            </w:tcBorders>
            <w:vAlign w:val="center"/>
          </w:tcPr>
          <w:p w14:paraId="7544460B" w14:textId="77777777" w:rsidR="007F17BF" w:rsidRPr="00095FCD" w:rsidRDefault="007F17BF" w:rsidP="00EB3A64">
            <w:pPr>
              <w:spacing w:before="0"/>
              <w:jc w:val="left"/>
              <w:rPr>
                <w:rFonts w:cs="Arial"/>
                <w:i/>
                <w:sz w:val="18"/>
                <w:szCs w:val="18"/>
              </w:rPr>
            </w:pPr>
            <w:r w:rsidRPr="00095FCD">
              <w:rPr>
                <w:rFonts w:cs="Arial"/>
                <w:i/>
                <w:sz w:val="18"/>
                <w:szCs w:val="18"/>
              </w:rPr>
              <w:t>*** Kolubara: Proizvodjač=GOŠA;  Broj crteža=G24419;  Namena=Prsten dist. izl. vratila reduk.DVU-280 za SRs2000;*** Metal:</w:t>
            </w:r>
          </w:p>
        </w:tc>
        <w:tc>
          <w:tcPr>
            <w:tcW w:w="966" w:type="pct"/>
            <w:tcBorders>
              <w:top w:val="single" w:sz="4" w:space="0" w:color="auto"/>
              <w:left w:val="single" w:sz="4" w:space="0" w:color="auto"/>
              <w:bottom w:val="single" w:sz="4" w:space="0" w:color="auto"/>
              <w:right w:val="single" w:sz="4" w:space="0" w:color="auto"/>
            </w:tcBorders>
            <w:vAlign w:val="center"/>
          </w:tcPr>
          <w:p w14:paraId="57400596" w14:textId="77777777" w:rsidR="007F17BF" w:rsidRPr="00095FCD" w:rsidRDefault="00C5454D" w:rsidP="00EB3A64">
            <w:pPr>
              <w:spacing w:before="0"/>
              <w:rPr>
                <w:rFonts w:cs="Arial"/>
                <w:i/>
                <w:sz w:val="16"/>
                <w:szCs w:val="16"/>
                <w:lang w:val="de-DE"/>
              </w:rPr>
            </w:pPr>
            <w:r w:rsidRPr="00095FCD">
              <w:rPr>
                <w:rFonts w:cs="Arial"/>
                <w:color w:val="000000"/>
                <w:sz w:val="16"/>
                <w:szCs w:val="16"/>
                <w:lang w:val="de-DE"/>
              </w:rPr>
              <w:t xml:space="preserve">Izjava o kvalitetu prema </w:t>
            </w:r>
            <w:r w:rsidRPr="00095FCD">
              <w:rPr>
                <w:rFonts w:cs="Arial"/>
                <w:i/>
                <w:iCs/>
                <w:color w:val="000000"/>
                <w:sz w:val="16"/>
                <w:szCs w:val="16"/>
                <w:lang w:val="de-DE"/>
              </w:rPr>
              <w:t>EN 10204-2.1</w:t>
            </w:r>
          </w:p>
        </w:tc>
      </w:tr>
    </w:tbl>
    <w:p w14:paraId="3778673D" w14:textId="7D911094" w:rsidR="009911A3" w:rsidRPr="00095FCD" w:rsidRDefault="00EC29E1" w:rsidP="009911A3">
      <w:pPr>
        <w:rPr>
          <w:rFonts w:cs="Arial"/>
          <w:i/>
          <w:sz w:val="16"/>
          <w:szCs w:val="16"/>
          <w:lang w:val="de-DE"/>
        </w:rPr>
      </w:pPr>
      <w:r w:rsidRPr="00E914C7">
        <w:rPr>
          <w:rFonts w:cs="Arial"/>
          <w:b/>
          <w:sz w:val="20"/>
          <w:szCs w:val="20"/>
          <w:lang w:val="sr-Cyrl-CS"/>
        </w:rPr>
        <w:t>НАПОМЕНА: Наручилац не поседује радионичку документацију. Понуђ</w:t>
      </w:r>
      <w:r w:rsidRPr="00E914C7">
        <w:rPr>
          <w:rFonts w:cs="Arial"/>
          <w:b/>
          <w:sz w:val="20"/>
          <w:szCs w:val="20"/>
        </w:rPr>
        <w:t>e</w:t>
      </w:r>
      <w:r w:rsidRPr="00E914C7">
        <w:rPr>
          <w:rFonts w:cs="Arial"/>
          <w:b/>
          <w:sz w:val="20"/>
          <w:szCs w:val="20"/>
          <w:lang w:val="sr-Cyrl-CS"/>
        </w:rPr>
        <w:t>н</w:t>
      </w:r>
      <w:r w:rsidRPr="00E914C7">
        <w:rPr>
          <w:rFonts w:cs="Arial"/>
          <w:b/>
          <w:sz w:val="20"/>
          <w:szCs w:val="20"/>
        </w:rPr>
        <w:t>o</w:t>
      </w:r>
      <w:r w:rsidRPr="00E914C7">
        <w:rPr>
          <w:rFonts w:cs="Arial"/>
          <w:b/>
          <w:sz w:val="20"/>
          <w:szCs w:val="20"/>
          <w:lang w:val="sr-Cyrl-CS"/>
        </w:rPr>
        <w:t xml:space="preserve"> добро мора у погледу техничких карактеристика, габаритних и уградбених мера, бити идентичн</w:t>
      </w:r>
      <w:r w:rsidRPr="00E914C7">
        <w:rPr>
          <w:rFonts w:cs="Arial"/>
          <w:b/>
          <w:sz w:val="20"/>
          <w:szCs w:val="20"/>
        </w:rPr>
        <w:t>o</w:t>
      </w:r>
      <w:r w:rsidRPr="00E914C7">
        <w:rPr>
          <w:rFonts w:cs="Arial"/>
          <w:b/>
          <w:sz w:val="20"/>
          <w:szCs w:val="20"/>
          <w:lang w:val="sr-Cyrl-CS"/>
        </w:rPr>
        <w:t xml:space="preserve"> захтеваном добру, да би уградња у постојећу опрему, за коју се набавља, била уопште могућа. Уколико се нуди одговарајуће добро, уз понуду се мора доставити техничка документација којом се то доказује.</w:t>
      </w:r>
      <w:r w:rsidR="009911A3" w:rsidRPr="00095FCD">
        <w:rPr>
          <w:rFonts w:cs="Arial"/>
          <w:i/>
          <w:sz w:val="16"/>
          <w:szCs w:val="16"/>
          <w:lang w:val="de-DE"/>
        </w:rPr>
        <w:br w:type="page"/>
      </w:r>
    </w:p>
    <w:p w14:paraId="211D610F" w14:textId="77777777" w:rsidR="009911A3" w:rsidRPr="00095FCD" w:rsidRDefault="009911A3" w:rsidP="00EB3A64">
      <w:pPr>
        <w:jc w:val="center"/>
        <w:rPr>
          <w:b/>
          <w:i/>
          <w:u w:val="single"/>
          <w:lang w:eastAsia="ar-SA"/>
        </w:rPr>
      </w:pPr>
      <w:r w:rsidRPr="00095FCD">
        <w:rPr>
          <w:b/>
          <w:i/>
          <w:u w:val="single"/>
          <w:lang w:eastAsia="ar-SA"/>
        </w:rPr>
        <w:lastRenderedPageBreak/>
        <w:t>Партија 2</w:t>
      </w:r>
      <w:r w:rsidR="003F0481" w:rsidRPr="00095FCD">
        <w:rPr>
          <w:b/>
          <w:i/>
          <w:u w:val="single"/>
          <w:lang w:eastAsia="ar-SA"/>
        </w:rPr>
        <w:t xml:space="preserve"> – Елементи за пренос кретања</w:t>
      </w:r>
    </w:p>
    <w:p w14:paraId="7F214460" w14:textId="77777777" w:rsidR="00EB3A64" w:rsidRPr="00095FCD" w:rsidRDefault="00EB3A64" w:rsidP="00EB3A64">
      <w:pPr>
        <w:jc w:val="center"/>
        <w:rPr>
          <w:b/>
          <w:i/>
          <w:u w:val="single"/>
          <w:lang w:eastAsia="ar-SA"/>
        </w:rPr>
      </w:pP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1128"/>
        <w:gridCol w:w="1283"/>
        <w:gridCol w:w="2267"/>
        <w:gridCol w:w="2978"/>
        <w:gridCol w:w="1985"/>
      </w:tblGrid>
      <w:tr w:rsidR="00EB3A64" w:rsidRPr="00095FCD" w14:paraId="442B2E1C" w14:textId="77777777" w:rsidTr="00EB3A64">
        <w:trPr>
          <w:cantSplit/>
          <w:trHeight w:val="745"/>
        </w:trPr>
        <w:tc>
          <w:tcPr>
            <w:tcW w:w="533" w:type="dxa"/>
            <w:tcBorders>
              <w:top w:val="single" w:sz="4" w:space="0" w:color="auto"/>
              <w:left w:val="single" w:sz="4" w:space="0" w:color="auto"/>
              <w:bottom w:val="single" w:sz="4" w:space="0" w:color="auto"/>
              <w:right w:val="single" w:sz="4" w:space="0" w:color="auto"/>
            </w:tcBorders>
            <w:shd w:val="clear" w:color="auto" w:fill="C6D9F1" w:themeFill="text2" w:themeFillTint="33"/>
            <w:textDirection w:val="btLr"/>
            <w:vAlign w:val="center"/>
            <w:hideMark/>
          </w:tcPr>
          <w:p w14:paraId="3A492577" w14:textId="77777777" w:rsidR="00EB3A64" w:rsidRPr="00095FCD" w:rsidRDefault="00EB3A64" w:rsidP="00EB3A64">
            <w:pPr>
              <w:spacing w:before="0" w:line="256" w:lineRule="auto"/>
              <w:jc w:val="center"/>
              <w:rPr>
                <w:rFonts w:cs="Arial"/>
                <w:b/>
                <w:bCs/>
                <w:i/>
                <w:iCs/>
                <w:sz w:val="16"/>
                <w:szCs w:val="16"/>
                <w:lang w:val="sr-Cyrl-CS"/>
              </w:rPr>
            </w:pPr>
            <w:r w:rsidRPr="00095FCD">
              <w:rPr>
                <w:rFonts w:cs="Arial"/>
                <w:b/>
                <w:bCs/>
                <w:i/>
                <w:iCs/>
                <w:sz w:val="16"/>
                <w:szCs w:val="16"/>
                <w:lang w:val="sr-Cyrl-CS"/>
              </w:rPr>
              <w:t>Ред. Бр.</w:t>
            </w:r>
          </w:p>
        </w:tc>
        <w:tc>
          <w:tcPr>
            <w:tcW w:w="112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2F132F" w14:textId="77777777" w:rsidR="00EB3A64" w:rsidRPr="00095FCD" w:rsidRDefault="00EB3A64" w:rsidP="00EB3A64">
            <w:pPr>
              <w:spacing w:before="0" w:line="256" w:lineRule="auto"/>
              <w:jc w:val="center"/>
              <w:rPr>
                <w:rFonts w:cs="Arial"/>
                <w:b/>
                <w:bCs/>
                <w:i/>
                <w:iCs/>
                <w:sz w:val="16"/>
                <w:szCs w:val="16"/>
                <w:lang w:val="sr-Cyrl-CS"/>
              </w:rPr>
            </w:pPr>
            <w:r w:rsidRPr="00095FCD">
              <w:rPr>
                <w:rFonts w:cs="Arial"/>
                <w:b/>
                <w:bCs/>
                <w:i/>
                <w:iCs/>
                <w:sz w:val="16"/>
                <w:szCs w:val="16"/>
                <w:lang w:val="sr-Cyrl-CS"/>
              </w:rPr>
              <w:t>Назив групе</w:t>
            </w:r>
          </w:p>
        </w:tc>
        <w:tc>
          <w:tcPr>
            <w:tcW w:w="12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FFFBA74" w14:textId="77777777" w:rsidR="00EB3A64" w:rsidRPr="00095FCD" w:rsidRDefault="00EB3A64" w:rsidP="00EB3A64">
            <w:pPr>
              <w:spacing w:before="0" w:line="256" w:lineRule="auto"/>
              <w:jc w:val="center"/>
              <w:rPr>
                <w:rFonts w:cs="Arial"/>
                <w:b/>
                <w:bCs/>
                <w:i/>
                <w:iCs/>
                <w:sz w:val="16"/>
                <w:szCs w:val="16"/>
              </w:rPr>
            </w:pPr>
            <w:r w:rsidRPr="00095FCD">
              <w:rPr>
                <w:rFonts w:cs="Arial"/>
                <w:b/>
                <w:bCs/>
                <w:i/>
                <w:iCs/>
                <w:sz w:val="16"/>
                <w:szCs w:val="16"/>
                <w:lang w:val="sr-Cyrl-CS"/>
              </w:rPr>
              <w:t xml:space="preserve">Шифра </w:t>
            </w:r>
          </w:p>
          <w:p w14:paraId="70A0DFCF" w14:textId="77777777" w:rsidR="00EB3A64" w:rsidRPr="00095FCD" w:rsidRDefault="00EB3A64" w:rsidP="00EB3A64">
            <w:pPr>
              <w:spacing w:before="0" w:line="256" w:lineRule="auto"/>
              <w:jc w:val="center"/>
              <w:rPr>
                <w:rFonts w:cs="Arial"/>
                <w:b/>
                <w:bCs/>
                <w:i/>
                <w:iCs/>
                <w:sz w:val="16"/>
                <w:szCs w:val="16"/>
                <w:lang w:val="sr-Cyrl-CS"/>
              </w:rPr>
            </w:pPr>
            <w:r w:rsidRPr="00095FCD">
              <w:rPr>
                <w:rFonts w:cs="Arial"/>
                <w:b/>
                <w:bCs/>
                <w:i/>
                <w:iCs/>
                <w:sz w:val="16"/>
                <w:szCs w:val="16"/>
                <w:lang w:val="sr-Cyrl-CS"/>
              </w:rPr>
              <w:t>ЕРЦ-а</w:t>
            </w:r>
          </w:p>
        </w:tc>
        <w:tc>
          <w:tcPr>
            <w:tcW w:w="22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B70913" w14:textId="77777777" w:rsidR="00EB3A64" w:rsidRPr="00095FCD" w:rsidRDefault="00EB3A64" w:rsidP="00EB3A64">
            <w:pPr>
              <w:spacing w:before="0" w:line="256" w:lineRule="auto"/>
              <w:jc w:val="center"/>
              <w:rPr>
                <w:rFonts w:cs="Arial"/>
                <w:b/>
                <w:bCs/>
                <w:i/>
                <w:iCs/>
                <w:sz w:val="16"/>
                <w:szCs w:val="16"/>
                <w:lang w:val="sr-Cyrl-CS"/>
              </w:rPr>
            </w:pPr>
            <w:r w:rsidRPr="00095FCD">
              <w:rPr>
                <w:rFonts w:cs="Arial"/>
                <w:b/>
                <w:bCs/>
                <w:i/>
                <w:iCs/>
                <w:sz w:val="16"/>
                <w:szCs w:val="16"/>
                <w:lang w:val="sr-Cyrl-CS"/>
              </w:rPr>
              <w:t>Назив добра</w:t>
            </w:r>
          </w:p>
        </w:tc>
        <w:tc>
          <w:tcPr>
            <w:tcW w:w="29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E407EE" w14:textId="77777777" w:rsidR="00EB3A64" w:rsidRPr="00095FCD" w:rsidRDefault="00EB3A64" w:rsidP="00EB3A64">
            <w:pPr>
              <w:spacing w:before="0" w:line="256" w:lineRule="auto"/>
              <w:jc w:val="center"/>
              <w:rPr>
                <w:rFonts w:cs="Arial"/>
                <w:b/>
                <w:bCs/>
                <w:i/>
                <w:iCs/>
                <w:sz w:val="16"/>
                <w:szCs w:val="16"/>
                <w:lang w:val="sr-Cyrl-CS"/>
              </w:rPr>
            </w:pPr>
            <w:r w:rsidRPr="00095FCD">
              <w:rPr>
                <w:rFonts w:cs="Arial"/>
                <w:b/>
                <w:bCs/>
                <w:i/>
                <w:iCs/>
                <w:sz w:val="16"/>
                <w:szCs w:val="16"/>
                <w:lang w:val="sr-Cyrl-CS"/>
              </w:rPr>
              <w:t>Технички опис</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0E9C3" w14:textId="77777777" w:rsidR="00EB3A64" w:rsidRPr="00095FCD" w:rsidRDefault="00EB3A64" w:rsidP="00EB3A64">
            <w:pPr>
              <w:spacing w:before="0"/>
              <w:jc w:val="center"/>
              <w:rPr>
                <w:rFonts w:cs="Arial"/>
                <w:b/>
                <w:i/>
                <w:color w:val="000000"/>
                <w:sz w:val="16"/>
                <w:szCs w:val="16"/>
                <w:lang w:val="sr-Cyrl-CS"/>
              </w:rPr>
            </w:pPr>
            <w:r w:rsidRPr="00095FCD">
              <w:rPr>
                <w:rFonts w:cs="Arial"/>
                <w:b/>
                <w:i/>
                <w:color w:val="000000"/>
                <w:sz w:val="16"/>
                <w:szCs w:val="16"/>
                <w:lang w:val="sr-Latn-CS"/>
              </w:rPr>
              <w:t>Атест</w:t>
            </w:r>
            <w:r w:rsidRPr="00095FCD">
              <w:rPr>
                <w:rFonts w:cs="Arial"/>
                <w:b/>
                <w:i/>
                <w:color w:val="000000"/>
                <w:sz w:val="16"/>
                <w:szCs w:val="16"/>
                <w:lang w:val="sr-Cyrl-CS"/>
              </w:rPr>
              <w:t>на документација</w:t>
            </w:r>
          </w:p>
          <w:p w14:paraId="34E4AF70" w14:textId="77777777" w:rsidR="00EB3A64" w:rsidRPr="00095FCD" w:rsidRDefault="00EB3A64" w:rsidP="00EB3A64">
            <w:pPr>
              <w:spacing w:before="0" w:line="256" w:lineRule="auto"/>
              <w:jc w:val="center"/>
              <w:rPr>
                <w:rFonts w:cs="Arial"/>
                <w:b/>
                <w:bCs/>
                <w:i/>
                <w:iCs/>
                <w:sz w:val="16"/>
                <w:szCs w:val="16"/>
                <w:lang w:val="sr-Cyrl-CS"/>
              </w:rPr>
            </w:pPr>
            <w:r w:rsidRPr="00095FCD">
              <w:rPr>
                <w:rFonts w:cs="Arial"/>
                <w:b/>
                <w:i/>
                <w:color w:val="000000"/>
                <w:sz w:val="16"/>
                <w:szCs w:val="16"/>
                <w:lang w:val="sr-Cyrl-CS"/>
              </w:rPr>
              <w:t>(доставља се уз робу при испоруци)</w:t>
            </w:r>
          </w:p>
        </w:tc>
      </w:tr>
      <w:tr w:rsidR="0094461A" w:rsidRPr="00095FCD" w14:paraId="7388F273" w14:textId="77777777" w:rsidTr="00EB3A64">
        <w:trPr>
          <w:cantSplit/>
          <w:trHeight w:val="745"/>
        </w:trPr>
        <w:tc>
          <w:tcPr>
            <w:tcW w:w="533" w:type="dxa"/>
            <w:tcBorders>
              <w:top w:val="single" w:sz="4" w:space="0" w:color="auto"/>
              <w:left w:val="single" w:sz="4" w:space="0" w:color="auto"/>
              <w:bottom w:val="single" w:sz="4" w:space="0" w:color="auto"/>
              <w:right w:val="single" w:sz="4" w:space="0" w:color="auto"/>
            </w:tcBorders>
            <w:vAlign w:val="center"/>
            <w:hideMark/>
          </w:tcPr>
          <w:p w14:paraId="4794BA85" w14:textId="77777777" w:rsidR="0094461A" w:rsidRPr="00095FCD" w:rsidRDefault="0094461A" w:rsidP="00EB3A64">
            <w:pPr>
              <w:spacing w:before="0"/>
              <w:jc w:val="center"/>
              <w:rPr>
                <w:rFonts w:cs="Arial"/>
                <w:bCs/>
                <w:i/>
                <w:iCs/>
                <w:sz w:val="18"/>
                <w:szCs w:val="18"/>
              </w:rPr>
            </w:pPr>
            <w:r w:rsidRPr="00095FCD">
              <w:rPr>
                <w:rFonts w:cs="Arial"/>
                <w:bCs/>
                <w:i/>
                <w:iCs/>
                <w:sz w:val="18"/>
                <w:szCs w:val="18"/>
              </w:rPr>
              <w:t>1</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44BB2" w14:textId="77777777" w:rsidR="0094461A" w:rsidRPr="00095FCD" w:rsidRDefault="0094461A" w:rsidP="00EB3A64">
            <w:pPr>
              <w:spacing w:before="0" w:line="256" w:lineRule="auto"/>
              <w:ind w:left="113" w:right="113"/>
              <w:jc w:val="center"/>
              <w:rPr>
                <w:rFonts w:cs="Arial"/>
                <w:i/>
                <w:sz w:val="18"/>
                <w:szCs w:val="18"/>
              </w:rPr>
            </w:pPr>
            <w:r w:rsidRPr="00095FCD">
              <w:rPr>
                <w:rFonts w:cs="Arial"/>
                <w:i/>
                <w:sz w:val="18"/>
                <w:szCs w:val="18"/>
              </w:rPr>
              <w:t>303</w:t>
            </w:r>
          </w:p>
          <w:p w14:paraId="1898BB2A" w14:textId="77777777" w:rsidR="0094461A" w:rsidRPr="00095FCD" w:rsidRDefault="0094461A" w:rsidP="00EB3A64">
            <w:pPr>
              <w:spacing w:before="0" w:line="256" w:lineRule="auto"/>
              <w:ind w:left="113" w:right="113"/>
              <w:jc w:val="center"/>
              <w:rPr>
                <w:rFonts w:cs="Arial"/>
                <w:i/>
                <w:sz w:val="18"/>
                <w:szCs w:val="18"/>
              </w:rPr>
            </w:pPr>
            <w:r w:rsidRPr="00095FCD">
              <w:rPr>
                <w:rFonts w:cs="Arial"/>
                <w:i/>
                <w:sz w:val="18"/>
                <w:szCs w:val="18"/>
              </w:rPr>
              <w:t>Prerada</w:t>
            </w:r>
          </w:p>
        </w:tc>
        <w:tc>
          <w:tcPr>
            <w:tcW w:w="1283" w:type="dxa"/>
            <w:tcBorders>
              <w:top w:val="single" w:sz="4" w:space="0" w:color="auto"/>
              <w:left w:val="single" w:sz="4" w:space="0" w:color="auto"/>
              <w:bottom w:val="single" w:sz="4" w:space="0" w:color="auto"/>
              <w:right w:val="single" w:sz="4" w:space="0" w:color="auto"/>
            </w:tcBorders>
            <w:vAlign w:val="center"/>
          </w:tcPr>
          <w:p w14:paraId="36510962" w14:textId="77777777" w:rsidR="0094461A" w:rsidRPr="00095FCD" w:rsidRDefault="0094461A" w:rsidP="00EB3A64">
            <w:pPr>
              <w:spacing w:before="0"/>
              <w:jc w:val="center"/>
              <w:rPr>
                <w:rFonts w:cs="Arial"/>
                <w:i/>
                <w:sz w:val="18"/>
                <w:szCs w:val="18"/>
              </w:rPr>
            </w:pPr>
            <w:r w:rsidRPr="00095FCD">
              <w:rPr>
                <w:rFonts w:cs="Arial"/>
                <w:i/>
                <w:sz w:val="18"/>
                <w:szCs w:val="18"/>
              </w:rPr>
              <w:t>69800407</w:t>
            </w:r>
          </w:p>
        </w:tc>
        <w:tc>
          <w:tcPr>
            <w:tcW w:w="2267" w:type="dxa"/>
            <w:tcBorders>
              <w:top w:val="single" w:sz="4" w:space="0" w:color="auto"/>
              <w:left w:val="single" w:sz="4" w:space="0" w:color="auto"/>
              <w:bottom w:val="single" w:sz="4" w:space="0" w:color="auto"/>
              <w:right w:val="single" w:sz="4" w:space="0" w:color="auto"/>
            </w:tcBorders>
            <w:vAlign w:val="center"/>
          </w:tcPr>
          <w:p w14:paraId="5DE1C73F" w14:textId="77777777" w:rsidR="0094461A" w:rsidRPr="00095FCD" w:rsidRDefault="0094461A" w:rsidP="00EB3A64">
            <w:pPr>
              <w:spacing w:before="0"/>
              <w:jc w:val="left"/>
              <w:rPr>
                <w:rFonts w:cs="Arial"/>
                <w:bCs/>
                <w:i/>
                <w:sz w:val="18"/>
                <w:szCs w:val="18"/>
              </w:rPr>
            </w:pPr>
            <w:r w:rsidRPr="00095FCD">
              <w:rPr>
                <w:rFonts w:cs="Arial"/>
                <w:bCs/>
                <w:i/>
                <w:sz w:val="18"/>
                <w:szCs w:val="18"/>
              </w:rPr>
              <w:t xml:space="preserve">Lančanik </w:t>
            </w:r>
          </w:p>
          <w:p w14:paraId="39A5A323" w14:textId="77777777" w:rsidR="0094461A" w:rsidRPr="00095FCD" w:rsidRDefault="0094461A" w:rsidP="00EB3A64">
            <w:pPr>
              <w:spacing w:before="0"/>
              <w:jc w:val="left"/>
              <w:rPr>
                <w:rFonts w:cs="Arial"/>
                <w:i/>
                <w:sz w:val="18"/>
                <w:szCs w:val="18"/>
              </w:rPr>
            </w:pPr>
            <w:r w:rsidRPr="00095FCD">
              <w:rPr>
                <w:rFonts w:cs="Arial"/>
                <w:bCs/>
                <w:i/>
                <w:sz w:val="18"/>
                <w:szCs w:val="18"/>
              </w:rPr>
              <w:t>KR-03.06(3)</w:t>
            </w:r>
          </w:p>
        </w:tc>
        <w:tc>
          <w:tcPr>
            <w:tcW w:w="2978" w:type="dxa"/>
            <w:tcBorders>
              <w:top w:val="single" w:sz="4" w:space="0" w:color="auto"/>
              <w:left w:val="single" w:sz="4" w:space="0" w:color="auto"/>
              <w:bottom w:val="single" w:sz="4" w:space="0" w:color="auto"/>
              <w:right w:val="single" w:sz="4" w:space="0" w:color="auto"/>
            </w:tcBorders>
            <w:vAlign w:val="center"/>
          </w:tcPr>
          <w:p w14:paraId="22705B18" w14:textId="77777777" w:rsidR="0094461A" w:rsidRPr="00095FCD" w:rsidRDefault="0094461A" w:rsidP="00EB3A64">
            <w:pPr>
              <w:spacing w:before="0"/>
              <w:jc w:val="left"/>
              <w:rPr>
                <w:rFonts w:cs="Arial"/>
                <w:i/>
                <w:sz w:val="18"/>
                <w:szCs w:val="18"/>
              </w:rPr>
            </w:pPr>
            <w:r w:rsidRPr="00095FCD">
              <w:rPr>
                <w:rFonts w:cs="Arial"/>
                <w:i/>
                <w:sz w:val="18"/>
                <w:szCs w:val="18"/>
              </w:rPr>
              <w:t xml:space="preserve">*** Kolubara: </w:t>
            </w:r>
          </w:p>
          <w:p w14:paraId="4B637857" w14:textId="77777777" w:rsidR="0094461A" w:rsidRPr="00095FCD" w:rsidRDefault="0094461A" w:rsidP="00EB3A64">
            <w:pPr>
              <w:spacing w:before="0"/>
              <w:jc w:val="left"/>
              <w:rPr>
                <w:rFonts w:cs="Arial"/>
                <w:bCs/>
                <w:i/>
                <w:sz w:val="18"/>
                <w:szCs w:val="18"/>
                <w:lang w:val="de-DE"/>
              </w:rPr>
            </w:pPr>
            <w:r w:rsidRPr="00095FCD">
              <w:rPr>
                <w:rFonts w:cs="Arial"/>
                <w:i/>
                <w:sz w:val="18"/>
                <w:szCs w:val="18"/>
              </w:rPr>
              <w:t>Broj crteža=KR.03.06(3);</w:t>
            </w:r>
            <w:r w:rsidRPr="00095FCD">
              <w:rPr>
                <w:rFonts w:cs="Arial"/>
                <w:i/>
                <w:sz w:val="18"/>
                <w:szCs w:val="18"/>
              </w:rPr>
              <w:br/>
              <w:t>*** Metal:</w:t>
            </w:r>
          </w:p>
        </w:tc>
        <w:tc>
          <w:tcPr>
            <w:tcW w:w="1985" w:type="dxa"/>
            <w:tcBorders>
              <w:top w:val="single" w:sz="4" w:space="0" w:color="auto"/>
              <w:left w:val="single" w:sz="4" w:space="0" w:color="auto"/>
              <w:bottom w:val="single" w:sz="4" w:space="0" w:color="auto"/>
              <w:right w:val="single" w:sz="4" w:space="0" w:color="auto"/>
            </w:tcBorders>
            <w:vAlign w:val="center"/>
          </w:tcPr>
          <w:p w14:paraId="420C8C87" w14:textId="77777777" w:rsidR="0094461A" w:rsidRPr="00095FCD" w:rsidRDefault="0094461A" w:rsidP="00F803B0">
            <w:pPr>
              <w:spacing w:before="0" w:line="256" w:lineRule="auto"/>
              <w:jc w:val="left"/>
              <w:rPr>
                <w:rFonts w:cs="Arial"/>
                <w:sz w:val="16"/>
                <w:szCs w:val="16"/>
                <w:lang w:val="de-DE"/>
              </w:rPr>
            </w:pPr>
            <w:r w:rsidRPr="00095FCD">
              <w:rPr>
                <w:rFonts w:cs="Arial"/>
                <w:sz w:val="16"/>
                <w:szCs w:val="16"/>
                <w:lang w:val="de-DE"/>
              </w:rPr>
              <w:t>1.Atest materijala prema</w:t>
            </w:r>
            <w:r w:rsidRPr="00095FCD">
              <w:rPr>
                <w:rFonts w:cs="Arial"/>
                <w:i/>
                <w:iCs/>
                <w:sz w:val="16"/>
                <w:szCs w:val="16"/>
                <w:lang w:val="de-DE"/>
              </w:rPr>
              <w:t xml:space="preserve"> EN 10204-3.1</w:t>
            </w:r>
            <w:r w:rsidRPr="00095FCD">
              <w:rPr>
                <w:rFonts w:cs="Arial"/>
                <w:sz w:val="16"/>
                <w:szCs w:val="16"/>
                <w:lang w:val="de-DE"/>
              </w:rPr>
              <w:br/>
              <w:t>2.Izveštaj o termičkoj obradi</w:t>
            </w:r>
          </w:p>
          <w:p w14:paraId="7677F899" w14:textId="77777777" w:rsidR="0094461A" w:rsidRPr="00095FCD" w:rsidRDefault="0094461A" w:rsidP="00F803B0">
            <w:pPr>
              <w:spacing w:before="0" w:line="256" w:lineRule="auto"/>
              <w:jc w:val="left"/>
              <w:rPr>
                <w:rFonts w:cs="Arial"/>
                <w:sz w:val="16"/>
                <w:szCs w:val="16"/>
                <w:lang w:val="de-DE"/>
              </w:rPr>
            </w:pPr>
            <w:r w:rsidRPr="00095FCD">
              <w:rPr>
                <w:rFonts w:cs="Arial"/>
                <w:sz w:val="16"/>
                <w:szCs w:val="16"/>
                <w:lang w:val="de-DE"/>
              </w:rPr>
              <w:t>3. Merno-kontrolni list ostvarenih mera</w:t>
            </w:r>
          </w:p>
        </w:tc>
      </w:tr>
      <w:tr w:rsidR="007F17BF" w:rsidRPr="00095FCD" w14:paraId="78245747" w14:textId="77777777" w:rsidTr="00EB3A64">
        <w:trPr>
          <w:cantSplit/>
          <w:trHeight w:val="841"/>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A2321" w14:textId="77777777" w:rsidR="007F17BF" w:rsidRPr="00095FCD" w:rsidRDefault="007F17BF" w:rsidP="00EB3A64">
            <w:pPr>
              <w:spacing w:before="0" w:line="256" w:lineRule="auto"/>
              <w:jc w:val="center"/>
              <w:rPr>
                <w:rFonts w:cs="Arial"/>
                <w:bCs/>
                <w:i/>
                <w:iCs/>
                <w:sz w:val="18"/>
                <w:szCs w:val="18"/>
              </w:rPr>
            </w:pPr>
            <w:r w:rsidRPr="00095FCD">
              <w:rPr>
                <w:rFonts w:cs="Arial"/>
                <w:i/>
                <w:sz w:val="18"/>
                <w:szCs w:val="18"/>
              </w:rPr>
              <w:t>2</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2A4D8" w14:textId="77777777" w:rsidR="007F17BF" w:rsidRPr="00095FCD" w:rsidRDefault="007F17BF" w:rsidP="00EB3A64">
            <w:pPr>
              <w:spacing w:before="0" w:line="256" w:lineRule="auto"/>
              <w:ind w:left="113" w:right="113"/>
              <w:jc w:val="center"/>
              <w:rPr>
                <w:rFonts w:cs="Arial"/>
                <w:i/>
                <w:sz w:val="18"/>
                <w:szCs w:val="18"/>
              </w:rPr>
            </w:pPr>
            <w:r w:rsidRPr="00095FCD">
              <w:rPr>
                <w:rFonts w:cs="Arial"/>
                <w:i/>
                <w:sz w:val="18"/>
                <w:szCs w:val="18"/>
              </w:rPr>
              <w:t>213</w:t>
            </w:r>
          </w:p>
          <w:p w14:paraId="706AD5F9" w14:textId="77777777" w:rsidR="007F17BF" w:rsidRPr="00095FCD" w:rsidRDefault="007F17BF" w:rsidP="00EB3A64">
            <w:pPr>
              <w:spacing w:before="0" w:line="256" w:lineRule="auto"/>
              <w:ind w:left="113" w:right="113"/>
              <w:jc w:val="center"/>
              <w:rPr>
                <w:rFonts w:cs="Arial"/>
                <w:i/>
                <w:sz w:val="18"/>
                <w:szCs w:val="18"/>
              </w:rPr>
            </w:pPr>
            <w:r w:rsidRPr="00095FCD">
              <w:rPr>
                <w:rFonts w:cs="Arial"/>
                <w:i/>
                <w:sz w:val="18"/>
                <w:szCs w:val="18"/>
              </w:rPr>
              <w:t>Kopovi Masinci</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F93B0" w14:textId="77777777" w:rsidR="007F17BF" w:rsidRPr="00095FCD" w:rsidRDefault="007F17BF" w:rsidP="00EB3A64">
            <w:pPr>
              <w:spacing w:before="0" w:line="256" w:lineRule="auto"/>
              <w:ind w:left="113" w:right="113"/>
              <w:jc w:val="center"/>
              <w:rPr>
                <w:rFonts w:cs="Arial"/>
                <w:i/>
                <w:sz w:val="18"/>
                <w:szCs w:val="18"/>
              </w:rPr>
            </w:pPr>
            <w:r w:rsidRPr="00095FCD">
              <w:rPr>
                <w:rFonts w:cs="Arial"/>
                <w:i/>
                <w:sz w:val="18"/>
                <w:szCs w:val="18"/>
              </w:rPr>
              <w:t>90009317</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1A5DE" w14:textId="77777777" w:rsidR="00EB3A64" w:rsidRPr="00095FCD" w:rsidRDefault="007F17BF" w:rsidP="00EB3A64">
            <w:pPr>
              <w:spacing w:before="0" w:line="256" w:lineRule="auto"/>
              <w:jc w:val="left"/>
              <w:rPr>
                <w:rFonts w:cs="Arial"/>
                <w:bCs/>
                <w:i/>
                <w:sz w:val="18"/>
                <w:szCs w:val="18"/>
              </w:rPr>
            </w:pPr>
            <w:r w:rsidRPr="00095FCD">
              <w:rPr>
                <w:rFonts w:cs="Arial"/>
                <w:bCs/>
                <w:i/>
                <w:sz w:val="18"/>
                <w:szCs w:val="18"/>
              </w:rPr>
              <w:t xml:space="preserve">Opruga </w:t>
            </w:r>
          </w:p>
          <w:p w14:paraId="3A753B2C" w14:textId="77777777" w:rsidR="007F17BF" w:rsidRPr="00095FCD" w:rsidRDefault="007F17BF" w:rsidP="00EB3A64">
            <w:pPr>
              <w:spacing w:before="0" w:line="256" w:lineRule="auto"/>
              <w:jc w:val="left"/>
              <w:rPr>
                <w:rFonts w:cs="Arial"/>
                <w:i/>
                <w:sz w:val="18"/>
                <w:szCs w:val="18"/>
              </w:rPr>
            </w:pPr>
            <w:r w:rsidRPr="00095FCD">
              <w:rPr>
                <w:rFonts w:cs="Arial"/>
                <w:bCs/>
                <w:i/>
                <w:sz w:val="18"/>
                <w:szCs w:val="18"/>
              </w:rPr>
              <w:t>10-03-11/9.015.074</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BD4D6" w14:textId="77777777" w:rsidR="007F17BF" w:rsidRPr="00095FCD" w:rsidRDefault="008761FD" w:rsidP="00EB3A64">
            <w:pPr>
              <w:spacing w:before="0" w:line="256" w:lineRule="auto"/>
              <w:jc w:val="left"/>
              <w:rPr>
                <w:rFonts w:cs="Arial"/>
                <w:i/>
                <w:sz w:val="18"/>
                <w:szCs w:val="18"/>
              </w:rPr>
            </w:pPr>
            <w:r w:rsidRPr="00095FCD">
              <w:rPr>
                <w:rFonts w:cs="Arial"/>
                <w:i/>
                <w:sz w:val="18"/>
                <w:szCs w:val="18"/>
              </w:rPr>
              <w:t>Br.cr.10-03-11</w:t>
            </w:r>
            <w:r w:rsidR="005D1792" w:rsidRPr="00095FCD">
              <w:rPr>
                <w:rFonts w:cs="Arial"/>
                <w:i/>
                <w:sz w:val="18"/>
                <w:szCs w:val="18"/>
              </w:rPr>
              <w:t xml:space="preserve"> Dimenzije=fi26x84;</w:t>
            </w:r>
          </w:p>
          <w:p w14:paraId="49D0E504" w14:textId="77777777" w:rsidR="005D1792" w:rsidRPr="00095FCD" w:rsidRDefault="005D1792" w:rsidP="00EB3A64">
            <w:pPr>
              <w:spacing w:before="0" w:line="256" w:lineRule="auto"/>
              <w:jc w:val="left"/>
              <w:rPr>
                <w:rFonts w:cs="Arial"/>
                <w:i/>
                <w:sz w:val="18"/>
                <w:szCs w:val="18"/>
              </w:rPr>
            </w:pPr>
            <w:r w:rsidRPr="00095FCD">
              <w:rPr>
                <w:rFonts w:cs="Arial"/>
                <w:i/>
                <w:sz w:val="18"/>
                <w:szCs w:val="18"/>
              </w:rPr>
              <w:t>Materijal: patentirana žica fi3</w:t>
            </w:r>
          </w:p>
        </w:tc>
        <w:tc>
          <w:tcPr>
            <w:tcW w:w="1985" w:type="dxa"/>
            <w:tcBorders>
              <w:top w:val="single" w:sz="4" w:space="0" w:color="auto"/>
              <w:left w:val="single" w:sz="4" w:space="0" w:color="auto"/>
              <w:bottom w:val="single" w:sz="4" w:space="0" w:color="auto"/>
              <w:right w:val="single" w:sz="4" w:space="0" w:color="auto"/>
            </w:tcBorders>
            <w:vAlign w:val="center"/>
          </w:tcPr>
          <w:p w14:paraId="6DEEAB09" w14:textId="77777777" w:rsidR="007F17BF" w:rsidRPr="00095FCD" w:rsidRDefault="00C5454D" w:rsidP="00EB3A64">
            <w:pPr>
              <w:spacing w:before="0" w:line="256" w:lineRule="auto"/>
              <w:jc w:val="left"/>
              <w:rPr>
                <w:rFonts w:cs="Arial"/>
                <w:i/>
                <w:sz w:val="18"/>
                <w:szCs w:val="18"/>
                <w:lang w:val="de-DE"/>
              </w:rPr>
            </w:pPr>
            <w:r w:rsidRPr="00095FCD">
              <w:rPr>
                <w:rFonts w:cs="Arial"/>
                <w:sz w:val="16"/>
                <w:szCs w:val="16"/>
                <w:lang w:val="de-DE"/>
              </w:rPr>
              <w:t xml:space="preserve">Izjava o kvalitetu prema </w:t>
            </w:r>
            <w:r w:rsidRPr="00095FCD">
              <w:rPr>
                <w:rFonts w:cs="Arial"/>
                <w:i/>
                <w:iCs/>
                <w:sz w:val="16"/>
                <w:szCs w:val="16"/>
                <w:lang w:val="de-DE"/>
              </w:rPr>
              <w:t>EN 10204-2.2</w:t>
            </w:r>
          </w:p>
        </w:tc>
      </w:tr>
      <w:tr w:rsidR="00EB3A64" w:rsidRPr="00095FCD" w14:paraId="2C4B6C8F" w14:textId="77777777" w:rsidTr="00EB3A64">
        <w:trPr>
          <w:cantSplit/>
          <w:trHeight w:val="839"/>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3524EC" w14:textId="77777777" w:rsidR="00EB3A64" w:rsidRPr="00095FCD" w:rsidRDefault="00EB3A64" w:rsidP="00EB3A64">
            <w:pPr>
              <w:spacing w:before="0" w:line="256" w:lineRule="auto"/>
              <w:jc w:val="center"/>
              <w:rPr>
                <w:rFonts w:cs="Arial"/>
                <w:bCs/>
                <w:i/>
                <w:iCs/>
                <w:sz w:val="18"/>
                <w:szCs w:val="18"/>
                <w:lang w:val="sr-Cyrl-CS"/>
              </w:rPr>
            </w:pPr>
            <w:r w:rsidRPr="00095FCD">
              <w:rPr>
                <w:rFonts w:cs="Arial"/>
                <w:i/>
                <w:sz w:val="18"/>
                <w:szCs w:val="18"/>
              </w:rPr>
              <w:t>3</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63B65" w14:textId="77777777" w:rsidR="00EB3A64" w:rsidRPr="00095FCD" w:rsidRDefault="00EB3A64" w:rsidP="00EB3A64">
            <w:pPr>
              <w:spacing w:before="0" w:line="256" w:lineRule="auto"/>
              <w:ind w:left="113" w:right="113"/>
              <w:jc w:val="center"/>
              <w:rPr>
                <w:rFonts w:cs="Arial"/>
                <w:i/>
                <w:sz w:val="18"/>
                <w:szCs w:val="18"/>
              </w:rPr>
            </w:pPr>
            <w:r w:rsidRPr="00095FCD">
              <w:rPr>
                <w:rFonts w:cs="Arial"/>
                <w:i/>
                <w:sz w:val="18"/>
                <w:szCs w:val="18"/>
              </w:rPr>
              <w:t>207</w:t>
            </w:r>
          </w:p>
          <w:p w14:paraId="6FB13402" w14:textId="77777777" w:rsidR="00EB3A64" w:rsidRPr="00095FCD" w:rsidRDefault="00EB3A64" w:rsidP="00EB3A64">
            <w:pPr>
              <w:spacing w:before="0" w:line="256" w:lineRule="auto"/>
              <w:ind w:left="113" w:right="113"/>
              <w:jc w:val="center"/>
              <w:rPr>
                <w:rFonts w:cs="Arial"/>
                <w:i/>
                <w:sz w:val="18"/>
                <w:szCs w:val="18"/>
              </w:rPr>
            </w:pPr>
            <w:r w:rsidRPr="00095FCD">
              <w:rPr>
                <w:rFonts w:cs="Arial"/>
                <w:i/>
                <w:sz w:val="18"/>
                <w:szCs w:val="18"/>
              </w:rPr>
              <w:t>Kopovi Masinci</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511E8" w14:textId="77777777" w:rsidR="00EB3A64" w:rsidRPr="00095FCD" w:rsidRDefault="00EB3A64" w:rsidP="00EB3A64">
            <w:pPr>
              <w:spacing w:before="0" w:line="256" w:lineRule="auto"/>
              <w:ind w:left="113" w:right="113"/>
              <w:jc w:val="center"/>
              <w:rPr>
                <w:rFonts w:cs="Arial"/>
                <w:i/>
                <w:sz w:val="18"/>
                <w:szCs w:val="18"/>
              </w:rPr>
            </w:pPr>
            <w:r w:rsidRPr="00095FCD">
              <w:rPr>
                <w:rFonts w:cs="Arial"/>
                <w:i/>
                <w:sz w:val="18"/>
                <w:szCs w:val="18"/>
              </w:rPr>
              <w:t>40404261</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8AD" w14:textId="77777777" w:rsidR="00EB3A64" w:rsidRPr="00095FCD" w:rsidRDefault="00EB3A64" w:rsidP="00EB3A64">
            <w:pPr>
              <w:spacing w:before="0" w:line="256" w:lineRule="auto"/>
              <w:jc w:val="left"/>
              <w:rPr>
                <w:rFonts w:cs="Arial"/>
                <w:bCs/>
                <w:i/>
                <w:sz w:val="18"/>
                <w:szCs w:val="18"/>
              </w:rPr>
            </w:pPr>
            <w:r w:rsidRPr="00095FCD">
              <w:rPr>
                <w:rFonts w:cs="Arial"/>
                <w:bCs/>
                <w:i/>
                <w:sz w:val="18"/>
                <w:szCs w:val="18"/>
              </w:rPr>
              <w:t xml:space="preserve">Opruga tanjirasta </w:t>
            </w:r>
          </w:p>
          <w:p w14:paraId="194CE762" w14:textId="77777777" w:rsidR="00EB3A64" w:rsidRPr="00095FCD" w:rsidRDefault="00EB3A64" w:rsidP="00EB3A64">
            <w:pPr>
              <w:spacing w:before="0" w:line="256" w:lineRule="auto"/>
              <w:jc w:val="left"/>
              <w:rPr>
                <w:rFonts w:cs="Arial"/>
                <w:i/>
                <w:sz w:val="18"/>
                <w:szCs w:val="18"/>
              </w:rPr>
            </w:pPr>
            <w:r w:rsidRPr="00095FCD">
              <w:rPr>
                <w:rFonts w:cs="Arial"/>
                <w:bCs/>
                <w:i/>
                <w:sz w:val="18"/>
                <w:szCs w:val="18"/>
              </w:rPr>
              <w:t>G4-247</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5489C" w14:textId="77777777" w:rsidR="00EB3A64" w:rsidRPr="00095FCD" w:rsidRDefault="00EB3A64" w:rsidP="00EB3A64">
            <w:pPr>
              <w:spacing w:before="0" w:line="256" w:lineRule="auto"/>
              <w:contextualSpacing/>
              <w:jc w:val="left"/>
              <w:rPr>
                <w:rFonts w:cs="Arial"/>
                <w:i/>
                <w:sz w:val="18"/>
                <w:szCs w:val="18"/>
              </w:rPr>
            </w:pPr>
            <w:r w:rsidRPr="00095FCD">
              <w:rPr>
                <w:rFonts w:cs="Arial"/>
                <w:i/>
                <w:sz w:val="18"/>
                <w:szCs w:val="18"/>
              </w:rPr>
              <w:t>*** Kolubara: Broj crteža=G4-247;  Kataloški broj=0.072562;  Dimenzije=fi50/25,4x4,1;</w:t>
            </w:r>
            <w:r w:rsidRPr="00095FCD">
              <w:rPr>
                <w:rFonts w:cs="Arial"/>
                <w:i/>
                <w:sz w:val="18"/>
                <w:szCs w:val="18"/>
              </w:rPr>
              <w:br/>
              <w:t>*** Metal:</w:t>
            </w:r>
          </w:p>
        </w:tc>
        <w:tc>
          <w:tcPr>
            <w:tcW w:w="1985" w:type="dxa"/>
            <w:tcBorders>
              <w:top w:val="single" w:sz="4" w:space="0" w:color="auto"/>
              <w:left w:val="single" w:sz="4" w:space="0" w:color="auto"/>
              <w:bottom w:val="single" w:sz="4" w:space="0" w:color="auto"/>
              <w:right w:val="single" w:sz="4" w:space="0" w:color="auto"/>
            </w:tcBorders>
            <w:vAlign w:val="center"/>
          </w:tcPr>
          <w:p w14:paraId="00CF5062" w14:textId="77777777" w:rsidR="00EB3A64" w:rsidRPr="00095FCD" w:rsidRDefault="00EB3A64" w:rsidP="00EB3A64">
            <w:pPr>
              <w:spacing w:before="0" w:line="256" w:lineRule="auto"/>
              <w:jc w:val="left"/>
              <w:rPr>
                <w:rFonts w:cs="Arial"/>
                <w:i/>
                <w:sz w:val="18"/>
                <w:szCs w:val="18"/>
                <w:lang w:val="de-DE"/>
              </w:rPr>
            </w:pPr>
            <w:r w:rsidRPr="00095FCD">
              <w:rPr>
                <w:rFonts w:cs="Arial"/>
                <w:sz w:val="16"/>
                <w:szCs w:val="16"/>
                <w:lang w:val="de-DE"/>
              </w:rPr>
              <w:t xml:space="preserve">Izjava o kvalitetu prema </w:t>
            </w:r>
            <w:r w:rsidRPr="00095FCD">
              <w:rPr>
                <w:rFonts w:cs="Arial"/>
                <w:i/>
                <w:iCs/>
                <w:sz w:val="16"/>
                <w:szCs w:val="16"/>
                <w:lang w:val="de-DE"/>
              </w:rPr>
              <w:t>EN 10204-2.2</w:t>
            </w:r>
          </w:p>
        </w:tc>
      </w:tr>
      <w:tr w:rsidR="00EB3A64" w:rsidRPr="00095FCD" w14:paraId="41B9E1B8" w14:textId="77777777" w:rsidTr="00EB3A64">
        <w:trPr>
          <w:cantSplit/>
          <w:trHeight w:val="1120"/>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908330" w14:textId="77777777" w:rsidR="00EB3A64" w:rsidRPr="00095FCD" w:rsidRDefault="00EB3A64" w:rsidP="00EB3A64">
            <w:pPr>
              <w:spacing w:before="0" w:line="256" w:lineRule="auto"/>
              <w:jc w:val="center"/>
              <w:rPr>
                <w:rFonts w:cs="Arial"/>
                <w:bCs/>
                <w:i/>
                <w:iCs/>
                <w:sz w:val="18"/>
                <w:szCs w:val="18"/>
              </w:rPr>
            </w:pPr>
            <w:r w:rsidRPr="00095FCD">
              <w:rPr>
                <w:rFonts w:cs="Arial"/>
                <w:i/>
                <w:sz w:val="18"/>
                <w:szCs w:val="18"/>
              </w:rPr>
              <w:t>4</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BA98" w14:textId="77777777" w:rsidR="00EB3A64" w:rsidRPr="00095FCD" w:rsidRDefault="00EB3A64" w:rsidP="00EB3A64">
            <w:pPr>
              <w:spacing w:before="0" w:line="256" w:lineRule="auto"/>
              <w:ind w:left="113" w:right="113"/>
              <w:jc w:val="center"/>
              <w:rPr>
                <w:rFonts w:cs="Arial"/>
                <w:i/>
                <w:sz w:val="18"/>
                <w:szCs w:val="18"/>
              </w:rPr>
            </w:pPr>
            <w:r w:rsidRPr="00095FCD">
              <w:rPr>
                <w:rFonts w:cs="Arial"/>
                <w:i/>
                <w:sz w:val="18"/>
                <w:szCs w:val="18"/>
              </w:rPr>
              <w:t>216</w:t>
            </w:r>
          </w:p>
          <w:p w14:paraId="51D41576" w14:textId="77777777" w:rsidR="00EB3A64" w:rsidRPr="00095FCD" w:rsidRDefault="00EB3A64" w:rsidP="00EB3A64">
            <w:pPr>
              <w:spacing w:before="0" w:line="256" w:lineRule="auto"/>
              <w:ind w:left="113" w:right="113"/>
              <w:jc w:val="center"/>
              <w:rPr>
                <w:rFonts w:cs="Arial"/>
                <w:i/>
                <w:sz w:val="18"/>
                <w:szCs w:val="18"/>
              </w:rPr>
            </w:pPr>
            <w:r w:rsidRPr="00095FCD">
              <w:rPr>
                <w:rFonts w:cs="Arial"/>
                <w:i/>
                <w:sz w:val="18"/>
                <w:szCs w:val="18"/>
              </w:rPr>
              <w:t>Kopovi Masinci</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82B34" w14:textId="77777777" w:rsidR="00EB3A64" w:rsidRPr="00095FCD" w:rsidRDefault="00EB3A64" w:rsidP="00EB3A64">
            <w:pPr>
              <w:spacing w:before="0" w:line="256" w:lineRule="auto"/>
              <w:ind w:left="113" w:right="113"/>
              <w:jc w:val="center"/>
              <w:rPr>
                <w:rFonts w:cs="Arial"/>
                <w:i/>
                <w:sz w:val="18"/>
                <w:szCs w:val="18"/>
              </w:rPr>
            </w:pPr>
            <w:r w:rsidRPr="00095FCD">
              <w:rPr>
                <w:rFonts w:cs="Arial"/>
                <w:i/>
                <w:sz w:val="18"/>
                <w:szCs w:val="18"/>
              </w:rPr>
              <w:t>44355642</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E53D6" w14:textId="77777777" w:rsidR="00EB3A64" w:rsidRPr="00095FCD" w:rsidRDefault="00EB3A64" w:rsidP="00EB3A64">
            <w:pPr>
              <w:spacing w:before="0" w:line="256" w:lineRule="auto"/>
              <w:jc w:val="left"/>
              <w:rPr>
                <w:rFonts w:cs="Arial"/>
                <w:i/>
                <w:sz w:val="18"/>
                <w:szCs w:val="18"/>
                <w:lang w:val="de-DE"/>
              </w:rPr>
            </w:pPr>
            <w:r w:rsidRPr="00095FCD">
              <w:rPr>
                <w:rFonts w:cs="Arial"/>
                <w:bCs/>
                <w:i/>
                <w:sz w:val="18"/>
                <w:szCs w:val="18"/>
                <w:lang w:val="de-DE"/>
              </w:rPr>
              <w:t>Zateznica za ankere (Tr90x12) 22-027/C</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332CC" w14:textId="77777777" w:rsidR="00EB3A64" w:rsidRPr="00095FCD" w:rsidRDefault="00EB3A64" w:rsidP="00EB3A64">
            <w:pPr>
              <w:spacing w:before="0" w:line="256" w:lineRule="auto"/>
              <w:jc w:val="left"/>
              <w:rPr>
                <w:rFonts w:cs="Arial"/>
                <w:i/>
                <w:sz w:val="18"/>
                <w:szCs w:val="18"/>
                <w:lang w:val="de-DE"/>
              </w:rPr>
            </w:pPr>
            <w:r w:rsidRPr="00095FCD">
              <w:rPr>
                <w:rFonts w:cs="Arial"/>
                <w:i/>
                <w:sz w:val="18"/>
                <w:szCs w:val="18"/>
                <w:lang w:val="de-DE"/>
              </w:rPr>
              <w:t>*** Kolubara: Broj crteža=22-027/C;  Masa=235 kg;  Navoj=Tr90x12;  Namena=Za ankerisanje povratne stanice B=2000KOPEX;</w:t>
            </w:r>
            <w:r w:rsidRPr="00095FCD">
              <w:rPr>
                <w:rFonts w:cs="Arial"/>
                <w:i/>
                <w:sz w:val="18"/>
                <w:szCs w:val="18"/>
                <w:lang w:val="de-DE"/>
              </w:rPr>
              <w:br/>
              <w:t>*** Metal:</w:t>
            </w:r>
          </w:p>
        </w:tc>
        <w:tc>
          <w:tcPr>
            <w:tcW w:w="1985" w:type="dxa"/>
            <w:tcBorders>
              <w:top w:val="single" w:sz="4" w:space="0" w:color="auto"/>
              <w:left w:val="single" w:sz="4" w:space="0" w:color="auto"/>
              <w:bottom w:val="single" w:sz="4" w:space="0" w:color="auto"/>
              <w:right w:val="single" w:sz="4" w:space="0" w:color="auto"/>
            </w:tcBorders>
            <w:vAlign w:val="center"/>
          </w:tcPr>
          <w:p w14:paraId="6650B843" w14:textId="77777777" w:rsidR="00EB3A64" w:rsidRPr="00095FCD" w:rsidRDefault="00EB3A64" w:rsidP="00EB3A64">
            <w:pPr>
              <w:spacing w:before="0" w:line="256" w:lineRule="auto"/>
              <w:jc w:val="left"/>
              <w:rPr>
                <w:rFonts w:cs="Arial"/>
                <w:i/>
                <w:sz w:val="18"/>
                <w:szCs w:val="18"/>
                <w:lang w:val="de-DE"/>
              </w:rPr>
            </w:pPr>
            <w:r w:rsidRPr="00095FCD">
              <w:rPr>
                <w:rFonts w:cs="Arial"/>
                <w:sz w:val="16"/>
                <w:szCs w:val="16"/>
                <w:lang w:val="de-DE"/>
              </w:rPr>
              <w:t xml:space="preserve">Izjava o kvalitetu prema </w:t>
            </w:r>
            <w:r w:rsidRPr="00095FCD">
              <w:rPr>
                <w:rFonts w:cs="Arial"/>
                <w:i/>
                <w:iCs/>
                <w:sz w:val="16"/>
                <w:szCs w:val="16"/>
                <w:lang w:val="de-DE"/>
              </w:rPr>
              <w:t>EN 10204-2.2</w:t>
            </w:r>
          </w:p>
        </w:tc>
      </w:tr>
      <w:tr w:rsidR="00EB3A64" w:rsidRPr="00095FCD" w14:paraId="266CA611" w14:textId="77777777" w:rsidTr="00EB3A64">
        <w:trPr>
          <w:cantSplit/>
          <w:trHeight w:val="113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52198" w14:textId="77777777" w:rsidR="00EB3A64" w:rsidRPr="00095FCD" w:rsidRDefault="00EB3A64" w:rsidP="00EB3A64">
            <w:pPr>
              <w:spacing w:before="0" w:line="256" w:lineRule="auto"/>
              <w:jc w:val="center"/>
              <w:rPr>
                <w:rFonts w:cs="Arial"/>
                <w:bCs/>
                <w:i/>
                <w:iCs/>
                <w:sz w:val="18"/>
                <w:szCs w:val="18"/>
                <w:lang w:val="sr-Cyrl-CS"/>
              </w:rPr>
            </w:pPr>
            <w:r w:rsidRPr="00095FCD">
              <w:rPr>
                <w:rFonts w:cs="Arial"/>
                <w:i/>
                <w:sz w:val="18"/>
                <w:szCs w:val="18"/>
              </w:rPr>
              <w:t>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67E37" w14:textId="77777777" w:rsidR="00EB3A64" w:rsidRPr="00095FCD" w:rsidRDefault="00EB3A64" w:rsidP="00EB3A64">
            <w:pPr>
              <w:spacing w:before="0" w:line="256" w:lineRule="auto"/>
              <w:ind w:left="113" w:right="113"/>
              <w:jc w:val="center"/>
              <w:rPr>
                <w:rFonts w:cs="Arial"/>
                <w:i/>
                <w:sz w:val="18"/>
                <w:szCs w:val="18"/>
              </w:rPr>
            </w:pPr>
            <w:r w:rsidRPr="00095FCD">
              <w:rPr>
                <w:rFonts w:cs="Arial"/>
                <w:i/>
                <w:sz w:val="18"/>
                <w:szCs w:val="18"/>
              </w:rPr>
              <w:t>216</w:t>
            </w:r>
          </w:p>
          <w:p w14:paraId="7014CE15" w14:textId="77777777" w:rsidR="00EB3A64" w:rsidRPr="00095FCD" w:rsidRDefault="00EB3A64" w:rsidP="00EB3A64">
            <w:pPr>
              <w:spacing w:before="0" w:line="256" w:lineRule="auto"/>
              <w:ind w:left="113" w:right="113"/>
              <w:jc w:val="center"/>
              <w:rPr>
                <w:rFonts w:cs="Arial"/>
                <w:i/>
                <w:sz w:val="18"/>
                <w:szCs w:val="18"/>
              </w:rPr>
            </w:pPr>
            <w:r w:rsidRPr="00095FCD">
              <w:rPr>
                <w:rFonts w:cs="Arial"/>
                <w:i/>
                <w:sz w:val="18"/>
                <w:szCs w:val="18"/>
              </w:rPr>
              <w:t>Kopovi Masinci</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2EE1E" w14:textId="77777777" w:rsidR="00EB3A64" w:rsidRPr="00095FCD" w:rsidRDefault="00EB3A64" w:rsidP="00EB3A64">
            <w:pPr>
              <w:spacing w:before="0" w:line="256" w:lineRule="auto"/>
              <w:ind w:left="113" w:right="113"/>
              <w:jc w:val="center"/>
              <w:rPr>
                <w:rFonts w:cs="Arial"/>
                <w:i/>
                <w:sz w:val="18"/>
                <w:szCs w:val="18"/>
              </w:rPr>
            </w:pPr>
            <w:r w:rsidRPr="00095FCD">
              <w:rPr>
                <w:rFonts w:cs="Arial"/>
                <w:i/>
                <w:sz w:val="18"/>
                <w:szCs w:val="18"/>
              </w:rPr>
              <w:t>44922300</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E3B7" w14:textId="77777777" w:rsidR="00EB3A64" w:rsidRPr="00095FCD" w:rsidRDefault="00EB3A64" w:rsidP="00EB3A64">
            <w:pPr>
              <w:spacing w:before="0" w:line="256" w:lineRule="auto"/>
              <w:jc w:val="left"/>
              <w:rPr>
                <w:rFonts w:cs="Arial"/>
                <w:i/>
                <w:sz w:val="18"/>
                <w:szCs w:val="18"/>
              </w:rPr>
            </w:pPr>
            <w:r w:rsidRPr="00095FCD">
              <w:rPr>
                <w:rFonts w:cs="Arial"/>
                <w:bCs/>
                <w:i/>
                <w:sz w:val="18"/>
                <w:szCs w:val="18"/>
              </w:rPr>
              <w:t>Zateznica za ankere (Tr75x10) 09139603</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DD61F" w14:textId="77777777" w:rsidR="00EB3A64" w:rsidRPr="00095FCD" w:rsidRDefault="00EB3A64" w:rsidP="00EB3A64">
            <w:pPr>
              <w:spacing w:before="0" w:line="256" w:lineRule="auto"/>
              <w:jc w:val="left"/>
              <w:rPr>
                <w:rFonts w:cs="Arial"/>
                <w:i/>
                <w:sz w:val="18"/>
                <w:szCs w:val="18"/>
              </w:rPr>
            </w:pPr>
            <w:r w:rsidRPr="00095FCD">
              <w:rPr>
                <w:rFonts w:cs="Arial"/>
                <w:i/>
                <w:sz w:val="18"/>
                <w:szCs w:val="18"/>
              </w:rPr>
              <w:t>*** Kolubara: Napomena=Zavarena konstrukcija;  Namena=Zateznica za ankerisanje povratne stanice B=2000FAM;  Broj crteža=09139603;  Masa=206 kg;</w:t>
            </w:r>
            <w:r w:rsidRPr="00095FCD">
              <w:rPr>
                <w:rFonts w:cs="Arial"/>
                <w:i/>
                <w:sz w:val="18"/>
                <w:szCs w:val="18"/>
              </w:rPr>
              <w:br/>
              <w:t>*** Metal:</w:t>
            </w:r>
          </w:p>
        </w:tc>
        <w:tc>
          <w:tcPr>
            <w:tcW w:w="1985" w:type="dxa"/>
            <w:tcBorders>
              <w:top w:val="single" w:sz="4" w:space="0" w:color="auto"/>
              <w:left w:val="single" w:sz="4" w:space="0" w:color="auto"/>
              <w:bottom w:val="single" w:sz="4" w:space="0" w:color="auto"/>
              <w:right w:val="single" w:sz="4" w:space="0" w:color="auto"/>
            </w:tcBorders>
            <w:vAlign w:val="center"/>
          </w:tcPr>
          <w:p w14:paraId="69EC39A7" w14:textId="77777777" w:rsidR="00EB3A64" w:rsidRPr="00095FCD" w:rsidRDefault="00EB3A64" w:rsidP="00EB3A64">
            <w:pPr>
              <w:spacing w:before="0" w:line="256" w:lineRule="auto"/>
              <w:jc w:val="left"/>
              <w:rPr>
                <w:rFonts w:cs="Arial"/>
                <w:i/>
                <w:sz w:val="18"/>
                <w:szCs w:val="18"/>
                <w:lang w:val="de-DE"/>
              </w:rPr>
            </w:pPr>
            <w:r w:rsidRPr="00095FCD">
              <w:rPr>
                <w:rFonts w:cs="Arial"/>
                <w:sz w:val="16"/>
                <w:szCs w:val="16"/>
                <w:lang w:val="de-DE"/>
              </w:rPr>
              <w:t xml:space="preserve">Izjava o kvalitetu prema </w:t>
            </w:r>
            <w:r w:rsidRPr="00095FCD">
              <w:rPr>
                <w:rFonts w:cs="Arial"/>
                <w:i/>
                <w:iCs/>
                <w:sz w:val="16"/>
                <w:szCs w:val="16"/>
                <w:lang w:val="de-DE"/>
              </w:rPr>
              <w:t>EN 10204-2.2</w:t>
            </w:r>
          </w:p>
        </w:tc>
      </w:tr>
      <w:tr w:rsidR="0094461A" w:rsidRPr="00095FCD" w14:paraId="27244D20" w14:textId="77777777" w:rsidTr="00EB3A64">
        <w:trPr>
          <w:cantSplit/>
          <w:trHeight w:val="113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2BB152" w14:textId="77777777" w:rsidR="0094461A" w:rsidRPr="00095FCD" w:rsidRDefault="0094461A" w:rsidP="00EB3A64">
            <w:pPr>
              <w:spacing w:before="0" w:line="256" w:lineRule="auto"/>
              <w:jc w:val="center"/>
              <w:rPr>
                <w:rFonts w:cs="Arial"/>
                <w:bCs/>
                <w:i/>
                <w:iCs/>
                <w:sz w:val="18"/>
                <w:szCs w:val="18"/>
              </w:rPr>
            </w:pPr>
            <w:r w:rsidRPr="00095FCD">
              <w:rPr>
                <w:rFonts w:cs="Arial"/>
                <w:bCs/>
                <w:i/>
                <w:iCs/>
                <w:sz w:val="18"/>
                <w:szCs w:val="18"/>
              </w:rPr>
              <w:t>6</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E53C7" w14:textId="77777777" w:rsidR="0094461A" w:rsidRPr="00095FCD" w:rsidRDefault="0094461A" w:rsidP="00EB3A64">
            <w:pPr>
              <w:spacing w:before="0" w:line="256" w:lineRule="auto"/>
              <w:ind w:left="113" w:right="113"/>
              <w:jc w:val="center"/>
              <w:rPr>
                <w:rFonts w:cs="Arial"/>
                <w:i/>
                <w:sz w:val="18"/>
                <w:szCs w:val="18"/>
              </w:rPr>
            </w:pPr>
            <w:r w:rsidRPr="00095FCD">
              <w:rPr>
                <w:rFonts w:cs="Arial"/>
                <w:i/>
                <w:sz w:val="18"/>
                <w:szCs w:val="18"/>
              </w:rPr>
              <w:t>303</w:t>
            </w:r>
          </w:p>
          <w:p w14:paraId="1620F3F4" w14:textId="77777777" w:rsidR="0094461A" w:rsidRPr="00095FCD" w:rsidRDefault="0094461A" w:rsidP="00EB3A64">
            <w:pPr>
              <w:spacing w:before="0" w:line="256" w:lineRule="auto"/>
              <w:ind w:left="113" w:right="113"/>
              <w:jc w:val="center"/>
              <w:rPr>
                <w:rFonts w:cs="Arial"/>
                <w:i/>
                <w:sz w:val="18"/>
                <w:szCs w:val="18"/>
              </w:rPr>
            </w:pPr>
            <w:r w:rsidRPr="00095FCD">
              <w:rPr>
                <w:rFonts w:cs="Arial"/>
                <w:i/>
                <w:sz w:val="18"/>
                <w:szCs w:val="18"/>
              </w:rPr>
              <w:t>Prerada</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B9875" w14:textId="77777777" w:rsidR="0094461A" w:rsidRPr="00095FCD" w:rsidRDefault="0094461A" w:rsidP="00EB3A64">
            <w:pPr>
              <w:spacing w:before="0" w:line="256" w:lineRule="auto"/>
              <w:ind w:left="113" w:right="113"/>
              <w:jc w:val="center"/>
              <w:rPr>
                <w:rFonts w:cs="Arial"/>
                <w:i/>
                <w:sz w:val="18"/>
                <w:szCs w:val="18"/>
              </w:rPr>
            </w:pPr>
            <w:r w:rsidRPr="00095FCD">
              <w:rPr>
                <w:rFonts w:cs="Arial"/>
                <w:i/>
                <w:sz w:val="18"/>
                <w:szCs w:val="18"/>
              </w:rPr>
              <w:t>P0051948</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788D" w14:textId="77777777" w:rsidR="0094461A" w:rsidRPr="00095FCD" w:rsidRDefault="004C3D9D" w:rsidP="00EB3A64">
            <w:pPr>
              <w:spacing w:before="0" w:line="256" w:lineRule="auto"/>
              <w:jc w:val="left"/>
              <w:rPr>
                <w:rFonts w:cs="Arial"/>
                <w:i/>
                <w:sz w:val="18"/>
                <w:szCs w:val="18"/>
              </w:rPr>
            </w:pPr>
            <w:r w:rsidRPr="00095FCD">
              <w:rPr>
                <w:rFonts w:cs="Arial"/>
                <w:bCs/>
                <w:i/>
                <w:sz w:val="18"/>
                <w:szCs w:val="18"/>
              </w:rPr>
              <w:t>Potporni lanč</w:t>
            </w:r>
            <w:r w:rsidR="0094461A" w:rsidRPr="00095FCD">
              <w:rPr>
                <w:rFonts w:cs="Arial"/>
                <w:bCs/>
                <w:i/>
                <w:sz w:val="18"/>
                <w:szCs w:val="18"/>
              </w:rPr>
              <w:t>anik KR.04.02(3)</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18DF8" w14:textId="77777777" w:rsidR="0094461A" w:rsidRPr="00095FCD" w:rsidRDefault="0094461A" w:rsidP="00EB3A64">
            <w:pPr>
              <w:spacing w:before="0" w:line="256" w:lineRule="auto"/>
              <w:jc w:val="left"/>
              <w:rPr>
                <w:rFonts w:cs="Arial"/>
                <w:i/>
                <w:iCs/>
                <w:sz w:val="18"/>
                <w:szCs w:val="18"/>
              </w:rPr>
            </w:pPr>
            <w:r w:rsidRPr="00095FCD">
              <w:rPr>
                <w:rFonts w:cs="Arial"/>
                <w:i/>
                <w:sz w:val="18"/>
                <w:szCs w:val="18"/>
              </w:rPr>
              <w:t>*** Kolubara: Materijal=C.4731 (34CrMo4);  Termička obrada=poboljšanje na 27-29 HRc;  Površinska prevlaka=kaljenje na dubini 0,8-1mm;  Broj crteža=KR.04.02(3);  Namena=Kalibrisano rešeto (rol n rost);  Dimenzije=fi228/65x106;  Broj zubaca=13;  Masa=15,6 kg;</w:t>
            </w:r>
            <w:r w:rsidRPr="00095FCD">
              <w:rPr>
                <w:rFonts w:cs="Arial"/>
                <w:i/>
                <w:sz w:val="18"/>
                <w:szCs w:val="18"/>
              </w:rPr>
              <w:br/>
              <w:t>*** Metal:</w:t>
            </w:r>
          </w:p>
        </w:tc>
        <w:tc>
          <w:tcPr>
            <w:tcW w:w="1985" w:type="dxa"/>
            <w:tcBorders>
              <w:top w:val="single" w:sz="4" w:space="0" w:color="auto"/>
              <w:left w:val="single" w:sz="4" w:space="0" w:color="auto"/>
              <w:bottom w:val="single" w:sz="4" w:space="0" w:color="auto"/>
              <w:right w:val="single" w:sz="4" w:space="0" w:color="auto"/>
            </w:tcBorders>
            <w:vAlign w:val="center"/>
          </w:tcPr>
          <w:p w14:paraId="65D02747" w14:textId="77777777" w:rsidR="0094461A" w:rsidRPr="00095FCD" w:rsidRDefault="0094461A" w:rsidP="00F803B0">
            <w:pPr>
              <w:spacing w:before="0" w:line="256" w:lineRule="auto"/>
              <w:jc w:val="left"/>
              <w:rPr>
                <w:rFonts w:cs="Arial"/>
                <w:sz w:val="16"/>
                <w:szCs w:val="16"/>
                <w:lang w:val="de-DE"/>
              </w:rPr>
            </w:pPr>
            <w:r w:rsidRPr="00095FCD">
              <w:rPr>
                <w:rFonts w:cs="Arial"/>
                <w:sz w:val="16"/>
                <w:szCs w:val="16"/>
                <w:lang w:val="de-DE"/>
              </w:rPr>
              <w:t>1.Atest materijala prema</w:t>
            </w:r>
            <w:r w:rsidRPr="00095FCD">
              <w:rPr>
                <w:rFonts w:cs="Arial"/>
                <w:i/>
                <w:iCs/>
                <w:sz w:val="16"/>
                <w:szCs w:val="16"/>
                <w:lang w:val="de-DE"/>
              </w:rPr>
              <w:t xml:space="preserve"> EN 10204-3.1</w:t>
            </w:r>
            <w:r w:rsidRPr="00095FCD">
              <w:rPr>
                <w:rFonts w:cs="Arial"/>
                <w:sz w:val="16"/>
                <w:szCs w:val="16"/>
                <w:lang w:val="de-DE"/>
              </w:rPr>
              <w:br/>
              <w:t>2.Izveštaj o termičkoj obradi</w:t>
            </w:r>
          </w:p>
          <w:p w14:paraId="7D7FB3DE" w14:textId="77777777" w:rsidR="0094461A" w:rsidRPr="00095FCD" w:rsidRDefault="0094461A" w:rsidP="00F803B0">
            <w:pPr>
              <w:spacing w:before="0" w:line="256" w:lineRule="auto"/>
              <w:jc w:val="left"/>
              <w:rPr>
                <w:rFonts w:cs="Arial"/>
                <w:sz w:val="16"/>
                <w:szCs w:val="16"/>
                <w:lang w:val="de-DE"/>
              </w:rPr>
            </w:pPr>
            <w:r w:rsidRPr="00095FCD">
              <w:rPr>
                <w:rFonts w:cs="Arial"/>
                <w:sz w:val="16"/>
                <w:szCs w:val="16"/>
                <w:lang w:val="de-DE"/>
              </w:rPr>
              <w:t>3. Merno-kontrolni list ostvarenih mera</w:t>
            </w:r>
          </w:p>
        </w:tc>
      </w:tr>
      <w:tr w:rsidR="009B6DC2" w:rsidRPr="00095FCD" w14:paraId="624C6600" w14:textId="77777777" w:rsidTr="00EB3A64">
        <w:trPr>
          <w:cantSplit/>
          <w:trHeight w:val="113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AF99AB" w14:textId="77777777" w:rsidR="009B6DC2" w:rsidRPr="00095FCD" w:rsidRDefault="009B6DC2" w:rsidP="00EB3A64">
            <w:pPr>
              <w:spacing w:before="0" w:line="256" w:lineRule="auto"/>
              <w:jc w:val="center"/>
              <w:rPr>
                <w:rFonts w:cs="Arial"/>
                <w:bCs/>
                <w:i/>
                <w:iCs/>
                <w:sz w:val="18"/>
                <w:szCs w:val="18"/>
                <w:lang w:val="sr-Cyrl-CS"/>
              </w:rPr>
            </w:pPr>
            <w:r w:rsidRPr="00095FCD">
              <w:rPr>
                <w:rFonts w:cs="Arial"/>
                <w:i/>
                <w:sz w:val="18"/>
                <w:szCs w:val="18"/>
              </w:rPr>
              <w:t>7</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7152F" w14:textId="77777777" w:rsidR="009B6DC2" w:rsidRPr="00095FCD" w:rsidRDefault="009B6DC2" w:rsidP="00EB3A64">
            <w:pPr>
              <w:spacing w:before="0" w:line="256" w:lineRule="auto"/>
              <w:ind w:left="113" w:right="113"/>
              <w:jc w:val="center"/>
              <w:rPr>
                <w:rFonts w:cs="Arial"/>
                <w:i/>
                <w:sz w:val="18"/>
                <w:szCs w:val="18"/>
              </w:rPr>
            </w:pPr>
            <w:r w:rsidRPr="00095FCD">
              <w:rPr>
                <w:rFonts w:cs="Arial"/>
                <w:i/>
                <w:sz w:val="18"/>
                <w:szCs w:val="18"/>
              </w:rPr>
              <w:t>216</w:t>
            </w:r>
          </w:p>
          <w:p w14:paraId="69E45A4E" w14:textId="77777777" w:rsidR="009B6DC2" w:rsidRPr="00095FCD" w:rsidRDefault="009B6DC2" w:rsidP="00EB3A64">
            <w:pPr>
              <w:spacing w:before="0" w:line="256" w:lineRule="auto"/>
              <w:ind w:left="113" w:right="113"/>
              <w:jc w:val="center"/>
              <w:rPr>
                <w:rFonts w:cs="Arial"/>
                <w:i/>
                <w:sz w:val="18"/>
                <w:szCs w:val="18"/>
              </w:rPr>
            </w:pPr>
            <w:r w:rsidRPr="00095FCD">
              <w:rPr>
                <w:rFonts w:cs="Arial"/>
                <w:i/>
                <w:sz w:val="18"/>
                <w:szCs w:val="18"/>
              </w:rPr>
              <w:t>Kopovi Masinci</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93EF2" w14:textId="77777777" w:rsidR="009B6DC2" w:rsidRPr="00095FCD" w:rsidRDefault="009B6DC2" w:rsidP="00EB3A64">
            <w:pPr>
              <w:spacing w:before="0" w:line="256" w:lineRule="auto"/>
              <w:ind w:left="113" w:right="113"/>
              <w:jc w:val="center"/>
              <w:rPr>
                <w:rFonts w:cs="Arial"/>
                <w:i/>
                <w:sz w:val="18"/>
                <w:szCs w:val="18"/>
              </w:rPr>
            </w:pPr>
            <w:r w:rsidRPr="00095FCD">
              <w:rPr>
                <w:rFonts w:cs="Arial"/>
                <w:i/>
                <w:sz w:val="18"/>
                <w:szCs w:val="18"/>
              </w:rPr>
              <w:t>P0059078</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0B73B" w14:textId="77777777" w:rsidR="009B6DC2" w:rsidRPr="00095FCD" w:rsidRDefault="009B6DC2" w:rsidP="00EB3A64">
            <w:pPr>
              <w:spacing w:before="0" w:line="256" w:lineRule="auto"/>
              <w:jc w:val="left"/>
              <w:rPr>
                <w:rFonts w:cs="Arial"/>
                <w:bCs/>
                <w:i/>
                <w:sz w:val="18"/>
                <w:szCs w:val="18"/>
              </w:rPr>
            </w:pPr>
            <w:r w:rsidRPr="00095FCD">
              <w:rPr>
                <w:rFonts w:cs="Arial"/>
                <w:bCs/>
                <w:i/>
                <w:sz w:val="18"/>
                <w:szCs w:val="18"/>
              </w:rPr>
              <w:t xml:space="preserve">Membrana </w:t>
            </w:r>
          </w:p>
          <w:p w14:paraId="48A2533C" w14:textId="77777777" w:rsidR="009B6DC2" w:rsidRPr="00095FCD" w:rsidRDefault="009B6DC2" w:rsidP="00032FE2">
            <w:pPr>
              <w:spacing w:before="0" w:line="256" w:lineRule="auto"/>
              <w:jc w:val="left"/>
              <w:rPr>
                <w:rFonts w:cs="Arial"/>
                <w:i/>
                <w:sz w:val="18"/>
                <w:szCs w:val="18"/>
              </w:rPr>
            </w:pPr>
            <w:r w:rsidRPr="00095FCD">
              <w:rPr>
                <w:rFonts w:cs="Arial"/>
                <w:bCs/>
                <w:i/>
                <w:sz w:val="18"/>
                <w:szCs w:val="18"/>
              </w:rPr>
              <w:t>TZ-G2-376</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007EE" w14:textId="77777777" w:rsidR="009B6DC2" w:rsidRPr="00095FCD" w:rsidRDefault="009B6DC2" w:rsidP="00EB3A64">
            <w:pPr>
              <w:spacing w:before="0" w:line="256" w:lineRule="auto"/>
              <w:jc w:val="left"/>
              <w:rPr>
                <w:rFonts w:cs="Arial"/>
                <w:i/>
                <w:sz w:val="18"/>
                <w:szCs w:val="18"/>
              </w:rPr>
            </w:pPr>
            <w:r w:rsidRPr="00095FCD">
              <w:rPr>
                <w:rFonts w:cs="Arial"/>
                <w:i/>
                <w:sz w:val="18"/>
                <w:szCs w:val="18"/>
              </w:rPr>
              <w:t>*** Kolubara: Naziv za naručivanje=Velika membrana RT bagera SRs2000;  Materijal=H52-3;  Dimenzije=30xfi2610/1200;  Broj crteža=TZ-G2-376 (530.231.230:043);  Masa=650 kg;</w:t>
            </w:r>
            <w:r w:rsidRPr="00095FCD">
              <w:rPr>
                <w:rFonts w:cs="Arial"/>
                <w:i/>
                <w:sz w:val="18"/>
                <w:szCs w:val="18"/>
              </w:rPr>
              <w:br/>
              <w:t>*** Metal:</w:t>
            </w:r>
          </w:p>
        </w:tc>
        <w:tc>
          <w:tcPr>
            <w:tcW w:w="1985" w:type="dxa"/>
            <w:tcBorders>
              <w:top w:val="single" w:sz="4" w:space="0" w:color="auto"/>
              <w:left w:val="single" w:sz="4" w:space="0" w:color="auto"/>
              <w:bottom w:val="single" w:sz="4" w:space="0" w:color="auto"/>
              <w:right w:val="single" w:sz="4" w:space="0" w:color="auto"/>
            </w:tcBorders>
            <w:vAlign w:val="center"/>
          </w:tcPr>
          <w:p w14:paraId="7D1CF4D9" w14:textId="77777777" w:rsidR="009B6DC2" w:rsidRPr="00095FCD" w:rsidRDefault="009B6DC2" w:rsidP="00F803B0">
            <w:pPr>
              <w:spacing w:before="0" w:line="256" w:lineRule="auto"/>
              <w:jc w:val="left"/>
              <w:rPr>
                <w:rFonts w:cs="Arial"/>
                <w:sz w:val="16"/>
                <w:szCs w:val="16"/>
                <w:lang w:val="de-DE"/>
              </w:rPr>
            </w:pPr>
            <w:r w:rsidRPr="00095FCD">
              <w:rPr>
                <w:rFonts w:cs="Arial"/>
                <w:sz w:val="16"/>
                <w:szCs w:val="16"/>
                <w:lang w:val="de-DE"/>
              </w:rPr>
              <w:t>1.Atest materijala prema</w:t>
            </w:r>
            <w:r w:rsidRPr="00095FCD">
              <w:rPr>
                <w:rFonts w:cs="Arial"/>
                <w:i/>
                <w:iCs/>
                <w:sz w:val="16"/>
                <w:szCs w:val="16"/>
                <w:lang w:val="de-DE"/>
              </w:rPr>
              <w:t xml:space="preserve"> EN 10204-3.1</w:t>
            </w:r>
            <w:r w:rsidRPr="00095FCD">
              <w:rPr>
                <w:rFonts w:cs="Arial"/>
                <w:sz w:val="16"/>
                <w:szCs w:val="16"/>
                <w:lang w:val="de-DE"/>
              </w:rPr>
              <w:br/>
              <w:t>2.Izveštaj o UT i MF ispitivanju</w:t>
            </w:r>
          </w:p>
          <w:p w14:paraId="5AEA1C4C" w14:textId="77777777" w:rsidR="009B6DC2" w:rsidRPr="00095FCD" w:rsidRDefault="009B6DC2" w:rsidP="00F803B0">
            <w:pPr>
              <w:spacing w:before="0" w:line="256" w:lineRule="auto"/>
              <w:jc w:val="left"/>
              <w:rPr>
                <w:rFonts w:cs="Arial"/>
                <w:sz w:val="16"/>
                <w:szCs w:val="16"/>
                <w:lang w:val="de-DE"/>
              </w:rPr>
            </w:pPr>
            <w:r w:rsidRPr="00095FCD">
              <w:rPr>
                <w:rFonts w:cs="Arial"/>
                <w:sz w:val="16"/>
                <w:szCs w:val="16"/>
                <w:lang w:val="de-DE"/>
              </w:rPr>
              <w:t>3. Merno-kontrolni list ostvarenih mera</w:t>
            </w:r>
          </w:p>
        </w:tc>
      </w:tr>
    </w:tbl>
    <w:p w14:paraId="27F1F866" w14:textId="77777777" w:rsidR="00EB3A64" w:rsidRPr="00095FCD" w:rsidRDefault="00EB3A64" w:rsidP="00EB3A64">
      <w:pPr>
        <w:jc w:val="center"/>
        <w:rPr>
          <w:b/>
          <w:i/>
          <w:u w:val="single"/>
          <w:lang w:eastAsia="ar-SA"/>
        </w:rPr>
      </w:pPr>
    </w:p>
    <w:p w14:paraId="08D33833" w14:textId="77777777" w:rsidR="009911A3" w:rsidRPr="00095FCD" w:rsidRDefault="003F0481" w:rsidP="00EB3A64">
      <w:pPr>
        <w:jc w:val="center"/>
        <w:rPr>
          <w:b/>
          <w:i/>
          <w:u w:val="single"/>
          <w:lang w:eastAsia="ar-SA"/>
        </w:rPr>
      </w:pPr>
      <w:r w:rsidRPr="00095FCD">
        <w:rPr>
          <w:b/>
          <w:i/>
          <w:u w:val="single"/>
          <w:lang w:eastAsia="ar-SA"/>
        </w:rPr>
        <w:t>Партија 3 – Елементи зглобних веза</w:t>
      </w:r>
    </w:p>
    <w:p w14:paraId="2A1FB985" w14:textId="77777777" w:rsidR="00EB3A64" w:rsidRPr="00095FCD" w:rsidRDefault="00EB3A64" w:rsidP="00EB3A64">
      <w:pPr>
        <w:jc w:val="center"/>
        <w:rPr>
          <w:b/>
          <w:i/>
          <w:u w:val="single"/>
          <w:lang w:eastAsia="ar-SA"/>
        </w:rPr>
      </w:pP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
        <w:gridCol w:w="1054"/>
        <w:gridCol w:w="1264"/>
        <w:gridCol w:w="2387"/>
        <w:gridCol w:w="2977"/>
        <w:gridCol w:w="1986"/>
      </w:tblGrid>
      <w:tr w:rsidR="00EB3A64" w:rsidRPr="00095FCD" w14:paraId="0DE84D61" w14:textId="77777777" w:rsidTr="00EB3A64">
        <w:trPr>
          <w:cantSplit/>
          <w:trHeight w:val="835"/>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textDirection w:val="btLr"/>
            <w:vAlign w:val="center"/>
            <w:hideMark/>
          </w:tcPr>
          <w:p w14:paraId="1E1CF79D" w14:textId="77777777" w:rsidR="00EB3A64" w:rsidRPr="00095FCD" w:rsidRDefault="00EB3A64" w:rsidP="00EB3A64">
            <w:pPr>
              <w:spacing w:before="0" w:line="256" w:lineRule="auto"/>
              <w:jc w:val="center"/>
              <w:rPr>
                <w:rFonts w:cs="Arial"/>
                <w:b/>
                <w:bCs/>
                <w:i/>
                <w:iCs/>
                <w:sz w:val="16"/>
                <w:szCs w:val="16"/>
                <w:lang w:val="sr-Cyrl-CS"/>
              </w:rPr>
            </w:pPr>
            <w:r w:rsidRPr="00095FCD">
              <w:rPr>
                <w:rFonts w:cs="Arial"/>
                <w:b/>
                <w:bCs/>
                <w:i/>
                <w:iCs/>
                <w:sz w:val="16"/>
                <w:szCs w:val="16"/>
                <w:lang w:val="sr-Cyrl-CS"/>
              </w:rPr>
              <w:t>Ред. Бр.</w:t>
            </w:r>
          </w:p>
        </w:tc>
        <w:tc>
          <w:tcPr>
            <w:tcW w:w="51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5402C6" w14:textId="77777777" w:rsidR="00EB3A64" w:rsidRPr="00095FCD" w:rsidRDefault="00EB3A64" w:rsidP="00EB3A64">
            <w:pPr>
              <w:spacing w:before="0" w:line="256" w:lineRule="auto"/>
              <w:jc w:val="center"/>
              <w:rPr>
                <w:rFonts w:cs="Arial"/>
                <w:b/>
                <w:bCs/>
                <w:i/>
                <w:iCs/>
                <w:sz w:val="16"/>
                <w:szCs w:val="16"/>
                <w:lang w:val="sr-Cyrl-CS"/>
              </w:rPr>
            </w:pPr>
            <w:r w:rsidRPr="00095FCD">
              <w:rPr>
                <w:rFonts w:cs="Arial"/>
                <w:b/>
                <w:bCs/>
                <w:i/>
                <w:iCs/>
                <w:sz w:val="16"/>
                <w:szCs w:val="16"/>
                <w:lang w:val="sr-Cyrl-CS"/>
              </w:rPr>
              <w:t>Назив групе</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FB3D5F" w14:textId="77777777" w:rsidR="00EB3A64" w:rsidRPr="00095FCD" w:rsidRDefault="00EB3A64" w:rsidP="00EB3A64">
            <w:pPr>
              <w:spacing w:before="0" w:line="256" w:lineRule="auto"/>
              <w:jc w:val="center"/>
              <w:rPr>
                <w:rFonts w:cs="Arial"/>
                <w:b/>
                <w:bCs/>
                <w:i/>
                <w:iCs/>
                <w:sz w:val="16"/>
                <w:szCs w:val="16"/>
                <w:lang w:val="sr-Cyrl-CS"/>
              </w:rPr>
            </w:pPr>
            <w:r w:rsidRPr="00095FCD">
              <w:rPr>
                <w:rFonts w:cs="Arial"/>
                <w:b/>
                <w:bCs/>
                <w:i/>
                <w:iCs/>
                <w:sz w:val="16"/>
                <w:szCs w:val="16"/>
                <w:lang w:val="sr-Cyrl-CS"/>
              </w:rPr>
              <w:t>Шифра ЕРЦ-а</w:t>
            </w:r>
          </w:p>
        </w:tc>
        <w:tc>
          <w:tcPr>
            <w:tcW w:w="117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6E3E61" w14:textId="77777777" w:rsidR="00EB3A64" w:rsidRPr="00095FCD" w:rsidRDefault="00EB3A64" w:rsidP="00EB3A64">
            <w:pPr>
              <w:spacing w:before="0" w:line="256" w:lineRule="auto"/>
              <w:jc w:val="center"/>
              <w:rPr>
                <w:rFonts w:cs="Arial"/>
                <w:b/>
                <w:bCs/>
                <w:i/>
                <w:iCs/>
                <w:sz w:val="16"/>
                <w:szCs w:val="16"/>
                <w:lang w:val="sr-Cyrl-CS"/>
              </w:rPr>
            </w:pPr>
            <w:r w:rsidRPr="00095FCD">
              <w:rPr>
                <w:rFonts w:cs="Arial"/>
                <w:b/>
                <w:bCs/>
                <w:i/>
                <w:iCs/>
                <w:sz w:val="16"/>
                <w:szCs w:val="16"/>
                <w:lang w:val="sr-Cyrl-CS"/>
              </w:rPr>
              <w:t>Назив добра</w:t>
            </w:r>
          </w:p>
        </w:tc>
        <w:tc>
          <w:tcPr>
            <w:tcW w:w="146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E5BD30C" w14:textId="77777777" w:rsidR="00EB3A64" w:rsidRPr="00095FCD" w:rsidRDefault="00EB3A64" w:rsidP="00EB3A64">
            <w:pPr>
              <w:spacing w:before="0" w:line="256" w:lineRule="auto"/>
              <w:jc w:val="center"/>
              <w:rPr>
                <w:rFonts w:cs="Arial"/>
                <w:b/>
                <w:bCs/>
                <w:i/>
                <w:iCs/>
                <w:sz w:val="16"/>
                <w:szCs w:val="16"/>
                <w:lang w:val="sr-Cyrl-CS"/>
              </w:rPr>
            </w:pPr>
            <w:r w:rsidRPr="00095FCD">
              <w:rPr>
                <w:rFonts w:cs="Arial"/>
                <w:b/>
                <w:bCs/>
                <w:i/>
                <w:iCs/>
                <w:sz w:val="16"/>
                <w:szCs w:val="16"/>
                <w:lang w:val="sr-Cyrl-CS"/>
              </w:rPr>
              <w:t>Технички опис</w:t>
            </w:r>
          </w:p>
        </w:tc>
        <w:tc>
          <w:tcPr>
            <w:tcW w:w="97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BC5BF5" w14:textId="77777777" w:rsidR="00EB3A64" w:rsidRPr="00095FCD" w:rsidRDefault="00EB3A64" w:rsidP="00EB3A64">
            <w:pPr>
              <w:spacing w:before="0"/>
              <w:jc w:val="center"/>
              <w:rPr>
                <w:rFonts w:cs="Arial"/>
                <w:b/>
                <w:i/>
                <w:color w:val="000000"/>
                <w:sz w:val="16"/>
                <w:szCs w:val="16"/>
                <w:lang w:val="sr-Cyrl-CS"/>
              </w:rPr>
            </w:pPr>
            <w:r w:rsidRPr="00095FCD">
              <w:rPr>
                <w:rFonts w:cs="Arial"/>
                <w:b/>
                <w:i/>
                <w:color w:val="000000"/>
                <w:sz w:val="16"/>
                <w:szCs w:val="16"/>
                <w:lang w:val="sr-Latn-CS"/>
              </w:rPr>
              <w:t>Атест</w:t>
            </w:r>
            <w:r w:rsidRPr="00095FCD">
              <w:rPr>
                <w:rFonts w:cs="Arial"/>
                <w:b/>
                <w:i/>
                <w:color w:val="000000"/>
                <w:sz w:val="16"/>
                <w:szCs w:val="16"/>
                <w:lang w:val="sr-Cyrl-CS"/>
              </w:rPr>
              <w:t>на документација</w:t>
            </w:r>
          </w:p>
          <w:p w14:paraId="7C20B5B8" w14:textId="77777777" w:rsidR="00EB3A64" w:rsidRPr="00095FCD" w:rsidRDefault="00EB3A64" w:rsidP="00EB3A64">
            <w:pPr>
              <w:spacing w:before="0" w:line="256" w:lineRule="auto"/>
              <w:jc w:val="center"/>
              <w:rPr>
                <w:rFonts w:cs="Arial"/>
                <w:b/>
                <w:bCs/>
                <w:i/>
                <w:iCs/>
                <w:sz w:val="16"/>
                <w:szCs w:val="16"/>
                <w:lang w:val="sr-Cyrl-CS"/>
              </w:rPr>
            </w:pPr>
            <w:r w:rsidRPr="00095FCD">
              <w:rPr>
                <w:rFonts w:cs="Arial"/>
                <w:b/>
                <w:i/>
                <w:color w:val="000000"/>
                <w:sz w:val="16"/>
                <w:szCs w:val="16"/>
                <w:lang w:val="sr-Cyrl-CS"/>
              </w:rPr>
              <w:t>(доставља се уз робу при испоруци)</w:t>
            </w:r>
          </w:p>
        </w:tc>
      </w:tr>
      <w:tr w:rsidR="00EB3A64" w:rsidRPr="00095FCD" w14:paraId="3AB2CF3D" w14:textId="77777777" w:rsidTr="00EB3A64">
        <w:trPr>
          <w:cantSplit/>
          <w:trHeight w:val="835"/>
        </w:trPr>
        <w:tc>
          <w:tcPr>
            <w:tcW w:w="0" w:type="auto"/>
            <w:tcBorders>
              <w:top w:val="single" w:sz="4" w:space="0" w:color="auto"/>
              <w:left w:val="single" w:sz="4" w:space="0" w:color="auto"/>
              <w:bottom w:val="single" w:sz="4" w:space="0" w:color="auto"/>
              <w:right w:val="single" w:sz="4" w:space="0" w:color="auto"/>
            </w:tcBorders>
            <w:vAlign w:val="center"/>
            <w:hideMark/>
          </w:tcPr>
          <w:p w14:paraId="23ED4DB1" w14:textId="77777777" w:rsidR="00EB3A64" w:rsidRPr="00095FCD" w:rsidRDefault="00EB3A64" w:rsidP="00EB3A64">
            <w:pPr>
              <w:spacing w:before="0"/>
              <w:jc w:val="left"/>
              <w:rPr>
                <w:rFonts w:cs="Arial"/>
                <w:bCs/>
                <w:i/>
                <w:iCs/>
                <w:sz w:val="18"/>
                <w:szCs w:val="18"/>
              </w:rPr>
            </w:pPr>
            <w:r w:rsidRPr="00095FCD">
              <w:rPr>
                <w:rFonts w:cs="Arial"/>
                <w:bCs/>
                <w:i/>
                <w:iCs/>
                <w:sz w:val="18"/>
                <w:szCs w:val="18"/>
              </w:rPr>
              <w:t>1</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A55C4" w14:textId="77777777" w:rsidR="00EB3A64" w:rsidRPr="00095FCD" w:rsidRDefault="00EB3A64" w:rsidP="00EB3A64">
            <w:pPr>
              <w:spacing w:before="0" w:line="256" w:lineRule="auto"/>
              <w:ind w:left="113" w:right="113"/>
              <w:jc w:val="center"/>
              <w:rPr>
                <w:rFonts w:cs="Arial"/>
                <w:i/>
                <w:sz w:val="18"/>
                <w:szCs w:val="18"/>
              </w:rPr>
            </w:pPr>
            <w:r w:rsidRPr="00095FCD">
              <w:rPr>
                <w:rFonts w:cs="Arial"/>
                <w:i/>
                <w:sz w:val="18"/>
                <w:szCs w:val="18"/>
              </w:rPr>
              <w:t>216</w:t>
            </w:r>
          </w:p>
          <w:p w14:paraId="2A493192" w14:textId="77777777" w:rsidR="00EB3A64" w:rsidRPr="00095FCD" w:rsidRDefault="00EB3A64" w:rsidP="00EB3A64">
            <w:pPr>
              <w:spacing w:before="0" w:line="256" w:lineRule="auto"/>
              <w:ind w:left="113" w:right="113"/>
              <w:jc w:val="center"/>
              <w:rPr>
                <w:rFonts w:cs="Arial"/>
                <w:i/>
                <w:sz w:val="18"/>
                <w:szCs w:val="18"/>
              </w:rPr>
            </w:pPr>
            <w:r w:rsidRPr="00095FCD">
              <w:rPr>
                <w:rFonts w:cs="Arial"/>
                <w:i/>
                <w:sz w:val="18"/>
                <w:szCs w:val="18"/>
              </w:rPr>
              <w:t>Kopovi Masinci</w:t>
            </w:r>
          </w:p>
        </w:tc>
        <w:tc>
          <w:tcPr>
            <w:tcW w:w="0" w:type="auto"/>
            <w:tcBorders>
              <w:top w:val="single" w:sz="4" w:space="0" w:color="auto"/>
              <w:left w:val="single" w:sz="4" w:space="0" w:color="auto"/>
              <w:bottom w:val="single" w:sz="4" w:space="0" w:color="auto"/>
              <w:right w:val="single" w:sz="4" w:space="0" w:color="auto"/>
            </w:tcBorders>
            <w:vAlign w:val="center"/>
          </w:tcPr>
          <w:p w14:paraId="54FF810F" w14:textId="77777777" w:rsidR="00EB3A64" w:rsidRPr="00095FCD" w:rsidRDefault="00EB3A64" w:rsidP="00EB3A64">
            <w:pPr>
              <w:spacing w:before="0"/>
              <w:jc w:val="center"/>
              <w:rPr>
                <w:rFonts w:cs="Arial"/>
                <w:i/>
                <w:sz w:val="18"/>
                <w:szCs w:val="18"/>
              </w:rPr>
            </w:pPr>
            <w:r w:rsidRPr="00095FCD">
              <w:rPr>
                <w:rFonts w:cs="Arial"/>
                <w:i/>
                <w:sz w:val="18"/>
                <w:szCs w:val="18"/>
              </w:rPr>
              <w:t>P0026704</w:t>
            </w:r>
          </w:p>
        </w:tc>
        <w:tc>
          <w:tcPr>
            <w:tcW w:w="1173" w:type="pct"/>
            <w:tcBorders>
              <w:top w:val="single" w:sz="4" w:space="0" w:color="auto"/>
              <w:left w:val="single" w:sz="4" w:space="0" w:color="auto"/>
              <w:bottom w:val="single" w:sz="4" w:space="0" w:color="auto"/>
              <w:right w:val="single" w:sz="4" w:space="0" w:color="auto"/>
            </w:tcBorders>
            <w:vAlign w:val="center"/>
          </w:tcPr>
          <w:p w14:paraId="6907002D" w14:textId="77777777" w:rsidR="001D3C0B" w:rsidRPr="00095FCD" w:rsidRDefault="00EB3A64" w:rsidP="00EB3A64">
            <w:pPr>
              <w:spacing w:before="0"/>
              <w:jc w:val="left"/>
              <w:rPr>
                <w:rFonts w:cs="Arial"/>
                <w:bCs/>
                <w:i/>
                <w:sz w:val="18"/>
                <w:szCs w:val="18"/>
              </w:rPr>
            </w:pPr>
            <w:r w:rsidRPr="00095FCD">
              <w:rPr>
                <w:rFonts w:cs="Arial"/>
                <w:bCs/>
                <w:i/>
                <w:sz w:val="18"/>
                <w:szCs w:val="18"/>
              </w:rPr>
              <w:t xml:space="preserve">Čaura konusna </w:t>
            </w:r>
          </w:p>
          <w:p w14:paraId="4C9EB57C" w14:textId="77777777" w:rsidR="00EB3A64" w:rsidRPr="00095FCD" w:rsidRDefault="00EB3A64" w:rsidP="00EB3A64">
            <w:pPr>
              <w:spacing w:before="0"/>
              <w:jc w:val="left"/>
              <w:rPr>
                <w:rFonts w:cs="Arial"/>
                <w:i/>
                <w:sz w:val="18"/>
                <w:szCs w:val="18"/>
              </w:rPr>
            </w:pPr>
            <w:r w:rsidRPr="00095FCD">
              <w:rPr>
                <w:rFonts w:cs="Arial"/>
                <w:bCs/>
                <w:i/>
                <w:sz w:val="18"/>
                <w:szCs w:val="18"/>
              </w:rPr>
              <w:t>4325979</w:t>
            </w:r>
          </w:p>
        </w:tc>
        <w:tc>
          <w:tcPr>
            <w:tcW w:w="1463" w:type="pct"/>
            <w:tcBorders>
              <w:top w:val="single" w:sz="4" w:space="0" w:color="auto"/>
              <w:left w:val="single" w:sz="4" w:space="0" w:color="auto"/>
              <w:bottom w:val="single" w:sz="4" w:space="0" w:color="auto"/>
              <w:right w:val="single" w:sz="4" w:space="0" w:color="auto"/>
            </w:tcBorders>
            <w:vAlign w:val="center"/>
          </w:tcPr>
          <w:p w14:paraId="7FA5288A" w14:textId="77777777" w:rsidR="00EB3A64" w:rsidRPr="00095FCD" w:rsidRDefault="00EB3A64" w:rsidP="00EB3A64">
            <w:pPr>
              <w:spacing w:before="0"/>
              <w:jc w:val="left"/>
              <w:rPr>
                <w:rFonts w:cs="Arial"/>
                <w:bCs/>
                <w:i/>
                <w:sz w:val="18"/>
                <w:szCs w:val="18"/>
                <w:lang w:val="de-DE"/>
              </w:rPr>
            </w:pPr>
            <w:r w:rsidRPr="00095FCD">
              <w:rPr>
                <w:rFonts w:cs="Arial"/>
                <w:i/>
                <w:sz w:val="18"/>
                <w:szCs w:val="18"/>
              </w:rPr>
              <w:t>*** Kolubara: Broj crteža=4325979;</w:t>
            </w:r>
            <w:r w:rsidRPr="00095FCD">
              <w:rPr>
                <w:rFonts w:cs="Arial"/>
                <w:i/>
                <w:sz w:val="18"/>
                <w:szCs w:val="18"/>
              </w:rPr>
              <w:br/>
              <w:t>*** Metal: Ispod prirubnice pog.bubnja T3 i T4</w:t>
            </w:r>
          </w:p>
        </w:tc>
        <w:tc>
          <w:tcPr>
            <w:tcW w:w="976" w:type="pct"/>
            <w:tcBorders>
              <w:top w:val="single" w:sz="4" w:space="0" w:color="auto"/>
              <w:left w:val="single" w:sz="4" w:space="0" w:color="auto"/>
              <w:bottom w:val="single" w:sz="4" w:space="0" w:color="auto"/>
              <w:right w:val="single" w:sz="4" w:space="0" w:color="auto"/>
            </w:tcBorders>
            <w:vAlign w:val="center"/>
          </w:tcPr>
          <w:p w14:paraId="7E1135CF" w14:textId="77777777" w:rsidR="00EB3A64" w:rsidRPr="00095FCD" w:rsidRDefault="00EB3A64" w:rsidP="00EB3A64">
            <w:pPr>
              <w:spacing w:before="0" w:line="256" w:lineRule="auto"/>
              <w:jc w:val="left"/>
              <w:rPr>
                <w:rFonts w:cs="Arial"/>
                <w:sz w:val="16"/>
                <w:szCs w:val="16"/>
                <w:lang w:val="de-DE"/>
              </w:rPr>
            </w:pPr>
            <w:r w:rsidRPr="00095FCD">
              <w:rPr>
                <w:rFonts w:cs="Arial"/>
                <w:sz w:val="16"/>
                <w:szCs w:val="16"/>
                <w:lang w:val="de-DE"/>
              </w:rPr>
              <w:t>1.Atest materijala prema</w:t>
            </w:r>
            <w:r w:rsidRPr="00095FCD">
              <w:rPr>
                <w:rFonts w:cs="Arial"/>
                <w:i/>
                <w:iCs/>
                <w:sz w:val="16"/>
                <w:szCs w:val="16"/>
                <w:lang w:val="de-DE"/>
              </w:rPr>
              <w:t xml:space="preserve"> EN 10204-3.1</w:t>
            </w:r>
            <w:r w:rsidRPr="00095FCD">
              <w:rPr>
                <w:rFonts w:cs="Arial"/>
                <w:sz w:val="16"/>
                <w:szCs w:val="16"/>
                <w:lang w:val="de-DE"/>
              </w:rPr>
              <w:br/>
              <w:t>2.Izveštaj o termičkoj obradi</w:t>
            </w:r>
          </w:p>
          <w:p w14:paraId="754A33D1" w14:textId="77777777" w:rsidR="00EB3A64" w:rsidRPr="00095FCD" w:rsidRDefault="00EB3A64" w:rsidP="00EB3A64">
            <w:pPr>
              <w:spacing w:before="0" w:line="256" w:lineRule="auto"/>
              <w:jc w:val="left"/>
              <w:rPr>
                <w:rFonts w:cs="Arial"/>
                <w:sz w:val="16"/>
                <w:szCs w:val="16"/>
                <w:lang w:val="de-DE"/>
              </w:rPr>
            </w:pPr>
            <w:r w:rsidRPr="00095FCD">
              <w:rPr>
                <w:rFonts w:cs="Arial"/>
                <w:sz w:val="16"/>
                <w:szCs w:val="16"/>
                <w:lang w:val="de-DE"/>
              </w:rPr>
              <w:t>3. Merno-kontrolni list ostvarenih mera</w:t>
            </w:r>
          </w:p>
        </w:tc>
      </w:tr>
      <w:tr w:rsidR="00EB3A64" w:rsidRPr="00095FCD" w14:paraId="2CFB97E2" w14:textId="77777777" w:rsidTr="00EB3A64">
        <w:trPr>
          <w:cantSplit/>
          <w:trHeight w:val="691"/>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529CE" w14:textId="77777777" w:rsidR="00EB3A64" w:rsidRPr="00095FCD" w:rsidRDefault="00EB3A64" w:rsidP="00EB3A64">
            <w:pPr>
              <w:spacing w:before="0" w:line="256" w:lineRule="auto"/>
              <w:jc w:val="center"/>
              <w:rPr>
                <w:rFonts w:cs="Arial"/>
                <w:bCs/>
                <w:i/>
                <w:iCs/>
                <w:sz w:val="18"/>
                <w:szCs w:val="18"/>
              </w:rPr>
            </w:pPr>
            <w:r w:rsidRPr="00095FCD">
              <w:rPr>
                <w:rFonts w:cs="Arial"/>
                <w:i/>
                <w:sz w:val="18"/>
                <w:szCs w:val="18"/>
              </w:rPr>
              <w:t>2</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1AB16" w14:textId="77777777" w:rsidR="00EB3A64" w:rsidRPr="00095FCD" w:rsidRDefault="00EB3A64" w:rsidP="00EB3A64">
            <w:pPr>
              <w:spacing w:before="0" w:line="256" w:lineRule="auto"/>
              <w:ind w:left="113" w:right="113"/>
              <w:jc w:val="center"/>
              <w:rPr>
                <w:rFonts w:cs="Arial"/>
                <w:i/>
                <w:sz w:val="18"/>
                <w:szCs w:val="18"/>
              </w:rPr>
            </w:pPr>
            <w:r w:rsidRPr="00095FCD">
              <w:rPr>
                <w:rFonts w:cs="Arial"/>
                <w:i/>
                <w:sz w:val="18"/>
                <w:szCs w:val="18"/>
              </w:rPr>
              <w:t>216</w:t>
            </w:r>
          </w:p>
          <w:p w14:paraId="726D5084" w14:textId="77777777" w:rsidR="00EB3A64" w:rsidRPr="00095FCD" w:rsidRDefault="00EB3A64" w:rsidP="00EB3A64">
            <w:pPr>
              <w:spacing w:before="0" w:line="256" w:lineRule="auto"/>
              <w:ind w:left="113" w:right="113"/>
              <w:jc w:val="center"/>
              <w:rPr>
                <w:rFonts w:cs="Arial"/>
                <w:i/>
                <w:sz w:val="18"/>
                <w:szCs w:val="18"/>
              </w:rPr>
            </w:pPr>
            <w:r w:rsidRPr="00095FCD">
              <w:rPr>
                <w:rFonts w:cs="Arial"/>
                <w:i/>
                <w:sz w:val="18"/>
                <w:szCs w:val="18"/>
              </w:rPr>
              <w:t>Kopovi Masinci</w:t>
            </w:r>
          </w:p>
        </w:tc>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6DCE0" w14:textId="77777777" w:rsidR="00EB3A64" w:rsidRPr="00095FCD" w:rsidRDefault="00EB3A64" w:rsidP="00EB3A64">
            <w:pPr>
              <w:spacing w:before="0" w:line="256" w:lineRule="auto"/>
              <w:ind w:left="113" w:right="113"/>
              <w:jc w:val="center"/>
              <w:rPr>
                <w:rFonts w:cs="Arial"/>
                <w:i/>
                <w:sz w:val="18"/>
                <w:szCs w:val="18"/>
              </w:rPr>
            </w:pPr>
            <w:r w:rsidRPr="00095FCD">
              <w:rPr>
                <w:rFonts w:cs="Arial"/>
                <w:i/>
                <w:sz w:val="18"/>
                <w:szCs w:val="18"/>
              </w:rPr>
              <w:t>P0040439</w:t>
            </w:r>
          </w:p>
        </w:tc>
        <w:tc>
          <w:tcPr>
            <w:tcW w:w="11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6035" w14:textId="77777777" w:rsidR="00EB3A64" w:rsidRPr="00095FCD" w:rsidRDefault="00EB3A64" w:rsidP="00EB3A64">
            <w:pPr>
              <w:spacing w:before="0" w:line="256" w:lineRule="auto"/>
              <w:jc w:val="left"/>
              <w:rPr>
                <w:rFonts w:cs="Arial"/>
                <w:i/>
                <w:sz w:val="18"/>
                <w:szCs w:val="18"/>
              </w:rPr>
            </w:pPr>
            <w:r w:rsidRPr="00095FCD">
              <w:rPr>
                <w:rFonts w:cs="Arial"/>
                <w:bCs/>
                <w:i/>
                <w:sz w:val="18"/>
                <w:szCs w:val="18"/>
              </w:rPr>
              <w:t>Čaura ispod semeringa P</w:t>
            </w:r>
            <w:r w:rsidRPr="00EB0183">
              <w:rPr>
                <w:rFonts w:cs="Arial"/>
                <w:bCs/>
                <w:i/>
                <w:sz w:val="18"/>
                <w:szCs w:val="18"/>
              </w:rPr>
              <w:t>P4032</w:t>
            </w:r>
          </w:p>
        </w:tc>
        <w:tc>
          <w:tcPr>
            <w:tcW w:w="1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9B23" w14:textId="77777777" w:rsidR="00EB3A64" w:rsidRPr="00095FCD" w:rsidRDefault="00EB3A64" w:rsidP="00EB3A64">
            <w:pPr>
              <w:spacing w:before="0" w:line="256" w:lineRule="auto"/>
              <w:jc w:val="left"/>
              <w:rPr>
                <w:rFonts w:cs="Arial"/>
                <w:i/>
                <w:sz w:val="18"/>
                <w:szCs w:val="18"/>
              </w:rPr>
            </w:pPr>
            <w:r w:rsidRPr="00095FCD">
              <w:rPr>
                <w:rFonts w:cs="Arial"/>
                <w:i/>
                <w:sz w:val="18"/>
                <w:szCs w:val="18"/>
              </w:rPr>
              <w:t xml:space="preserve">*** Kolubara: </w:t>
            </w:r>
            <w:r w:rsidRPr="00095FCD">
              <w:rPr>
                <w:rFonts w:cs="Arial"/>
                <w:i/>
                <w:sz w:val="18"/>
                <w:szCs w:val="18"/>
              </w:rPr>
              <w:br/>
              <w:t>*** Metal:</w:t>
            </w:r>
          </w:p>
        </w:tc>
        <w:tc>
          <w:tcPr>
            <w:tcW w:w="976" w:type="pct"/>
            <w:tcBorders>
              <w:top w:val="single" w:sz="4" w:space="0" w:color="auto"/>
              <w:left w:val="single" w:sz="4" w:space="0" w:color="auto"/>
              <w:bottom w:val="single" w:sz="4" w:space="0" w:color="auto"/>
              <w:right w:val="single" w:sz="4" w:space="0" w:color="auto"/>
            </w:tcBorders>
            <w:vAlign w:val="center"/>
          </w:tcPr>
          <w:p w14:paraId="65EB44EF" w14:textId="77777777" w:rsidR="00EB3A64" w:rsidRPr="00095FCD" w:rsidRDefault="00EB3A64" w:rsidP="00EB3A64">
            <w:pPr>
              <w:spacing w:before="0" w:line="256" w:lineRule="auto"/>
              <w:jc w:val="left"/>
              <w:rPr>
                <w:rFonts w:cs="Arial"/>
                <w:sz w:val="16"/>
                <w:szCs w:val="16"/>
                <w:lang w:val="de-DE"/>
              </w:rPr>
            </w:pPr>
            <w:r w:rsidRPr="00095FCD">
              <w:rPr>
                <w:rFonts w:cs="Arial"/>
                <w:sz w:val="16"/>
                <w:szCs w:val="16"/>
                <w:lang w:val="de-DE"/>
              </w:rPr>
              <w:t>1.Atest materijala prema</w:t>
            </w:r>
            <w:r w:rsidRPr="00095FCD">
              <w:rPr>
                <w:rFonts w:cs="Arial"/>
                <w:i/>
                <w:iCs/>
                <w:sz w:val="16"/>
                <w:szCs w:val="16"/>
                <w:lang w:val="de-DE"/>
              </w:rPr>
              <w:t xml:space="preserve"> EN 10204-3.1</w:t>
            </w:r>
          </w:p>
          <w:p w14:paraId="0DC08002" w14:textId="77777777" w:rsidR="00EB3A64" w:rsidRPr="00095FCD" w:rsidRDefault="00011FB2" w:rsidP="00EB3A64">
            <w:pPr>
              <w:spacing w:before="0" w:line="256" w:lineRule="auto"/>
              <w:jc w:val="left"/>
              <w:rPr>
                <w:rFonts w:cs="Arial"/>
                <w:sz w:val="16"/>
                <w:szCs w:val="16"/>
                <w:lang w:val="de-DE"/>
              </w:rPr>
            </w:pPr>
            <w:r w:rsidRPr="00095FCD">
              <w:rPr>
                <w:rFonts w:cs="Arial"/>
                <w:sz w:val="16"/>
                <w:szCs w:val="16"/>
                <w:lang w:val="de-DE"/>
              </w:rPr>
              <w:t>2</w:t>
            </w:r>
            <w:r w:rsidR="00EB3A64" w:rsidRPr="00095FCD">
              <w:rPr>
                <w:rFonts w:cs="Arial"/>
                <w:sz w:val="16"/>
                <w:szCs w:val="16"/>
                <w:lang w:val="de-DE"/>
              </w:rPr>
              <w:t>. Merno-kontrolni list ostvarenih mera</w:t>
            </w:r>
          </w:p>
        </w:tc>
      </w:tr>
      <w:tr w:rsidR="001D3C0B" w:rsidRPr="00095FCD" w14:paraId="6FFC5732" w14:textId="77777777" w:rsidTr="00EB3A64">
        <w:trPr>
          <w:cantSplit/>
          <w:trHeight w:val="1134"/>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E73B2" w14:textId="77777777" w:rsidR="001D3C0B" w:rsidRPr="00095FCD" w:rsidRDefault="001D3C0B" w:rsidP="00EB3A64">
            <w:pPr>
              <w:spacing w:before="0" w:line="256" w:lineRule="auto"/>
              <w:jc w:val="center"/>
              <w:rPr>
                <w:rFonts w:cs="Arial"/>
                <w:bCs/>
                <w:i/>
                <w:iCs/>
                <w:sz w:val="18"/>
                <w:szCs w:val="18"/>
                <w:lang w:val="sr-Cyrl-CS"/>
              </w:rPr>
            </w:pPr>
            <w:r w:rsidRPr="00095FCD">
              <w:rPr>
                <w:rFonts w:cs="Arial"/>
                <w:i/>
                <w:sz w:val="18"/>
                <w:szCs w:val="18"/>
              </w:rPr>
              <w:lastRenderedPageBreak/>
              <w:t>3</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94F27" w14:textId="77777777" w:rsidR="001D3C0B" w:rsidRPr="00095FCD" w:rsidRDefault="001D3C0B" w:rsidP="00EB3A64">
            <w:pPr>
              <w:spacing w:before="0" w:line="256" w:lineRule="auto"/>
              <w:ind w:left="113" w:right="113"/>
              <w:jc w:val="center"/>
              <w:rPr>
                <w:rFonts w:cs="Arial"/>
                <w:i/>
                <w:sz w:val="18"/>
                <w:szCs w:val="18"/>
              </w:rPr>
            </w:pPr>
            <w:r w:rsidRPr="00095FCD">
              <w:rPr>
                <w:rFonts w:cs="Arial"/>
                <w:i/>
                <w:sz w:val="18"/>
                <w:szCs w:val="18"/>
              </w:rPr>
              <w:t>216</w:t>
            </w:r>
          </w:p>
          <w:p w14:paraId="604E5CB0" w14:textId="77777777" w:rsidR="001D3C0B" w:rsidRPr="00095FCD" w:rsidRDefault="001D3C0B" w:rsidP="00EB3A64">
            <w:pPr>
              <w:spacing w:before="0" w:line="256" w:lineRule="auto"/>
              <w:ind w:left="113" w:right="113"/>
              <w:jc w:val="center"/>
              <w:rPr>
                <w:rFonts w:cs="Arial"/>
                <w:i/>
                <w:sz w:val="18"/>
                <w:szCs w:val="18"/>
              </w:rPr>
            </w:pPr>
            <w:r w:rsidRPr="00095FCD">
              <w:rPr>
                <w:rFonts w:cs="Arial"/>
                <w:i/>
                <w:sz w:val="18"/>
                <w:szCs w:val="18"/>
              </w:rPr>
              <w:t>Kopovi Masinci</w:t>
            </w:r>
          </w:p>
        </w:tc>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6BDC1" w14:textId="77777777" w:rsidR="001D3C0B" w:rsidRPr="00095FCD" w:rsidRDefault="001D3C0B" w:rsidP="00EB3A64">
            <w:pPr>
              <w:spacing w:before="0" w:line="256" w:lineRule="auto"/>
              <w:ind w:left="113" w:right="113"/>
              <w:jc w:val="center"/>
              <w:rPr>
                <w:rFonts w:cs="Arial"/>
                <w:i/>
                <w:sz w:val="18"/>
                <w:szCs w:val="18"/>
              </w:rPr>
            </w:pPr>
            <w:r w:rsidRPr="00095FCD">
              <w:rPr>
                <w:rFonts w:cs="Arial"/>
                <w:i/>
                <w:sz w:val="18"/>
                <w:szCs w:val="18"/>
              </w:rPr>
              <w:t>P0051105</w:t>
            </w:r>
          </w:p>
        </w:tc>
        <w:tc>
          <w:tcPr>
            <w:tcW w:w="11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6B94" w14:textId="77777777" w:rsidR="001D3C0B" w:rsidRPr="00095FCD" w:rsidRDefault="001D3C0B" w:rsidP="00EB3A64">
            <w:pPr>
              <w:spacing w:before="0" w:line="256" w:lineRule="auto"/>
              <w:jc w:val="left"/>
              <w:rPr>
                <w:rFonts w:cs="Arial"/>
                <w:bCs/>
                <w:i/>
                <w:sz w:val="18"/>
                <w:szCs w:val="18"/>
              </w:rPr>
            </w:pPr>
            <w:r w:rsidRPr="00095FCD">
              <w:rPr>
                <w:rFonts w:cs="Arial"/>
                <w:bCs/>
                <w:i/>
                <w:sz w:val="18"/>
                <w:szCs w:val="18"/>
              </w:rPr>
              <w:t xml:space="preserve">Kauš </w:t>
            </w:r>
          </w:p>
          <w:p w14:paraId="612DFE21" w14:textId="77777777" w:rsidR="001D3C0B" w:rsidRPr="00095FCD" w:rsidRDefault="001D3C0B" w:rsidP="00EB3A64">
            <w:pPr>
              <w:spacing w:before="0" w:line="256" w:lineRule="auto"/>
              <w:jc w:val="left"/>
              <w:rPr>
                <w:rFonts w:cs="Arial"/>
                <w:i/>
                <w:sz w:val="18"/>
                <w:szCs w:val="18"/>
              </w:rPr>
            </w:pPr>
            <w:r w:rsidRPr="00095FCD">
              <w:rPr>
                <w:rFonts w:cs="Arial"/>
                <w:bCs/>
                <w:i/>
                <w:sz w:val="18"/>
                <w:szCs w:val="18"/>
              </w:rPr>
              <w:t>4324082</w:t>
            </w:r>
          </w:p>
        </w:tc>
        <w:tc>
          <w:tcPr>
            <w:tcW w:w="1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315F" w14:textId="77777777" w:rsidR="001D3C0B" w:rsidRPr="00095FCD" w:rsidRDefault="001D3C0B" w:rsidP="00EB3A64">
            <w:pPr>
              <w:spacing w:before="0" w:line="256" w:lineRule="auto"/>
              <w:contextualSpacing/>
              <w:jc w:val="left"/>
              <w:rPr>
                <w:rFonts w:cs="Arial"/>
                <w:i/>
                <w:sz w:val="18"/>
                <w:szCs w:val="18"/>
              </w:rPr>
            </w:pPr>
            <w:r w:rsidRPr="00095FCD">
              <w:rPr>
                <w:rFonts w:cs="Arial"/>
                <w:i/>
                <w:sz w:val="18"/>
                <w:szCs w:val="18"/>
              </w:rPr>
              <w:t>*** Kolubara: Naziv za naručivanje=Kauš za čelično uže vitla RT na SchRs1600;  Materijal=S355J2+N;  Broj crteža=4324082;  Dimenzije=200x200x600;</w:t>
            </w:r>
            <w:r w:rsidRPr="00095FCD">
              <w:rPr>
                <w:rFonts w:cs="Arial"/>
                <w:i/>
                <w:sz w:val="18"/>
                <w:szCs w:val="18"/>
              </w:rPr>
              <w:br/>
              <w:t>*** Metal:</w:t>
            </w:r>
          </w:p>
        </w:tc>
        <w:tc>
          <w:tcPr>
            <w:tcW w:w="976" w:type="pct"/>
            <w:tcBorders>
              <w:top w:val="single" w:sz="4" w:space="0" w:color="auto"/>
              <w:left w:val="single" w:sz="4" w:space="0" w:color="auto"/>
              <w:bottom w:val="single" w:sz="4" w:space="0" w:color="auto"/>
              <w:right w:val="single" w:sz="4" w:space="0" w:color="auto"/>
            </w:tcBorders>
            <w:vAlign w:val="center"/>
          </w:tcPr>
          <w:p w14:paraId="5D21ED3D" w14:textId="77777777" w:rsidR="001D3C0B" w:rsidRPr="00095FCD" w:rsidRDefault="001D3C0B" w:rsidP="00F803B0">
            <w:pPr>
              <w:spacing w:before="0" w:line="256" w:lineRule="auto"/>
              <w:jc w:val="left"/>
              <w:rPr>
                <w:rFonts w:cs="Arial"/>
                <w:sz w:val="16"/>
                <w:szCs w:val="16"/>
                <w:lang w:val="de-DE"/>
              </w:rPr>
            </w:pPr>
            <w:r w:rsidRPr="00095FCD">
              <w:rPr>
                <w:rFonts w:cs="Arial"/>
                <w:sz w:val="16"/>
                <w:szCs w:val="16"/>
                <w:lang w:val="de-DE"/>
              </w:rPr>
              <w:t>1.Atest materijala prema</w:t>
            </w:r>
            <w:r w:rsidRPr="00095FCD">
              <w:rPr>
                <w:rFonts w:cs="Arial"/>
                <w:i/>
                <w:iCs/>
                <w:sz w:val="16"/>
                <w:szCs w:val="16"/>
                <w:lang w:val="de-DE"/>
              </w:rPr>
              <w:t xml:space="preserve"> EN 10204-3.1</w:t>
            </w:r>
            <w:r w:rsidRPr="00095FCD">
              <w:rPr>
                <w:rFonts w:cs="Arial"/>
                <w:sz w:val="16"/>
                <w:szCs w:val="16"/>
                <w:lang w:val="de-DE"/>
              </w:rPr>
              <w:br/>
              <w:t>2.Izveštaj o UT ispitivanju celog komada i zavarenog spoja</w:t>
            </w:r>
          </w:p>
          <w:p w14:paraId="7997344B" w14:textId="77777777" w:rsidR="001D3C0B" w:rsidRPr="00095FCD" w:rsidRDefault="001D3C0B" w:rsidP="00F803B0">
            <w:pPr>
              <w:spacing w:before="0" w:line="256" w:lineRule="auto"/>
              <w:jc w:val="left"/>
              <w:rPr>
                <w:rFonts w:cs="Arial"/>
                <w:sz w:val="16"/>
                <w:szCs w:val="16"/>
                <w:lang w:val="de-DE"/>
              </w:rPr>
            </w:pPr>
            <w:r w:rsidRPr="00095FCD">
              <w:rPr>
                <w:rFonts w:cs="Arial"/>
                <w:sz w:val="16"/>
                <w:szCs w:val="16"/>
                <w:lang w:val="de-DE"/>
              </w:rPr>
              <w:t>3.Izveštaj o termičkoj obradi</w:t>
            </w:r>
          </w:p>
          <w:p w14:paraId="38BE1A1B" w14:textId="77777777" w:rsidR="001D3C0B" w:rsidRPr="00095FCD" w:rsidRDefault="001D3C0B" w:rsidP="00F803B0">
            <w:pPr>
              <w:spacing w:before="0" w:line="256" w:lineRule="auto"/>
              <w:jc w:val="left"/>
              <w:rPr>
                <w:rFonts w:cs="Arial"/>
                <w:sz w:val="16"/>
                <w:szCs w:val="16"/>
                <w:lang w:val="de-DE"/>
              </w:rPr>
            </w:pPr>
            <w:r w:rsidRPr="00095FCD">
              <w:rPr>
                <w:rFonts w:cs="Arial"/>
                <w:sz w:val="16"/>
                <w:szCs w:val="16"/>
                <w:lang w:val="de-DE"/>
              </w:rPr>
              <w:t>4. Merno-kontrolni list ostvarenih mera</w:t>
            </w:r>
          </w:p>
        </w:tc>
      </w:tr>
      <w:tr w:rsidR="00011FB2" w:rsidRPr="00095FCD" w14:paraId="1BB1B9E3" w14:textId="77777777" w:rsidTr="00EB3A64">
        <w:trPr>
          <w:cantSplit/>
          <w:trHeight w:val="1249"/>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AA0DC1" w14:textId="77777777" w:rsidR="00011FB2" w:rsidRPr="00095FCD" w:rsidRDefault="00011FB2" w:rsidP="00EB3A64">
            <w:pPr>
              <w:spacing w:before="0" w:line="256" w:lineRule="auto"/>
              <w:jc w:val="center"/>
              <w:rPr>
                <w:rFonts w:cs="Arial"/>
                <w:bCs/>
                <w:i/>
                <w:iCs/>
                <w:sz w:val="18"/>
                <w:szCs w:val="18"/>
              </w:rPr>
            </w:pPr>
            <w:r w:rsidRPr="00095FCD">
              <w:rPr>
                <w:rFonts w:cs="Arial"/>
                <w:i/>
                <w:sz w:val="18"/>
                <w:szCs w:val="18"/>
              </w:rPr>
              <w:t>4</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E70DE" w14:textId="77777777" w:rsidR="00011FB2" w:rsidRPr="00095FCD" w:rsidRDefault="00011FB2" w:rsidP="00EB3A64">
            <w:pPr>
              <w:spacing w:before="0" w:line="256" w:lineRule="auto"/>
              <w:ind w:left="113" w:right="113"/>
              <w:jc w:val="center"/>
              <w:rPr>
                <w:rFonts w:cs="Arial"/>
                <w:i/>
                <w:sz w:val="18"/>
                <w:szCs w:val="18"/>
              </w:rPr>
            </w:pPr>
            <w:r w:rsidRPr="00095FCD">
              <w:rPr>
                <w:rFonts w:cs="Arial"/>
                <w:i/>
                <w:sz w:val="18"/>
                <w:szCs w:val="18"/>
              </w:rPr>
              <w:t>216</w:t>
            </w:r>
          </w:p>
          <w:p w14:paraId="1C9CC0A1" w14:textId="77777777" w:rsidR="00011FB2" w:rsidRPr="00095FCD" w:rsidRDefault="00011FB2" w:rsidP="00EB3A64">
            <w:pPr>
              <w:spacing w:before="0" w:line="256" w:lineRule="auto"/>
              <w:ind w:left="113" w:right="113"/>
              <w:jc w:val="center"/>
              <w:rPr>
                <w:rFonts w:cs="Arial"/>
                <w:i/>
                <w:sz w:val="18"/>
                <w:szCs w:val="18"/>
              </w:rPr>
            </w:pPr>
            <w:r w:rsidRPr="00095FCD">
              <w:rPr>
                <w:rFonts w:cs="Arial"/>
                <w:i/>
                <w:sz w:val="18"/>
                <w:szCs w:val="18"/>
              </w:rPr>
              <w:t>Kopovi Masinci</w:t>
            </w:r>
          </w:p>
        </w:tc>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69B02" w14:textId="77777777" w:rsidR="00011FB2" w:rsidRPr="00095FCD" w:rsidRDefault="00011FB2" w:rsidP="00EB3A64">
            <w:pPr>
              <w:spacing w:before="0" w:line="256" w:lineRule="auto"/>
              <w:ind w:left="113" w:right="113"/>
              <w:jc w:val="center"/>
              <w:rPr>
                <w:rFonts w:cs="Arial"/>
                <w:i/>
                <w:sz w:val="18"/>
                <w:szCs w:val="18"/>
              </w:rPr>
            </w:pPr>
            <w:r w:rsidRPr="00095FCD">
              <w:rPr>
                <w:rFonts w:cs="Arial"/>
                <w:i/>
                <w:sz w:val="18"/>
                <w:szCs w:val="18"/>
              </w:rPr>
              <w:t>40107138</w:t>
            </w:r>
          </w:p>
        </w:tc>
        <w:tc>
          <w:tcPr>
            <w:tcW w:w="11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5703E" w14:textId="77777777" w:rsidR="00011FB2" w:rsidRPr="00095FCD" w:rsidRDefault="00011FB2" w:rsidP="00EB3A64">
            <w:pPr>
              <w:spacing w:before="0" w:line="256" w:lineRule="auto"/>
              <w:jc w:val="left"/>
              <w:rPr>
                <w:rFonts w:cs="Arial"/>
                <w:bCs/>
                <w:i/>
                <w:sz w:val="18"/>
                <w:szCs w:val="18"/>
              </w:rPr>
            </w:pPr>
            <w:r w:rsidRPr="00095FCD">
              <w:rPr>
                <w:rFonts w:cs="Arial"/>
                <w:bCs/>
                <w:i/>
                <w:sz w:val="18"/>
                <w:szCs w:val="18"/>
              </w:rPr>
              <w:t xml:space="preserve">Čaura papuče elastična </w:t>
            </w:r>
          </w:p>
          <w:p w14:paraId="116FF688" w14:textId="77777777" w:rsidR="00011FB2" w:rsidRPr="00095FCD" w:rsidRDefault="00011FB2" w:rsidP="00EB3A64">
            <w:pPr>
              <w:spacing w:before="0" w:line="256" w:lineRule="auto"/>
              <w:jc w:val="left"/>
              <w:rPr>
                <w:rFonts w:cs="Arial"/>
                <w:i/>
                <w:sz w:val="18"/>
                <w:szCs w:val="18"/>
              </w:rPr>
            </w:pPr>
            <w:r w:rsidRPr="00095FCD">
              <w:rPr>
                <w:rFonts w:cs="Arial"/>
                <w:bCs/>
                <w:i/>
                <w:sz w:val="18"/>
                <w:szCs w:val="18"/>
              </w:rPr>
              <w:t>T-V-005/R</w:t>
            </w:r>
          </w:p>
        </w:tc>
        <w:tc>
          <w:tcPr>
            <w:tcW w:w="1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18A7D" w14:textId="77777777" w:rsidR="00011FB2" w:rsidRPr="00095FCD" w:rsidRDefault="00011FB2" w:rsidP="00EB3A64">
            <w:pPr>
              <w:spacing w:before="0" w:line="256" w:lineRule="auto"/>
              <w:jc w:val="left"/>
              <w:rPr>
                <w:rFonts w:cs="Arial"/>
                <w:i/>
                <w:sz w:val="18"/>
                <w:szCs w:val="18"/>
              </w:rPr>
            </w:pPr>
            <w:r w:rsidRPr="00095FCD">
              <w:rPr>
                <w:rFonts w:cs="Arial"/>
                <w:i/>
                <w:sz w:val="18"/>
                <w:szCs w:val="18"/>
              </w:rPr>
              <w:t>*** Kolubara: Materijal=Č.3160;  Broj crteža=T-V-005/R;  Kataloški broj=697875;  Dimenzije=fi116x100;  ID broj (stari)=133039;</w:t>
            </w:r>
            <w:r w:rsidRPr="00095FCD">
              <w:rPr>
                <w:rFonts w:cs="Arial"/>
                <w:i/>
                <w:sz w:val="18"/>
                <w:szCs w:val="18"/>
              </w:rPr>
              <w:br/>
              <w:t>*** Metal:</w:t>
            </w:r>
          </w:p>
        </w:tc>
        <w:tc>
          <w:tcPr>
            <w:tcW w:w="976" w:type="pct"/>
            <w:tcBorders>
              <w:top w:val="single" w:sz="4" w:space="0" w:color="auto"/>
              <w:left w:val="single" w:sz="4" w:space="0" w:color="auto"/>
              <w:bottom w:val="single" w:sz="4" w:space="0" w:color="auto"/>
              <w:right w:val="single" w:sz="4" w:space="0" w:color="auto"/>
            </w:tcBorders>
            <w:vAlign w:val="center"/>
          </w:tcPr>
          <w:p w14:paraId="463A9109" w14:textId="77777777" w:rsidR="00011FB2" w:rsidRPr="00095FCD" w:rsidRDefault="00011FB2" w:rsidP="00F803B0">
            <w:pPr>
              <w:spacing w:before="0" w:line="256" w:lineRule="auto"/>
              <w:jc w:val="left"/>
              <w:rPr>
                <w:rFonts w:cs="Arial"/>
                <w:sz w:val="16"/>
                <w:szCs w:val="16"/>
                <w:lang w:val="de-DE"/>
              </w:rPr>
            </w:pPr>
            <w:r w:rsidRPr="00095FCD">
              <w:rPr>
                <w:rFonts w:cs="Arial"/>
                <w:sz w:val="16"/>
                <w:szCs w:val="16"/>
                <w:lang w:val="de-DE"/>
              </w:rPr>
              <w:t>1.Atest materijala prema</w:t>
            </w:r>
            <w:r w:rsidRPr="00095FCD">
              <w:rPr>
                <w:rFonts w:cs="Arial"/>
                <w:i/>
                <w:iCs/>
                <w:sz w:val="16"/>
                <w:szCs w:val="16"/>
                <w:lang w:val="de-DE"/>
              </w:rPr>
              <w:t xml:space="preserve"> EN 10204-3.1</w:t>
            </w:r>
            <w:r w:rsidRPr="00095FCD">
              <w:rPr>
                <w:rFonts w:cs="Arial"/>
                <w:sz w:val="16"/>
                <w:szCs w:val="16"/>
                <w:lang w:val="de-DE"/>
              </w:rPr>
              <w:br/>
              <w:t>2.Izveštaj o termičkoj obradi</w:t>
            </w:r>
          </w:p>
          <w:p w14:paraId="4FDAE5E1" w14:textId="77777777" w:rsidR="00011FB2" w:rsidRPr="00095FCD" w:rsidRDefault="00011FB2" w:rsidP="00F803B0">
            <w:pPr>
              <w:spacing w:before="0" w:line="256" w:lineRule="auto"/>
              <w:jc w:val="left"/>
              <w:rPr>
                <w:rFonts w:cs="Arial"/>
                <w:sz w:val="16"/>
                <w:szCs w:val="16"/>
                <w:lang w:val="de-DE"/>
              </w:rPr>
            </w:pPr>
            <w:r w:rsidRPr="00095FCD">
              <w:rPr>
                <w:rFonts w:cs="Arial"/>
                <w:sz w:val="16"/>
                <w:szCs w:val="16"/>
                <w:lang w:val="de-DE"/>
              </w:rPr>
              <w:t>3. Merno-kontrolni list ostvarenih mera</w:t>
            </w:r>
          </w:p>
        </w:tc>
      </w:tr>
      <w:tr w:rsidR="00EB3A64" w:rsidRPr="00095FCD" w14:paraId="04DD20B4" w14:textId="77777777" w:rsidTr="00EB3A64">
        <w:trPr>
          <w:cantSplit/>
          <w:trHeight w:val="1134"/>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350871" w14:textId="77777777" w:rsidR="00EB3A64" w:rsidRPr="00095FCD" w:rsidRDefault="00EB3A64" w:rsidP="00EB3A64">
            <w:pPr>
              <w:spacing w:before="0" w:line="256" w:lineRule="auto"/>
              <w:jc w:val="center"/>
              <w:rPr>
                <w:rFonts w:cs="Arial"/>
                <w:bCs/>
                <w:i/>
                <w:iCs/>
                <w:sz w:val="18"/>
                <w:szCs w:val="18"/>
                <w:lang w:val="sr-Cyrl-CS"/>
              </w:rPr>
            </w:pPr>
            <w:r w:rsidRPr="00095FCD">
              <w:rPr>
                <w:rFonts w:cs="Arial"/>
                <w:i/>
                <w:sz w:val="18"/>
                <w:szCs w:val="18"/>
              </w:rPr>
              <w:t>5</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19BC2" w14:textId="77777777" w:rsidR="00EB3A64" w:rsidRPr="00095FCD" w:rsidRDefault="00EB3A64" w:rsidP="00EB3A64">
            <w:pPr>
              <w:spacing w:before="0" w:line="256" w:lineRule="auto"/>
              <w:ind w:left="113" w:right="113"/>
              <w:jc w:val="center"/>
              <w:rPr>
                <w:rFonts w:cs="Arial"/>
                <w:i/>
                <w:sz w:val="18"/>
                <w:szCs w:val="18"/>
              </w:rPr>
            </w:pPr>
            <w:r w:rsidRPr="00095FCD">
              <w:rPr>
                <w:rFonts w:cs="Arial"/>
                <w:i/>
                <w:sz w:val="18"/>
                <w:szCs w:val="18"/>
              </w:rPr>
              <w:t>216</w:t>
            </w:r>
          </w:p>
          <w:p w14:paraId="121150F9" w14:textId="77777777" w:rsidR="00EB3A64" w:rsidRPr="00095FCD" w:rsidRDefault="00EB3A64" w:rsidP="00EB3A64">
            <w:pPr>
              <w:spacing w:before="0" w:line="256" w:lineRule="auto"/>
              <w:ind w:left="113" w:right="113"/>
              <w:jc w:val="center"/>
              <w:rPr>
                <w:rFonts w:cs="Arial"/>
                <w:i/>
                <w:sz w:val="18"/>
                <w:szCs w:val="18"/>
              </w:rPr>
            </w:pPr>
            <w:r w:rsidRPr="00095FCD">
              <w:rPr>
                <w:rFonts w:cs="Arial"/>
                <w:i/>
                <w:sz w:val="18"/>
                <w:szCs w:val="18"/>
              </w:rPr>
              <w:t>Kopovi Masinci</w:t>
            </w:r>
          </w:p>
        </w:tc>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C1EB9" w14:textId="77777777" w:rsidR="00EB3A64" w:rsidRPr="00095FCD" w:rsidRDefault="00EB3A64" w:rsidP="00EB3A64">
            <w:pPr>
              <w:spacing w:before="0" w:line="256" w:lineRule="auto"/>
              <w:ind w:left="113" w:right="113"/>
              <w:jc w:val="center"/>
              <w:rPr>
                <w:rFonts w:cs="Arial"/>
                <w:i/>
                <w:sz w:val="18"/>
                <w:szCs w:val="18"/>
              </w:rPr>
            </w:pPr>
            <w:r w:rsidRPr="00095FCD">
              <w:rPr>
                <w:rFonts w:cs="Arial"/>
                <w:i/>
                <w:sz w:val="18"/>
                <w:szCs w:val="18"/>
              </w:rPr>
              <w:t>40625055</w:t>
            </w:r>
          </w:p>
        </w:tc>
        <w:tc>
          <w:tcPr>
            <w:tcW w:w="11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376E0" w14:textId="77777777" w:rsidR="00EB3A64" w:rsidRPr="00095FCD" w:rsidRDefault="00EB3A64" w:rsidP="00EB3A64">
            <w:pPr>
              <w:spacing w:before="0" w:line="256" w:lineRule="auto"/>
              <w:jc w:val="left"/>
              <w:rPr>
                <w:rFonts w:cs="Arial"/>
                <w:bCs/>
                <w:i/>
                <w:sz w:val="18"/>
                <w:szCs w:val="18"/>
              </w:rPr>
            </w:pPr>
            <w:r w:rsidRPr="00095FCD">
              <w:rPr>
                <w:rFonts w:cs="Arial"/>
                <w:bCs/>
                <w:i/>
                <w:sz w:val="18"/>
                <w:szCs w:val="18"/>
              </w:rPr>
              <w:t xml:space="preserve">Čaura ispod semeringa </w:t>
            </w:r>
          </w:p>
          <w:p w14:paraId="0FC436C9" w14:textId="77777777" w:rsidR="00EB3A64" w:rsidRPr="00095FCD" w:rsidRDefault="00EB3A64" w:rsidP="00EB3A64">
            <w:pPr>
              <w:spacing w:before="0" w:line="256" w:lineRule="auto"/>
              <w:jc w:val="left"/>
              <w:rPr>
                <w:rFonts w:cs="Arial"/>
                <w:i/>
                <w:sz w:val="18"/>
                <w:szCs w:val="18"/>
              </w:rPr>
            </w:pPr>
            <w:r w:rsidRPr="00095FCD">
              <w:rPr>
                <w:rFonts w:cs="Arial"/>
                <w:bCs/>
                <w:i/>
                <w:sz w:val="18"/>
                <w:szCs w:val="18"/>
              </w:rPr>
              <w:t>T-G-242-6/9</w:t>
            </w:r>
          </w:p>
        </w:tc>
        <w:tc>
          <w:tcPr>
            <w:tcW w:w="1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67477" w14:textId="77777777" w:rsidR="00EB3A64" w:rsidRPr="00095FCD" w:rsidRDefault="00EB3A64" w:rsidP="00EB3A64">
            <w:pPr>
              <w:spacing w:before="0" w:line="256" w:lineRule="auto"/>
              <w:jc w:val="left"/>
              <w:rPr>
                <w:rFonts w:cs="Arial"/>
                <w:i/>
                <w:sz w:val="18"/>
                <w:szCs w:val="18"/>
              </w:rPr>
            </w:pPr>
            <w:r w:rsidRPr="00095FCD">
              <w:rPr>
                <w:rFonts w:cs="Arial"/>
                <w:i/>
                <w:sz w:val="18"/>
                <w:szCs w:val="18"/>
              </w:rPr>
              <w:t>*** Kolubara: Materijal=20MnCr5 (Č.4321);  Broj crteža=T-G-242-6/9;  Kataloški broj=813733-9;  Dimenzije=fi280/270x85;  ID broj (stari)=133532;</w:t>
            </w:r>
            <w:r w:rsidRPr="00095FCD">
              <w:rPr>
                <w:rFonts w:cs="Arial"/>
                <w:i/>
                <w:sz w:val="18"/>
                <w:szCs w:val="18"/>
              </w:rPr>
              <w:br/>
              <w:t>*** Metal:</w:t>
            </w:r>
          </w:p>
        </w:tc>
        <w:tc>
          <w:tcPr>
            <w:tcW w:w="976" w:type="pct"/>
            <w:tcBorders>
              <w:top w:val="single" w:sz="4" w:space="0" w:color="auto"/>
              <w:left w:val="single" w:sz="4" w:space="0" w:color="auto"/>
              <w:bottom w:val="single" w:sz="4" w:space="0" w:color="auto"/>
              <w:right w:val="single" w:sz="4" w:space="0" w:color="auto"/>
            </w:tcBorders>
            <w:vAlign w:val="center"/>
          </w:tcPr>
          <w:p w14:paraId="5C5EE2F4" w14:textId="77777777" w:rsidR="00EB3A64" w:rsidRPr="00095FCD" w:rsidRDefault="00EB3A64" w:rsidP="00EB3A64">
            <w:pPr>
              <w:spacing w:before="0" w:line="256" w:lineRule="auto"/>
              <w:jc w:val="left"/>
              <w:rPr>
                <w:rFonts w:cs="Arial"/>
                <w:sz w:val="16"/>
                <w:szCs w:val="16"/>
                <w:lang w:val="de-DE"/>
              </w:rPr>
            </w:pPr>
            <w:r w:rsidRPr="00095FCD">
              <w:rPr>
                <w:rFonts w:cs="Arial"/>
                <w:sz w:val="16"/>
                <w:szCs w:val="16"/>
                <w:lang w:val="de-DE"/>
              </w:rPr>
              <w:t>1.Atest materijala prema</w:t>
            </w:r>
            <w:r w:rsidRPr="00095FCD">
              <w:rPr>
                <w:rFonts w:cs="Arial"/>
                <w:i/>
                <w:iCs/>
                <w:sz w:val="16"/>
                <w:szCs w:val="16"/>
                <w:lang w:val="de-DE"/>
              </w:rPr>
              <w:t xml:space="preserve"> EN 10204-3.1</w:t>
            </w:r>
          </w:p>
          <w:p w14:paraId="3F358FDE" w14:textId="77777777" w:rsidR="00EB3A64" w:rsidRPr="00095FCD" w:rsidRDefault="00011FB2" w:rsidP="00EB3A64">
            <w:pPr>
              <w:spacing w:before="0" w:line="256" w:lineRule="auto"/>
              <w:jc w:val="left"/>
              <w:rPr>
                <w:rFonts w:cs="Arial"/>
                <w:sz w:val="16"/>
                <w:szCs w:val="16"/>
                <w:lang w:val="de-DE"/>
              </w:rPr>
            </w:pPr>
            <w:r w:rsidRPr="00095FCD">
              <w:rPr>
                <w:rFonts w:cs="Arial"/>
                <w:sz w:val="16"/>
                <w:szCs w:val="16"/>
                <w:lang w:val="de-DE"/>
              </w:rPr>
              <w:t>2</w:t>
            </w:r>
            <w:r w:rsidR="00EB3A64" w:rsidRPr="00095FCD">
              <w:rPr>
                <w:rFonts w:cs="Arial"/>
                <w:sz w:val="16"/>
                <w:szCs w:val="16"/>
                <w:lang w:val="de-DE"/>
              </w:rPr>
              <w:t>. Merno-kontrolni list ostvarenih mera</w:t>
            </w:r>
          </w:p>
        </w:tc>
      </w:tr>
      <w:tr w:rsidR="007F17BF" w:rsidRPr="00095FCD" w14:paraId="0C7989E0" w14:textId="77777777" w:rsidTr="00EB3A64">
        <w:trPr>
          <w:cantSplit/>
          <w:trHeight w:val="966"/>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C3FD4" w14:textId="77777777" w:rsidR="007F17BF" w:rsidRPr="00095FCD" w:rsidRDefault="007F17BF" w:rsidP="00EB3A64">
            <w:pPr>
              <w:spacing w:before="0" w:line="256" w:lineRule="auto"/>
              <w:jc w:val="center"/>
              <w:rPr>
                <w:rFonts w:cs="Arial"/>
                <w:bCs/>
                <w:i/>
                <w:iCs/>
                <w:sz w:val="18"/>
                <w:szCs w:val="18"/>
              </w:rPr>
            </w:pPr>
            <w:r w:rsidRPr="00095FCD">
              <w:rPr>
                <w:rFonts w:cs="Arial"/>
                <w:bCs/>
                <w:i/>
                <w:iCs/>
                <w:sz w:val="18"/>
                <w:szCs w:val="18"/>
              </w:rPr>
              <w:t>6</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988D3" w14:textId="77777777" w:rsidR="007F17BF" w:rsidRPr="00095FCD" w:rsidRDefault="007F17BF" w:rsidP="00EB3A64">
            <w:pPr>
              <w:spacing w:before="0" w:line="256" w:lineRule="auto"/>
              <w:ind w:left="113" w:right="113"/>
              <w:jc w:val="center"/>
              <w:rPr>
                <w:rFonts w:cs="Arial"/>
                <w:i/>
                <w:sz w:val="18"/>
                <w:szCs w:val="18"/>
              </w:rPr>
            </w:pPr>
            <w:r w:rsidRPr="00095FCD">
              <w:rPr>
                <w:rFonts w:cs="Arial"/>
                <w:i/>
                <w:sz w:val="18"/>
                <w:szCs w:val="18"/>
              </w:rPr>
              <w:t>213</w:t>
            </w:r>
          </w:p>
          <w:p w14:paraId="07B2D435" w14:textId="77777777" w:rsidR="007F17BF" w:rsidRPr="00095FCD" w:rsidRDefault="007F17BF" w:rsidP="00EB3A64">
            <w:pPr>
              <w:spacing w:before="0" w:line="256" w:lineRule="auto"/>
              <w:ind w:left="113" w:right="113"/>
              <w:jc w:val="center"/>
              <w:rPr>
                <w:rFonts w:cs="Arial"/>
                <w:i/>
                <w:sz w:val="18"/>
                <w:szCs w:val="18"/>
              </w:rPr>
            </w:pPr>
            <w:r w:rsidRPr="00095FCD">
              <w:rPr>
                <w:rFonts w:cs="Arial"/>
                <w:i/>
                <w:sz w:val="18"/>
                <w:szCs w:val="18"/>
              </w:rPr>
              <w:t>Kopovi Masinci</w:t>
            </w:r>
          </w:p>
        </w:tc>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A8A7" w14:textId="77777777" w:rsidR="007F17BF" w:rsidRPr="00095FCD" w:rsidRDefault="007F17BF" w:rsidP="00EB3A64">
            <w:pPr>
              <w:spacing w:before="0" w:line="256" w:lineRule="auto"/>
              <w:ind w:left="113" w:right="113"/>
              <w:jc w:val="center"/>
              <w:rPr>
                <w:rFonts w:cs="Arial"/>
                <w:i/>
                <w:sz w:val="18"/>
                <w:szCs w:val="18"/>
              </w:rPr>
            </w:pPr>
            <w:r w:rsidRPr="00095FCD">
              <w:rPr>
                <w:rFonts w:cs="Arial"/>
                <w:i/>
                <w:sz w:val="18"/>
                <w:szCs w:val="18"/>
              </w:rPr>
              <w:t>40634156</w:t>
            </w:r>
          </w:p>
        </w:tc>
        <w:tc>
          <w:tcPr>
            <w:tcW w:w="11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FFBC" w14:textId="77777777" w:rsidR="001D3C0B" w:rsidRPr="00095FCD" w:rsidRDefault="007F17BF" w:rsidP="00EB3A64">
            <w:pPr>
              <w:spacing w:before="0" w:line="256" w:lineRule="auto"/>
              <w:jc w:val="left"/>
              <w:rPr>
                <w:rFonts w:cs="Arial"/>
                <w:bCs/>
                <w:i/>
                <w:sz w:val="18"/>
                <w:szCs w:val="18"/>
              </w:rPr>
            </w:pPr>
            <w:r w:rsidRPr="00095FCD">
              <w:rPr>
                <w:rFonts w:cs="Arial"/>
                <w:bCs/>
                <w:i/>
                <w:sz w:val="18"/>
                <w:szCs w:val="18"/>
              </w:rPr>
              <w:t xml:space="preserve">Čaura distantna </w:t>
            </w:r>
          </w:p>
          <w:p w14:paraId="0F04ACE3" w14:textId="77777777" w:rsidR="007F17BF" w:rsidRPr="00095FCD" w:rsidRDefault="007F17BF" w:rsidP="00EB3A64">
            <w:pPr>
              <w:spacing w:before="0" w:line="256" w:lineRule="auto"/>
              <w:jc w:val="left"/>
              <w:rPr>
                <w:rFonts w:cs="Arial"/>
                <w:i/>
                <w:sz w:val="18"/>
                <w:szCs w:val="18"/>
              </w:rPr>
            </w:pPr>
            <w:r w:rsidRPr="00095FCD">
              <w:rPr>
                <w:rFonts w:cs="Arial"/>
                <w:bCs/>
                <w:i/>
                <w:sz w:val="18"/>
                <w:szCs w:val="18"/>
              </w:rPr>
              <w:t>T-G-164-35/R</w:t>
            </w:r>
          </w:p>
        </w:tc>
        <w:tc>
          <w:tcPr>
            <w:tcW w:w="1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92EEC" w14:textId="77777777" w:rsidR="007F17BF" w:rsidRPr="00095FCD" w:rsidRDefault="007F17BF" w:rsidP="00EB3A64">
            <w:pPr>
              <w:spacing w:before="0" w:line="256" w:lineRule="auto"/>
              <w:jc w:val="left"/>
              <w:rPr>
                <w:rFonts w:cs="Arial"/>
                <w:i/>
                <w:iCs/>
                <w:sz w:val="18"/>
                <w:szCs w:val="18"/>
                <w:lang w:val="de-DE"/>
              </w:rPr>
            </w:pPr>
            <w:r w:rsidRPr="00095FCD">
              <w:rPr>
                <w:rFonts w:cs="Arial"/>
                <w:i/>
                <w:sz w:val="18"/>
                <w:szCs w:val="18"/>
                <w:lang w:val="de-DE"/>
              </w:rPr>
              <w:t>Broj crteža=T-G-164-35/R;  Kataloški broj=756669-35;  Dimenzije=fi700x85;</w:t>
            </w:r>
            <w:r w:rsidR="008761FD" w:rsidRPr="00095FCD">
              <w:rPr>
                <w:rFonts w:cs="Arial"/>
                <w:i/>
                <w:sz w:val="18"/>
                <w:szCs w:val="18"/>
                <w:lang w:val="de-DE"/>
              </w:rPr>
              <w:t xml:space="preserve"> Materijal=Č.4730;  </w:t>
            </w:r>
          </w:p>
        </w:tc>
        <w:tc>
          <w:tcPr>
            <w:tcW w:w="976" w:type="pct"/>
            <w:tcBorders>
              <w:top w:val="single" w:sz="4" w:space="0" w:color="auto"/>
              <w:left w:val="single" w:sz="4" w:space="0" w:color="auto"/>
              <w:bottom w:val="single" w:sz="4" w:space="0" w:color="auto"/>
              <w:right w:val="single" w:sz="4" w:space="0" w:color="auto"/>
            </w:tcBorders>
            <w:vAlign w:val="center"/>
          </w:tcPr>
          <w:p w14:paraId="7B39DEE2" w14:textId="77777777" w:rsidR="00192E3C" w:rsidRPr="00095FCD" w:rsidRDefault="004E0E3E" w:rsidP="00EB3A64">
            <w:pPr>
              <w:spacing w:before="0" w:line="256" w:lineRule="auto"/>
              <w:jc w:val="left"/>
              <w:rPr>
                <w:rFonts w:cs="Arial"/>
                <w:sz w:val="16"/>
                <w:szCs w:val="16"/>
                <w:lang w:val="de-DE"/>
              </w:rPr>
            </w:pPr>
            <w:r w:rsidRPr="00095FCD">
              <w:rPr>
                <w:rFonts w:cs="Arial"/>
                <w:sz w:val="16"/>
                <w:szCs w:val="16"/>
                <w:lang w:val="de-DE"/>
              </w:rPr>
              <w:t>1.Atest materijala prema</w:t>
            </w:r>
            <w:r w:rsidRPr="00095FCD">
              <w:rPr>
                <w:rFonts w:cs="Arial"/>
                <w:i/>
                <w:iCs/>
                <w:sz w:val="16"/>
                <w:szCs w:val="16"/>
                <w:lang w:val="de-DE"/>
              </w:rPr>
              <w:t xml:space="preserve"> EN 10204-3.1</w:t>
            </w:r>
            <w:r w:rsidRPr="00095FCD">
              <w:rPr>
                <w:rFonts w:cs="Arial"/>
                <w:sz w:val="16"/>
                <w:szCs w:val="16"/>
                <w:lang w:val="de-DE"/>
              </w:rPr>
              <w:br/>
              <w:t>2</w:t>
            </w:r>
            <w:r w:rsidR="00192E3C" w:rsidRPr="00095FCD">
              <w:rPr>
                <w:rFonts w:cs="Arial"/>
                <w:sz w:val="16"/>
                <w:szCs w:val="16"/>
                <w:lang w:val="de-DE"/>
              </w:rPr>
              <w:t>.Izveštaj o termičkoj obradi</w:t>
            </w:r>
          </w:p>
          <w:p w14:paraId="76288B6B" w14:textId="77777777" w:rsidR="007F17BF" w:rsidRPr="00095FCD" w:rsidRDefault="00192E3C" w:rsidP="00EB3A64">
            <w:pPr>
              <w:spacing w:before="0" w:line="256" w:lineRule="auto"/>
              <w:jc w:val="left"/>
              <w:rPr>
                <w:rFonts w:cs="Arial"/>
                <w:sz w:val="16"/>
                <w:szCs w:val="16"/>
                <w:lang w:val="de-DE"/>
              </w:rPr>
            </w:pPr>
            <w:r w:rsidRPr="00095FCD">
              <w:rPr>
                <w:rFonts w:cs="Arial"/>
                <w:sz w:val="16"/>
                <w:szCs w:val="16"/>
                <w:lang w:val="de-DE"/>
              </w:rPr>
              <w:t>3.</w:t>
            </w:r>
            <w:r w:rsidR="004E0E3E" w:rsidRPr="00095FCD">
              <w:rPr>
                <w:rFonts w:cs="Arial"/>
                <w:sz w:val="16"/>
                <w:szCs w:val="16"/>
                <w:lang w:val="de-DE"/>
              </w:rPr>
              <w:t xml:space="preserve"> Merno-kontrolni list ostvarenih mera</w:t>
            </w:r>
          </w:p>
        </w:tc>
      </w:tr>
      <w:tr w:rsidR="00011FB2" w:rsidRPr="00095FCD" w14:paraId="079A4842" w14:textId="77777777" w:rsidTr="00EB3A64">
        <w:trPr>
          <w:cantSplit/>
          <w:trHeight w:val="981"/>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AB0F8C" w14:textId="77777777" w:rsidR="00011FB2" w:rsidRPr="00095FCD" w:rsidRDefault="00011FB2" w:rsidP="00EB3A64">
            <w:pPr>
              <w:spacing w:before="0" w:line="256" w:lineRule="auto"/>
              <w:jc w:val="center"/>
              <w:rPr>
                <w:rFonts w:cs="Arial"/>
                <w:bCs/>
                <w:i/>
                <w:iCs/>
                <w:sz w:val="18"/>
                <w:szCs w:val="18"/>
                <w:lang w:val="sr-Cyrl-CS"/>
              </w:rPr>
            </w:pPr>
            <w:r w:rsidRPr="00095FCD">
              <w:rPr>
                <w:rFonts w:cs="Arial"/>
                <w:i/>
                <w:sz w:val="18"/>
                <w:szCs w:val="18"/>
              </w:rPr>
              <w:t>7</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0380B" w14:textId="77777777" w:rsidR="00011FB2" w:rsidRPr="00095FCD" w:rsidRDefault="00011FB2" w:rsidP="00EB3A64">
            <w:pPr>
              <w:spacing w:before="0" w:line="256" w:lineRule="auto"/>
              <w:ind w:left="113" w:right="113"/>
              <w:jc w:val="center"/>
              <w:rPr>
                <w:rFonts w:cs="Arial"/>
                <w:i/>
                <w:sz w:val="18"/>
                <w:szCs w:val="18"/>
              </w:rPr>
            </w:pPr>
            <w:r w:rsidRPr="00095FCD">
              <w:rPr>
                <w:rFonts w:cs="Arial"/>
                <w:i/>
                <w:sz w:val="18"/>
                <w:szCs w:val="18"/>
              </w:rPr>
              <w:t>216</w:t>
            </w:r>
          </w:p>
          <w:p w14:paraId="4FF2AABA" w14:textId="77777777" w:rsidR="00011FB2" w:rsidRPr="00095FCD" w:rsidRDefault="00011FB2" w:rsidP="00EB3A64">
            <w:pPr>
              <w:spacing w:before="0" w:line="256" w:lineRule="auto"/>
              <w:ind w:left="113" w:right="113"/>
              <w:jc w:val="center"/>
              <w:rPr>
                <w:rFonts w:cs="Arial"/>
                <w:i/>
                <w:sz w:val="18"/>
                <w:szCs w:val="18"/>
              </w:rPr>
            </w:pPr>
            <w:r w:rsidRPr="00095FCD">
              <w:rPr>
                <w:rFonts w:cs="Arial"/>
                <w:i/>
                <w:sz w:val="18"/>
                <w:szCs w:val="18"/>
              </w:rPr>
              <w:t>Kopovi Masinci</w:t>
            </w:r>
          </w:p>
        </w:tc>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C8C45" w14:textId="77777777" w:rsidR="00011FB2" w:rsidRPr="00095FCD" w:rsidRDefault="00011FB2" w:rsidP="00EB3A64">
            <w:pPr>
              <w:spacing w:before="0" w:line="256" w:lineRule="auto"/>
              <w:ind w:left="113" w:right="113"/>
              <w:jc w:val="center"/>
              <w:rPr>
                <w:rFonts w:cs="Arial"/>
                <w:i/>
                <w:sz w:val="18"/>
                <w:szCs w:val="18"/>
              </w:rPr>
            </w:pPr>
            <w:r w:rsidRPr="00095FCD">
              <w:rPr>
                <w:rFonts w:cs="Arial"/>
                <w:i/>
                <w:sz w:val="18"/>
                <w:szCs w:val="18"/>
              </w:rPr>
              <w:t>41916115</w:t>
            </w:r>
          </w:p>
        </w:tc>
        <w:tc>
          <w:tcPr>
            <w:tcW w:w="11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DFFB8" w14:textId="77777777" w:rsidR="00011FB2" w:rsidRPr="00095FCD" w:rsidRDefault="00011FB2" w:rsidP="00EB3A64">
            <w:pPr>
              <w:spacing w:before="0" w:line="256" w:lineRule="auto"/>
              <w:jc w:val="left"/>
              <w:rPr>
                <w:rFonts w:cs="Arial"/>
                <w:bCs/>
                <w:i/>
                <w:sz w:val="18"/>
                <w:szCs w:val="18"/>
              </w:rPr>
            </w:pPr>
            <w:r w:rsidRPr="00095FCD">
              <w:rPr>
                <w:rFonts w:cs="Arial"/>
                <w:bCs/>
                <w:i/>
                <w:sz w:val="18"/>
                <w:szCs w:val="18"/>
              </w:rPr>
              <w:t xml:space="preserve">Prsten odstojni </w:t>
            </w:r>
          </w:p>
          <w:p w14:paraId="4A7808B7" w14:textId="77777777" w:rsidR="00011FB2" w:rsidRPr="00095FCD" w:rsidRDefault="00011FB2" w:rsidP="00EB3A64">
            <w:pPr>
              <w:spacing w:before="0" w:line="256" w:lineRule="auto"/>
              <w:jc w:val="left"/>
              <w:rPr>
                <w:rFonts w:cs="Arial"/>
                <w:i/>
                <w:sz w:val="18"/>
                <w:szCs w:val="18"/>
              </w:rPr>
            </w:pPr>
            <w:r w:rsidRPr="00095FCD">
              <w:rPr>
                <w:rFonts w:cs="Arial"/>
                <w:bCs/>
                <w:i/>
                <w:sz w:val="18"/>
                <w:szCs w:val="18"/>
              </w:rPr>
              <w:t>T-G-191/2-6</w:t>
            </w:r>
          </w:p>
        </w:tc>
        <w:tc>
          <w:tcPr>
            <w:tcW w:w="1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32A45" w14:textId="77777777" w:rsidR="00011FB2" w:rsidRPr="00095FCD" w:rsidRDefault="00011FB2" w:rsidP="00EB3A64">
            <w:pPr>
              <w:spacing w:before="0" w:line="256" w:lineRule="auto"/>
              <w:jc w:val="left"/>
              <w:rPr>
                <w:rFonts w:cs="Arial"/>
                <w:i/>
                <w:sz w:val="18"/>
                <w:szCs w:val="18"/>
              </w:rPr>
            </w:pPr>
            <w:r w:rsidRPr="00095FCD">
              <w:rPr>
                <w:rFonts w:cs="Arial"/>
                <w:i/>
                <w:sz w:val="18"/>
                <w:szCs w:val="18"/>
              </w:rPr>
              <w:t>*** Kolubara: Materijal=Č.4734;  Broj crteža=T-G-191/2-6;  Kataloški broj=813692-6;  Dimenzije=fi70/60x35;  ID broj (stari)=133301;</w:t>
            </w:r>
            <w:r w:rsidRPr="00095FCD">
              <w:rPr>
                <w:rFonts w:cs="Arial"/>
                <w:i/>
                <w:sz w:val="18"/>
                <w:szCs w:val="18"/>
              </w:rPr>
              <w:br/>
              <w:t>*** Metal:</w:t>
            </w:r>
          </w:p>
        </w:tc>
        <w:tc>
          <w:tcPr>
            <w:tcW w:w="976" w:type="pct"/>
            <w:tcBorders>
              <w:top w:val="single" w:sz="4" w:space="0" w:color="auto"/>
              <w:left w:val="single" w:sz="4" w:space="0" w:color="auto"/>
              <w:bottom w:val="single" w:sz="4" w:space="0" w:color="auto"/>
              <w:right w:val="single" w:sz="4" w:space="0" w:color="auto"/>
            </w:tcBorders>
            <w:vAlign w:val="center"/>
          </w:tcPr>
          <w:p w14:paraId="00A99873" w14:textId="77777777" w:rsidR="00011FB2" w:rsidRPr="00095FCD" w:rsidRDefault="00011FB2" w:rsidP="00F803B0">
            <w:pPr>
              <w:spacing w:before="0" w:line="256" w:lineRule="auto"/>
              <w:jc w:val="left"/>
              <w:rPr>
                <w:rFonts w:cs="Arial"/>
                <w:sz w:val="16"/>
                <w:szCs w:val="16"/>
                <w:lang w:val="de-DE"/>
              </w:rPr>
            </w:pPr>
            <w:r w:rsidRPr="00095FCD">
              <w:rPr>
                <w:rFonts w:cs="Arial"/>
                <w:sz w:val="16"/>
                <w:szCs w:val="16"/>
                <w:lang w:val="de-DE"/>
              </w:rPr>
              <w:t>1.Atest materijala prema</w:t>
            </w:r>
            <w:r w:rsidRPr="00095FCD">
              <w:rPr>
                <w:rFonts w:cs="Arial"/>
                <w:i/>
                <w:iCs/>
                <w:sz w:val="16"/>
                <w:szCs w:val="16"/>
                <w:lang w:val="de-DE"/>
              </w:rPr>
              <w:t xml:space="preserve"> EN 10204-3.1</w:t>
            </w:r>
            <w:r w:rsidRPr="00095FCD">
              <w:rPr>
                <w:rFonts w:cs="Arial"/>
                <w:sz w:val="16"/>
                <w:szCs w:val="16"/>
                <w:lang w:val="de-DE"/>
              </w:rPr>
              <w:br/>
              <w:t>2.Izveštaj o termičkoj obradi</w:t>
            </w:r>
          </w:p>
          <w:p w14:paraId="054A1F2A" w14:textId="77777777" w:rsidR="00011FB2" w:rsidRPr="00095FCD" w:rsidRDefault="00011FB2" w:rsidP="00F803B0">
            <w:pPr>
              <w:spacing w:before="0" w:line="256" w:lineRule="auto"/>
              <w:jc w:val="left"/>
              <w:rPr>
                <w:rFonts w:cs="Arial"/>
                <w:sz w:val="16"/>
                <w:szCs w:val="16"/>
                <w:lang w:val="de-DE"/>
              </w:rPr>
            </w:pPr>
            <w:r w:rsidRPr="00095FCD">
              <w:rPr>
                <w:rFonts w:cs="Arial"/>
                <w:sz w:val="16"/>
                <w:szCs w:val="16"/>
                <w:lang w:val="de-DE"/>
              </w:rPr>
              <w:t>3. Merno-kontrolni list ostvarenih mera</w:t>
            </w:r>
          </w:p>
        </w:tc>
      </w:tr>
      <w:tr w:rsidR="001D3C0B" w:rsidRPr="00095FCD" w14:paraId="0613BF6F" w14:textId="77777777" w:rsidTr="00EB3A64">
        <w:trPr>
          <w:cantSplit/>
          <w:trHeight w:val="1134"/>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D2BB37" w14:textId="77777777" w:rsidR="001D3C0B" w:rsidRPr="00095FCD" w:rsidRDefault="001D3C0B" w:rsidP="00EB3A64">
            <w:pPr>
              <w:spacing w:before="0" w:line="256" w:lineRule="auto"/>
              <w:jc w:val="center"/>
              <w:rPr>
                <w:rFonts w:cs="Arial"/>
                <w:bCs/>
                <w:i/>
                <w:iCs/>
                <w:sz w:val="18"/>
                <w:szCs w:val="18"/>
                <w:lang w:val="sr-Cyrl-CS"/>
              </w:rPr>
            </w:pPr>
            <w:r w:rsidRPr="00095FCD">
              <w:rPr>
                <w:rFonts w:cs="Arial"/>
                <w:i/>
                <w:sz w:val="18"/>
                <w:szCs w:val="18"/>
              </w:rPr>
              <w:t>8</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50021" w14:textId="77777777" w:rsidR="001D3C0B" w:rsidRPr="00095FCD" w:rsidRDefault="001D3C0B" w:rsidP="00EB3A64">
            <w:pPr>
              <w:spacing w:before="0" w:line="256" w:lineRule="auto"/>
              <w:ind w:left="113" w:right="113"/>
              <w:jc w:val="center"/>
              <w:rPr>
                <w:rFonts w:cs="Arial"/>
                <w:i/>
                <w:sz w:val="18"/>
                <w:szCs w:val="18"/>
              </w:rPr>
            </w:pPr>
            <w:r w:rsidRPr="00095FCD">
              <w:rPr>
                <w:rFonts w:cs="Arial"/>
                <w:i/>
                <w:sz w:val="18"/>
                <w:szCs w:val="18"/>
              </w:rPr>
              <w:t>216</w:t>
            </w:r>
          </w:p>
          <w:p w14:paraId="34C2EB86" w14:textId="77777777" w:rsidR="001D3C0B" w:rsidRPr="00095FCD" w:rsidRDefault="001D3C0B" w:rsidP="00EB3A64">
            <w:pPr>
              <w:spacing w:before="0" w:line="256" w:lineRule="auto"/>
              <w:ind w:left="113" w:right="113"/>
              <w:jc w:val="center"/>
              <w:rPr>
                <w:rFonts w:cs="Arial"/>
                <w:i/>
                <w:sz w:val="18"/>
                <w:szCs w:val="18"/>
              </w:rPr>
            </w:pPr>
            <w:r w:rsidRPr="00095FCD">
              <w:rPr>
                <w:rFonts w:cs="Arial"/>
                <w:i/>
                <w:sz w:val="18"/>
                <w:szCs w:val="18"/>
              </w:rPr>
              <w:t>Kopovi Masinci</w:t>
            </w:r>
          </w:p>
        </w:tc>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23EFC" w14:textId="77777777" w:rsidR="001D3C0B" w:rsidRPr="00095FCD" w:rsidRDefault="001D3C0B" w:rsidP="00EB3A64">
            <w:pPr>
              <w:spacing w:before="0" w:line="256" w:lineRule="auto"/>
              <w:ind w:left="113" w:right="113"/>
              <w:jc w:val="center"/>
              <w:rPr>
                <w:rFonts w:cs="Arial"/>
                <w:i/>
                <w:sz w:val="18"/>
                <w:szCs w:val="18"/>
              </w:rPr>
            </w:pPr>
            <w:r w:rsidRPr="00095FCD">
              <w:rPr>
                <w:rFonts w:cs="Arial"/>
                <w:i/>
                <w:sz w:val="18"/>
                <w:szCs w:val="18"/>
              </w:rPr>
              <w:t>47915277</w:t>
            </w:r>
          </w:p>
        </w:tc>
        <w:tc>
          <w:tcPr>
            <w:tcW w:w="11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71215" w14:textId="77777777" w:rsidR="001D3C0B" w:rsidRPr="00095FCD" w:rsidRDefault="001D3C0B" w:rsidP="00EB3A64">
            <w:pPr>
              <w:spacing w:before="0" w:line="256" w:lineRule="auto"/>
              <w:jc w:val="left"/>
              <w:rPr>
                <w:rFonts w:cs="Arial"/>
                <w:bCs/>
                <w:i/>
                <w:sz w:val="18"/>
                <w:szCs w:val="18"/>
              </w:rPr>
            </w:pPr>
            <w:r w:rsidRPr="00095FCD">
              <w:rPr>
                <w:rFonts w:cs="Arial"/>
                <w:bCs/>
                <w:i/>
                <w:sz w:val="18"/>
                <w:szCs w:val="18"/>
              </w:rPr>
              <w:t>Čaura na izl.vratilu ispod semeringa</w:t>
            </w:r>
          </w:p>
          <w:p w14:paraId="700D5C82" w14:textId="77777777" w:rsidR="001D3C0B" w:rsidRPr="00095FCD" w:rsidRDefault="001D3C0B" w:rsidP="00EB3A64">
            <w:pPr>
              <w:spacing w:before="0" w:line="256" w:lineRule="auto"/>
              <w:jc w:val="left"/>
              <w:rPr>
                <w:rFonts w:cs="Arial"/>
                <w:i/>
                <w:sz w:val="18"/>
                <w:szCs w:val="18"/>
              </w:rPr>
            </w:pPr>
            <w:r w:rsidRPr="00095FCD">
              <w:rPr>
                <w:rFonts w:cs="Arial"/>
                <w:bCs/>
                <w:i/>
                <w:sz w:val="18"/>
                <w:szCs w:val="18"/>
              </w:rPr>
              <w:t>TZ-G2-328</w:t>
            </w:r>
          </w:p>
        </w:tc>
        <w:tc>
          <w:tcPr>
            <w:tcW w:w="1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2DFDD" w14:textId="77777777" w:rsidR="001D3C0B" w:rsidRPr="00095FCD" w:rsidRDefault="001D3C0B" w:rsidP="00EB3A64">
            <w:pPr>
              <w:spacing w:before="0" w:line="256" w:lineRule="auto"/>
              <w:jc w:val="left"/>
              <w:rPr>
                <w:rFonts w:cs="Arial"/>
                <w:i/>
                <w:sz w:val="18"/>
                <w:szCs w:val="18"/>
                <w:shd w:val="clear" w:color="auto" w:fill="FFFFFF"/>
              </w:rPr>
            </w:pPr>
            <w:r w:rsidRPr="00095FCD">
              <w:rPr>
                <w:rFonts w:cs="Arial"/>
                <w:i/>
                <w:sz w:val="18"/>
                <w:szCs w:val="18"/>
              </w:rPr>
              <w:t>*** Kolubara: Broj crteža=TZ-G2-328;  Materijal=Č4320;  Dimenzije=fi360/320x90;  Namena=čaura na izlaznom vratilu ispod semeringa reduktor kružnog, poz25;</w:t>
            </w:r>
            <w:r w:rsidRPr="00095FCD">
              <w:rPr>
                <w:rFonts w:cs="Arial"/>
                <w:i/>
                <w:sz w:val="18"/>
                <w:szCs w:val="18"/>
              </w:rPr>
              <w:br/>
              <w:t>*** Metal:</w:t>
            </w:r>
          </w:p>
        </w:tc>
        <w:tc>
          <w:tcPr>
            <w:tcW w:w="976" w:type="pct"/>
            <w:tcBorders>
              <w:top w:val="single" w:sz="4" w:space="0" w:color="auto"/>
              <w:left w:val="single" w:sz="4" w:space="0" w:color="auto"/>
              <w:bottom w:val="single" w:sz="4" w:space="0" w:color="auto"/>
              <w:right w:val="single" w:sz="4" w:space="0" w:color="auto"/>
            </w:tcBorders>
            <w:vAlign w:val="center"/>
          </w:tcPr>
          <w:p w14:paraId="4272F13C" w14:textId="77777777" w:rsidR="001D3C0B" w:rsidRPr="00095FCD" w:rsidRDefault="001D3C0B" w:rsidP="00F803B0">
            <w:pPr>
              <w:spacing w:before="0" w:line="256" w:lineRule="auto"/>
              <w:jc w:val="left"/>
              <w:rPr>
                <w:rFonts w:cs="Arial"/>
                <w:sz w:val="16"/>
                <w:szCs w:val="16"/>
                <w:lang w:val="de-DE"/>
              </w:rPr>
            </w:pPr>
            <w:r w:rsidRPr="00095FCD">
              <w:rPr>
                <w:rFonts w:cs="Arial"/>
                <w:sz w:val="16"/>
                <w:szCs w:val="16"/>
                <w:lang w:val="de-DE"/>
              </w:rPr>
              <w:t>1.Atest materijala prema</w:t>
            </w:r>
            <w:r w:rsidRPr="00095FCD">
              <w:rPr>
                <w:rFonts w:cs="Arial"/>
                <w:i/>
                <w:iCs/>
                <w:sz w:val="16"/>
                <w:szCs w:val="16"/>
                <w:lang w:val="de-DE"/>
              </w:rPr>
              <w:t xml:space="preserve"> EN 10204-3.1</w:t>
            </w:r>
            <w:r w:rsidRPr="00095FCD">
              <w:rPr>
                <w:rFonts w:cs="Arial"/>
                <w:sz w:val="16"/>
                <w:szCs w:val="16"/>
                <w:lang w:val="de-DE"/>
              </w:rPr>
              <w:br/>
              <w:t>2.Izveštaj o termičkoj obradi</w:t>
            </w:r>
          </w:p>
          <w:p w14:paraId="4E9D5D5E" w14:textId="77777777" w:rsidR="001D3C0B" w:rsidRPr="00095FCD" w:rsidRDefault="001D3C0B" w:rsidP="00F803B0">
            <w:pPr>
              <w:spacing w:before="0" w:line="256" w:lineRule="auto"/>
              <w:jc w:val="left"/>
              <w:rPr>
                <w:rFonts w:cs="Arial"/>
                <w:sz w:val="16"/>
                <w:szCs w:val="16"/>
                <w:lang w:val="de-DE"/>
              </w:rPr>
            </w:pPr>
            <w:r w:rsidRPr="00095FCD">
              <w:rPr>
                <w:rFonts w:cs="Arial"/>
                <w:sz w:val="16"/>
                <w:szCs w:val="16"/>
                <w:lang w:val="de-DE"/>
              </w:rPr>
              <w:t>3. Merno-kontrolni list ostvarenih mera</w:t>
            </w:r>
          </w:p>
        </w:tc>
      </w:tr>
      <w:tr w:rsidR="001D3C0B" w:rsidRPr="00095FCD" w14:paraId="6FCA3822" w14:textId="77777777" w:rsidTr="00EB3A64">
        <w:trPr>
          <w:cantSplit/>
          <w:trHeight w:val="1134"/>
        </w:trPr>
        <w:tc>
          <w:tcPr>
            <w:tcW w:w="0" w:type="auto"/>
            <w:tcBorders>
              <w:top w:val="single" w:sz="4" w:space="0" w:color="auto"/>
              <w:left w:val="single" w:sz="4" w:space="0" w:color="auto"/>
              <w:bottom w:val="single" w:sz="4" w:space="0" w:color="auto"/>
              <w:right w:val="single" w:sz="4" w:space="0" w:color="auto"/>
            </w:tcBorders>
            <w:vAlign w:val="center"/>
            <w:hideMark/>
          </w:tcPr>
          <w:p w14:paraId="3EA3C876" w14:textId="77777777" w:rsidR="001D3C0B" w:rsidRPr="00095FCD" w:rsidRDefault="001D3C0B" w:rsidP="00EB3A64">
            <w:pPr>
              <w:spacing w:before="0"/>
              <w:jc w:val="left"/>
              <w:rPr>
                <w:rFonts w:cs="Arial"/>
                <w:bCs/>
                <w:i/>
                <w:iCs/>
                <w:sz w:val="18"/>
                <w:szCs w:val="18"/>
              </w:rPr>
            </w:pPr>
            <w:r w:rsidRPr="00095FCD">
              <w:rPr>
                <w:rFonts w:cs="Arial"/>
                <w:bCs/>
                <w:i/>
                <w:iCs/>
                <w:sz w:val="18"/>
                <w:szCs w:val="18"/>
              </w:rPr>
              <w:t>9</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271E" w14:textId="77777777" w:rsidR="001D3C0B" w:rsidRPr="00095FCD" w:rsidRDefault="001D3C0B" w:rsidP="00EB3A64">
            <w:pPr>
              <w:spacing w:before="0" w:line="256" w:lineRule="auto"/>
              <w:ind w:left="113" w:right="113"/>
              <w:jc w:val="center"/>
              <w:rPr>
                <w:rFonts w:cs="Arial"/>
                <w:i/>
                <w:sz w:val="18"/>
                <w:szCs w:val="18"/>
              </w:rPr>
            </w:pPr>
            <w:r w:rsidRPr="00095FCD">
              <w:rPr>
                <w:rFonts w:cs="Arial"/>
                <w:i/>
                <w:sz w:val="18"/>
                <w:szCs w:val="18"/>
              </w:rPr>
              <w:t>216</w:t>
            </w:r>
          </w:p>
          <w:p w14:paraId="4D3F71FB" w14:textId="77777777" w:rsidR="001D3C0B" w:rsidRPr="00095FCD" w:rsidRDefault="001D3C0B" w:rsidP="00EB3A64">
            <w:pPr>
              <w:spacing w:before="0" w:line="256" w:lineRule="auto"/>
              <w:ind w:left="113" w:right="113"/>
              <w:jc w:val="center"/>
              <w:rPr>
                <w:rFonts w:cs="Arial"/>
                <w:i/>
                <w:sz w:val="18"/>
                <w:szCs w:val="18"/>
              </w:rPr>
            </w:pPr>
            <w:r w:rsidRPr="00095FCD">
              <w:rPr>
                <w:rFonts w:cs="Arial"/>
                <w:i/>
                <w:sz w:val="18"/>
                <w:szCs w:val="18"/>
              </w:rPr>
              <w:t>Kopovi Masinci</w:t>
            </w:r>
          </w:p>
        </w:tc>
        <w:tc>
          <w:tcPr>
            <w:tcW w:w="0" w:type="auto"/>
            <w:tcBorders>
              <w:top w:val="single" w:sz="4" w:space="0" w:color="auto"/>
              <w:left w:val="single" w:sz="4" w:space="0" w:color="auto"/>
              <w:bottom w:val="single" w:sz="4" w:space="0" w:color="auto"/>
              <w:right w:val="single" w:sz="4" w:space="0" w:color="auto"/>
            </w:tcBorders>
            <w:vAlign w:val="center"/>
          </w:tcPr>
          <w:p w14:paraId="160479FC" w14:textId="77777777" w:rsidR="001D3C0B" w:rsidRPr="00095FCD" w:rsidRDefault="001D3C0B" w:rsidP="00EB3A64">
            <w:pPr>
              <w:spacing w:before="0"/>
              <w:jc w:val="center"/>
              <w:rPr>
                <w:rFonts w:cs="Arial"/>
                <w:i/>
                <w:sz w:val="18"/>
                <w:szCs w:val="18"/>
              </w:rPr>
            </w:pPr>
            <w:r w:rsidRPr="00095FCD">
              <w:rPr>
                <w:rFonts w:cs="Arial"/>
                <w:i/>
                <w:sz w:val="18"/>
                <w:szCs w:val="18"/>
              </w:rPr>
              <w:t>48306559</w:t>
            </w:r>
          </w:p>
        </w:tc>
        <w:tc>
          <w:tcPr>
            <w:tcW w:w="1173" w:type="pct"/>
            <w:tcBorders>
              <w:top w:val="single" w:sz="4" w:space="0" w:color="auto"/>
              <w:left w:val="single" w:sz="4" w:space="0" w:color="auto"/>
              <w:bottom w:val="single" w:sz="4" w:space="0" w:color="auto"/>
              <w:right w:val="single" w:sz="4" w:space="0" w:color="auto"/>
            </w:tcBorders>
            <w:vAlign w:val="center"/>
          </w:tcPr>
          <w:p w14:paraId="44C87D2E" w14:textId="77777777" w:rsidR="001D3C0B" w:rsidRPr="00095FCD" w:rsidRDefault="001D3C0B" w:rsidP="00EB3A64">
            <w:pPr>
              <w:spacing w:before="0"/>
              <w:jc w:val="left"/>
              <w:rPr>
                <w:rFonts w:cs="Arial"/>
                <w:bCs/>
                <w:i/>
                <w:sz w:val="18"/>
                <w:szCs w:val="18"/>
              </w:rPr>
            </w:pPr>
            <w:r w:rsidRPr="00095FCD">
              <w:rPr>
                <w:rFonts w:cs="Arial"/>
                <w:bCs/>
                <w:i/>
                <w:sz w:val="18"/>
                <w:szCs w:val="18"/>
              </w:rPr>
              <w:t xml:space="preserve">Čaura </w:t>
            </w:r>
          </w:p>
          <w:p w14:paraId="5A77363C" w14:textId="77777777" w:rsidR="001D3C0B" w:rsidRPr="00095FCD" w:rsidRDefault="001D3C0B" w:rsidP="00EB3A64">
            <w:pPr>
              <w:spacing w:before="0"/>
              <w:jc w:val="left"/>
              <w:rPr>
                <w:rFonts w:cs="Arial"/>
                <w:i/>
                <w:sz w:val="18"/>
                <w:szCs w:val="18"/>
              </w:rPr>
            </w:pPr>
            <w:r w:rsidRPr="00095FCD">
              <w:rPr>
                <w:rFonts w:cs="Arial"/>
                <w:bCs/>
                <w:i/>
                <w:sz w:val="18"/>
                <w:szCs w:val="18"/>
              </w:rPr>
              <w:t>TZ-GX-033</w:t>
            </w:r>
          </w:p>
        </w:tc>
        <w:tc>
          <w:tcPr>
            <w:tcW w:w="1463" w:type="pct"/>
            <w:tcBorders>
              <w:top w:val="single" w:sz="4" w:space="0" w:color="auto"/>
              <w:left w:val="single" w:sz="4" w:space="0" w:color="auto"/>
              <w:bottom w:val="single" w:sz="4" w:space="0" w:color="auto"/>
              <w:right w:val="single" w:sz="4" w:space="0" w:color="auto"/>
            </w:tcBorders>
            <w:vAlign w:val="center"/>
          </w:tcPr>
          <w:p w14:paraId="2A68848C" w14:textId="77777777" w:rsidR="001D3C0B" w:rsidRPr="00095FCD" w:rsidRDefault="001D3C0B" w:rsidP="00EB3A64">
            <w:pPr>
              <w:spacing w:before="0"/>
              <w:jc w:val="left"/>
              <w:rPr>
                <w:rFonts w:cs="Arial"/>
                <w:i/>
                <w:sz w:val="18"/>
                <w:szCs w:val="18"/>
              </w:rPr>
            </w:pPr>
            <w:r w:rsidRPr="00095FCD">
              <w:rPr>
                <w:rFonts w:cs="Arial"/>
                <w:i/>
                <w:sz w:val="18"/>
                <w:szCs w:val="18"/>
              </w:rPr>
              <w:t>*** Kolubara: Broj crteža=TZ-GX-033;  Dimenzije=fi110/81x58, predmera;  Namena=čaura uške radnog točka;  Materijal=Č4320;  Termička obrada=cementacija 59+3 HRc, dubina cementacije 0,8-1,2 mm;  Napomena=strana veza 4325087;</w:t>
            </w:r>
            <w:r w:rsidRPr="00095FCD">
              <w:rPr>
                <w:rFonts w:cs="Arial"/>
                <w:i/>
                <w:sz w:val="18"/>
                <w:szCs w:val="18"/>
              </w:rPr>
              <w:br/>
              <w:t>*** Metal:</w:t>
            </w:r>
          </w:p>
        </w:tc>
        <w:tc>
          <w:tcPr>
            <w:tcW w:w="976" w:type="pct"/>
            <w:tcBorders>
              <w:top w:val="single" w:sz="4" w:space="0" w:color="auto"/>
              <w:left w:val="single" w:sz="4" w:space="0" w:color="auto"/>
              <w:bottom w:val="single" w:sz="4" w:space="0" w:color="auto"/>
              <w:right w:val="single" w:sz="4" w:space="0" w:color="auto"/>
            </w:tcBorders>
            <w:vAlign w:val="center"/>
          </w:tcPr>
          <w:p w14:paraId="06B1C628" w14:textId="77777777" w:rsidR="001D3C0B" w:rsidRPr="00095FCD" w:rsidRDefault="001D3C0B" w:rsidP="00F803B0">
            <w:pPr>
              <w:spacing w:before="0" w:line="256" w:lineRule="auto"/>
              <w:jc w:val="left"/>
              <w:rPr>
                <w:rFonts w:cs="Arial"/>
                <w:sz w:val="16"/>
                <w:szCs w:val="16"/>
                <w:lang w:val="de-DE"/>
              </w:rPr>
            </w:pPr>
            <w:r w:rsidRPr="00095FCD">
              <w:rPr>
                <w:rFonts w:cs="Arial"/>
                <w:sz w:val="16"/>
                <w:szCs w:val="16"/>
                <w:lang w:val="de-DE"/>
              </w:rPr>
              <w:t>1.Atest materijala prema</w:t>
            </w:r>
            <w:r w:rsidRPr="00095FCD">
              <w:rPr>
                <w:rFonts w:cs="Arial"/>
                <w:i/>
                <w:iCs/>
                <w:sz w:val="16"/>
                <w:szCs w:val="16"/>
                <w:lang w:val="de-DE"/>
              </w:rPr>
              <w:t xml:space="preserve"> EN 10204-3.1</w:t>
            </w:r>
            <w:r w:rsidRPr="00095FCD">
              <w:rPr>
                <w:rFonts w:cs="Arial"/>
                <w:sz w:val="16"/>
                <w:szCs w:val="16"/>
                <w:lang w:val="de-DE"/>
              </w:rPr>
              <w:br/>
              <w:t>2.Izveštaj o termičkoj obradi</w:t>
            </w:r>
          </w:p>
          <w:p w14:paraId="6D0B9118" w14:textId="77777777" w:rsidR="001D3C0B" w:rsidRPr="00095FCD" w:rsidRDefault="001D3C0B" w:rsidP="00F803B0">
            <w:pPr>
              <w:spacing w:before="0" w:line="256" w:lineRule="auto"/>
              <w:jc w:val="left"/>
              <w:rPr>
                <w:rFonts w:cs="Arial"/>
                <w:sz w:val="16"/>
                <w:szCs w:val="16"/>
                <w:lang w:val="de-DE"/>
              </w:rPr>
            </w:pPr>
            <w:r w:rsidRPr="00095FCD">
              <w:rPr>
                <w:rFonts w:cs="Arial"/>
                <w:sz w:val="16"/>
                <w:szCs w:val="16"/>
                <w:lang w:val="de-DE"/>
              </w:rPr>
              <w:t>3. Merno-kontrolni list ostvarenih mera</w:t>
            </w:r>
          </w:p>
        </w:tc>
      </w:tr>
      <w:tr w:rsidR="001D3C0B" w:rsidRPr="00095FCD" w14:paraId="74933615" w14:textId="77777777" w:rsidTr="00EB3A64">
        <w:trPr>
          <w:cantSplit/>
          <w:trHeight w:val="1134"/>
        </w:trPr>
        <w:tc>
          <w:tcPr>
            <w:tcW w:w="0" w:type="auto"/>
            <w:tcBorders>
              <w:top w:val="single" w:sz="4" w:space="0" w:color="auto"/>
              <w:left w:val="single" w:sz="4" w:space="0" w:color="auto"/>
              <w:bottom w:val="single" w:sz="4" w:space="0" w:color="auto"/>
              <w:right w:val="single" w:sz="4" w:space="0" w:color="auto"/>
            </w:tcBorders>
            <w:vAlign w:val="center"/>
            <w:hideMark/>
          </w:tcPr>
          <w:p w14:paraId="3BD85847" w14:textId="77777777" w:rsidR="001D3C0B" w:rsidRPr="00095FCD" w:rsidRDefault="001D3C0B" w:rsidP="00EB3A64">
            <w:pPr>
              <w:spacing w:before="0"/>
              <w:jc w:val="left"/>
              <w:rPr>
                <w:rFonts w:cs="Arial"/>
                <w:bCs/>
                <w:i/>
                <w:iCs/>
                <w:sz w:val="18"/>
                <w:szCs w:val="18"/>
              </w:rPr>
            </w:pPr>
            <w:r w:rsidRPr="00095FCD">
              <w:rPr>
                <w:rFonts w:cs="Arial"/>
                <w:bCs/>
                <w:i/>
                <w:iCs/>
                <w:sz w:val="18"/>
                <w:szCs w:val="18"/>
              </w:rPr>
              <w:t>10</w:t>
            </w:r>
          </w:p>
        </w:tc>
        <w:tc>
          <w:tcPr>
            <w:tcW w:w="5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F733B" w14:textId="77777777" w:rsidR="001D3C0B" w:rsidRPr="00095FCD" w:rsidRDefault="001D3C0B" w:rsidP="00EB3A64">
            <w:pPr>
              <w:spacing w:before="0" w:line="256" w:lineRule="auto"/>
              <w:ind w:left="113" w:right="113"/>
              <w:jc w:val="center"/>
              <w:rPr>
                <w:rFonts w:cs="Arial"/>
                <w:i/>
                <w:sz w:val="18"/>
                <w:szCs w:val="18"/>
              </w:rPr>
            </w:pPr>
            <w:r w:rsidRPr="00095FCD">
              <w:rPr>
                <w:rFonts w:cs="Arial"/>
                <w:i/>
                <w:sz w:val="18"/>
                <w:szCs w:val="18"/>
              </w:rPr>
              <w:t>216</w:t>
            </w:r>
          </w:p>
          <w:p w14:paraId="4CB49DA9" w14:textId="77777777" w:rsidR="001D3C0B" w:rsidRPr="00095FCD" w:rsidRDefault="001D3C0B" w:rsidP="00EB3A64">
            <w:pPr>
              <w:spacing w:before="0" w:line="256" w:lineRule="auto"/>
              <w:ind w:left="113" w:right="113"/>
              <w:jc w:val="center"/>
              <w:rPr>
                <w:rFonts w:cs="Arial"/>
                <w:i/>
                <w:sz w:val="18"/>
                <w:szCs w:val="18"/>
              </w:rPr>
            </w:pPr>
            <w:r w:rsidRPr="00095FCD">
              <w:rPr>
                <w:rFonts w:cs="Arial"/>
                <w:i/>
                <w:sz w:val="18"/>
                <w:szCs w:val="18"/>
              </w:rPr>
              <w:t>Kopovi Masinci</w:t>
            </w:r>
          </w:p>
        </w:tc>
        <w:tc>
          <w:tcPr>
            <w:tcW w:w="0" w:type="auto"/>
            <w:tcBorders>
              <w:top w:val="single" w:sz="4" w:space="0" w:color="auto"/>
              <w:left w:val="single" w:sz="4" w:space="0" w:color="auto"/>
              <w:bottom w:val="single" w:sz="4" w:space="0" w:color="auto"/>
              <w:right w:val="single" w:sz="4" w:space="0" w:color="auto"/>
            </w:tcBorders>
            <w:vAlign w:val="center"/>
          </w:tcPr>
          <w:p w14:paraId="481146B8" w14:textId="77777777" w:rsidR="001D3C0B" w:rsidRPr="00095FCD" w:rsidRDefault="001D3C0B" w:rsidP="00EB3A64">
            <w:pPr>
              <w:spacing w:before="0"/>
              <w:jc w:val="center"/>
              <w:rPr>
                <w:rFonts w:cs="Arial"/>
                <w:i/>
                <w:sz w:val="18"/>
                <w:szCs w:val="18"/>
              </w:rPr>
            </w:pPr>
            <w:r w:rsidRPr="00095FCD">
              <w:rPr>
                <w:rFonts w:cs="Arial"/>
                <w:i/>
                <w:sz w:val="18"/>
                <w:szCs w:val="18"/>
              </w:rPr>
              <w:t>P0051107</w:t>
            </w:r>
          </w:p>
        </w:tc>
        <w:tc>
          <w:tcPr>
            <w:tcW w:w="1173" w:type="pct"/>
            <w:tcBorders>
              <w:top w:val="single" w:sz="4" w:space="0" w:color="auto"/>
              <w:left w:val="single" w:sz="4" w:space="0" w:color="auto"/>
              <w:bottom w:val="single" w:sz="4" w:space="0" w:color="auto"/>
              <w:right w:val="single" w:sz="4" w:space="0" w:color="auto"/>
            </w:tcBorders>
            <w:vAlign w:val="center"/>
          </w:tcPr>
          <w:p w14:paraId="59D2D104" w14:textId="77777777" w:rsidR="001D3C0B" w:rsidRPr="00095FCD" w:rsidRDefault="001D3C0B" w:rsidP="00EB3A64">
            <w:pPr>
              <w:spacing w:before="0"/>
              <w:jc w:val="left"/>
              <w:rPr>
                <w:rFonts w:cs="Arial"/>
                <w:bCs/>
                <w:i/>
                <w:sz w:val="18"/>
                <w:szCs w:val="18"/>
              </w:rPr>
            </w:pPr>
            <w:r w:rsidRPr="00095FCD">
              <w:rPr>
                <w:rFonts w:cs="Arial"/>
                <w:bCs/>
                <w:i/>
                <w:sz w:val="18"/>
                <w:szCs w:val="18"/>
              </w:rPr>
              <w:t xml:space="preserve">Kauš </w:t>
            </w:r>
          </w:p>
          <w:p w14:paraId="07A96DEF" w14:textId="77777777" w:rsidR="001D3C0B" w:rsidRPr="00095FCD" w:rsidRDefault="001D3C0B" w:rsidP="00EB3A64">
            <w:pPr>
              <w:spacing w:before="0"/>
              <w:jc w:val="left"/>
              <w:rPr>
                <w:rFonts w:cs="Arial"/>
                <w:i/>
                <w:sz w:val="18"/>
                <w:szCs w:val="18"/>
              </w:rPr>
            </w:pPr>
            <w:r w:rsidRPr="00095FCD">
              <w:rPr>
                <w:rFonts w:cs="Arial"/>
                <w:bCs/>
                <w:i/>
                <w:sz w:val="18"/>
                <w:szCs w:val="18"/>
              </w:rPr>
              <w:t>4324477</w:t>
            </w:r>
          </w:p>
        </w:tc>
        <w:tc>
          <w:tcPr>
            <w:tcW w:w="1463" w:type="pct"/>
            <w:tcBorders>
              <w:top w:val="single" w:sz="4" w:space="0" w:color="auto"/>
              <w:left w:val="single" w:sz="4" w:space="0" w:color="auto"/>
              <w:bottom w:val="single" w:sz="4" w:space="0" w:color="auto"/>
              <w:right w:val="single" w:sz="4" w:space="0" w:color="auto"/>
            </w:tcBorders>
            <w:vAlign w:val="center"/>
          </w:tcPr>
          <w:p w14:paraId="09EB1762" w14:textId="77777777" w:rsidR="001D3C0B" w:rsidRPr="00095FCD" w:rsidRDefault="001D3C0B" w:rsidP="00EB3A64">
            <w:pPr>
              <w:spacing w:before="0"/>
              <w:jc w:val="left"/>
              <w:rPr>
                <w:rFonts w:cs="Arial"/>
                <w:i/>
                <w:sz w:val="18"/>
                <w:szCs w:val="18"/>
              </w:rPr>
            </w:pPr>
            <w:r w:rsidRPr="00095FCD">
              <w:rPr>
                <w:rFonts w:cs="Arial"/>
                <w:i/>
                <w:sz w:val="18"/>
                <w:szCs w:val="18"/>
              </w:rPr>
              <w:t>*** Kolubara: Naziv za naručivanje=Kauš za čelično uže vitla kabine bag. na SchR1600;  Materijal=S355J2+N;  Broj crteža=4324477;  Dimenzije=100x115x333;</w:t>
            </w:r>
            <w:r w:rsidRPr="00095FCD">
              <w:rPr>
                <w:rFonts w:cs="Arial"/>
                <w:i/>
                <w:sz w:val="18"/>
                <w:szCs w:val="18"/>
              </w:rPr>
              <w:br/>
              <w:t>*** Metal:</w:t>
            </w:r>
          </w:p>
        </w:tc>
        <w:tc>
          <w:tcPr>
            <w:tcW w:w="976" w:type="pct"/>
            <w:tcBorders>
              <w:top w:val="single" w:sz="4" w:space="0" w:color="auto"/>
              <w:left w:val="single" w:sz="4" w:space="0" w:color="auto"/>
              <w:bottom w:val="single" w:sz="4" w:space="0" w:color="auto"/>
              <w:right w:val="single" w:sz="4" w:space="0" w:color="auto"/>
            </w:tcBorders>
            <w:vAlign w:val="center"/>
          </w:tcPr>
          <w:p w14:paraId="1AECCEDD" w14:textId="77777777" w:rsidR="001D3C0B" w:rsidRPr="00095FCD" w:rsidRDefault="001D3C0B" w:rsidP="00F803B0">
            <w:pPr>
              <w:spacing w:before="0" w:line="256" w:lineRule="auto"/>
              <w:jc w:val="left"/>
              <w:rPr>
                <w:rFonts w:cs="Arial"/>
                <w:sz w:val="16"/>
                <w:szCs w:val="16"/>
                <w:lang w:val="de-DE"/>
              </w:rPr>
            </w:pPr>
            <w:r w:rsidRPr="00095FCD">
              <w:rPr>
                <w:rFonts w:cs="Arial"/>
                <w:sz w:val="16"/>
                <w:szCs w:val="16"/>
                <w:lang w:val="de-DE"/>
              </w:rPr>
              <w:t>1.Atest materijala prema</w:t>
            </w:r>
            <w:r w:rsidRPr="00095FCD">
              <w:rPr>
                <w:rFonts w:cs="Arial"/>
                <w:i/>
                <w:iCs/>
                <w:sz w:val="16"/>
                <w:szCs w:val="16"/>
                <w:lang w:val="de-DE"/>
              </w:rPr>
              <w:t xml:space="preserve"> EN 10204-3.1</w:t>
            </w:r>
            <w:r w:rsidRPr="00095FCD">
              <w:rPr>
                <w:rFonts w:cs="Arial"/>
                <w:sz w:val="16"/>
                <w:szCs w:val="16"/>
                <w:lang w:val="de-DE"/>
              </w:rPr>
              <w:br/>
              <w:t>2.Izveštaj o UT ispitivanju celog komada</w:t>
            </w:r>
          </w:p>
          <w:p w14:paraId="09C8B9F9" w14:textId="77777777" w:rsidR="001D3C0B" w:rsidRPr="00095FCD" w:rsidRDefault="001D3C0B" w:rsidP="00F803B0">
            <w:pPr>
              <w:spacing w:before="0" w:line="256" w:lineRule="auto"/>
              <w:jc w:val="left"/>
              <w:rPr>
                <w:rFonts w:cs="Arial"/>
                <w:sz w:val="16"/>
                <w:szCs w:val="16"/>
                <w:lang w:val="de-DE"/>
              </w:rPr>
            </w:pPr>
            <w:r w:rsidRPr="00095FCD">
              <w:rPr>
                <w:rFonts w:cs="Arial"/>
                <w:sz w:val="16"/>
                <w:szCs w:val="16"/>
                <w:lang w:val="de-DE"/>
              </w:rPr>
              <w:t>3. Merno-kontrolni list ostvarenih mera</w:t>
            </w:r>
          </w:p>
        </w:tc>
      </w:tr>
      <w:tr w:rsidR="001D3C0B" w:rsidRPr="00095FCD" w14:paraId="0DB96F21" w14:textId="77777777" w:rsidTr="00EB3A64">
        <w:tc>
          <w:tcPr>
            <w:tcW w:w="0" w:type="auto"/>
            <w:tcBorders>
              <w:top w:val="single" w:sz="4" w:space="0" w:color="auto"/>
              <w:left w:val="single" w:sz="4" w:space="0" w:color="auto"/>
              <w:bottom w:val="single" w:sz="4" w:space="0" w:color="auto"/>
              <w:right w:val="single" w:sz="4" w:space="0" w:color="auto"/>
            </w:tcBorders>
            <w:vAlign w:val="center"/>
            <w:hideMark/>
          </w:tcPr>
          <w:p w14:paraId="4E8EBF69" w14:textId="77777777" w:rsidR="001D3C0B" w:rsidRPr="00095FCD" w:rsidRDefault="001D3C0B" w:rsidP="00EB3A64">
            <w:pPr>
              <w:spacing w:before="0"/>
              <w:jc w:val="left"/>
              <w:rPr>
                <w:rFonts w:cs="Arial"/>
                <w:bCs/>
                <w:i/>
                <w:iCs/>
                <w:sz w:val="18"/>
                <w:szCs w:val="18"/>
              </w:rPr>
            </w:pPr>
            <w:r w:rsidRPr="00095FCD">
              <w:rPr>
                <w:rFonts w:cs="Arial"/>
                <w:bCs/>
                <w:i/>
                <w:iCs/>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tcPr>
          <w:p w14:paraId="5551FBAE" w14:textId="77777777" w:rsidR="001D3C0B" w:rsidRPr="00095FCD" w:rsidRDefault="001D3C0B" w:rsidP="00EB3A64">
            <w:pPr>
              <w:spacing w:before="0" w:line="256" w:lineRule="auto"/>
              <w:jc w:val="center"/>
              <w:rPr>
                <w:rFonts w:cs="Arial"/>
                <w:i/>
                <w:sz w:val="18"/>
                <w:szCs w:val="18"/>
              </w:rPr>
            </w:pPr>
            <w:r w:rsidRPr="00095FCD">
              <w:rPr>
                <w:rFonts w:cs="Arial"/>
                <w:i/>
                <w:sz w:val="18"/>
                <w:szCs w:val="18"/>
              </w:rPr>
              <w:t>207</w:t>
            </w:r>
          </w:p>
          <w:p w14:paraId="45312890" w14:textId="77777777" w:rsidR="001D3C0B" w:rsidRPr="00095FCD" w:rsidRDefault="001D3C0B" w:rsidP="00EB3A64">
            <w:pPr>
              <w:spacing w:before="0" w:line="256" w:lineRule="auto"/>
              <w:jc w:val="center"/>
              <w:rPr>
                <w:rFonts w:cs="Arial"/>
                <w:i/>
                <w:sz w:val="18"/>
                <w:szCs w:val="18"/>
              </w:rPr>
            </w:pPr>
            <w:r w:rsidRPr="00095FCD">
              <w:rPr>
                <w:rFonts w:cs="Arial"/>
                <w:i/>
                <w:sz w:val="18"/>
                <w:szCs w:val="18"/>
              </w:rPr>
              <w:t>Kopovi Masinci</w:t>
            </w:r>
          </w:p>
        </w:tc>
        <w:tc>
          <w:tcPr>
            <w:tcW w:w="0" w:type="auto"/>
            <w:vAlign w:val="center"/>
          </w:tcPr>
          <w:p w14:paraId="09EDFACD" w14:textId="77777777" w:rsidR="001D3C0B" w:rsidRPr="00095FCD" w:rsidRDefault="001D3C0B" w:rsidP="00EB3A64">
            <w:pPr>
              <w:spacing w:before="0"/>
              <w:jc w:val="center"/>
              <w:rPr>
                <w:rFonts w:cs="Arial"/>
                <w:i/>
                <w:sz w:val="18"/>
                <w:szCs w:val="18"/>
              </w:rPr>
            </w:pPr>
            <w:r w:rsidRPr="00095FCD">
              <w:rPr>
                <w:rFonts w:cs="Arial"/>
                <w:i/>
                <w:sz w:val="18"/>
                <w:szCs w:val="18"/>
              </w:rPr>
              <w:t>P0071778</w:t>
            </w:r>
          </w:p>
        </w:tc>
        <w:tc>
          <w:tcPr>
            <w:tcW w:w="1173" w:type="pct"/>
            <w:vAlign w:val="center"/>
          </w:tcPr>
          <w:p w14:paraId="09BB3FD3" w14:textId="77777777" w:rsidR="001D3C0B" w:rsidRPr="00095FCD" w:rsidRDefault="001D3C0B" w:rsidP="00EB3A64">
            <w:pPr>
              <w:spacing w:before="0"/>
              <w:jc w:val="left"/>
              <w:rPr>
                <w:rFonts w:cs="Arial"/>
                <w:i/>
                <w:sz w:val="18"/>
                <w:szCs w:val="18"/>
              </w:rPr>
            </w:pPr>
            <w:r w:rsidRPr="00095FCD">
              <w:rPr>
                <w:rFonts w:cs="Arial"/>
                <w:bCs/>
                <w:i/>
                <w:sz w:val="18"/>
                <w:szCs w:val="18"/>
              </w:rPr>
              <w:t>Košuljica ležaja ciklo-red. G4-233</w:t>
            </w:r>
          </w:p>
        </w:tc>
        <w:tc>
          <w:tcPr>
            <w:tcW w:w="1463" w:type="pct"/>
            <w:vAlign w:val="center"/>
          </w:tcPr>
          <w:p w14:paraId="6F8C41B7" w14:textId="77777777" w:rsidR="001D3C0B" w:rsidRPr="00095FCD" w:rsidRDefault="001D3C0B" w:rsidP="00EB3A64">
            <w:pPr>
              <w:spacing w:before="0"/>
              <w:jc w:val="left"/>
              <w:rPr>
                <w:rFonts w:cs="Arial"/>
                <w:i/>
                <w:sz w:val="18"/>
                <w:szCs w:val="18"/>
                <w:lang w:val="de-DE"/>
              </w:rPr>
            </w:pPr>
            <w:r w:rsidRPr="00095FCD">
              <w:rPr>
                <w:rFonts w:cs="Arial"/>
                <w:i/>
                <w:sz w:val="18"/>
                <w:szCs w:val="18"/>
              </w:rPr>
              <w:t xml:space="preserve">*** Kolubara: Naziv za naručivanje=-Košuljica ležaja ciklo red. obr. tanj. </w:t>
            </w:r>
            <w:r w:rsidRPr="00095FCD">
              <w:rPr>
                <w:rFonts w:cs="Arial"/>
                <w:i/>
                <w:sz w:val="18"/>
                <w:szCs w:val="18"/>
                <w:lang w:val="de-DE"/>
              </w:rPr>
              <w:t>DFZv 12-35;  Materijal=-Mesing;  _Kataloski broj=-FAG 511287;  Broj crteža=-G4-233;</w:t>
            </w:r>
            <w:r w:rsidRPr="00095FCD">
              <w:rPr>
                <w:rFonts w:cs="Arial"/>
                <w:i/>
                <w:sz w:val="18"/>
                <w:szCs w:val="18"/>
                <w:lang w:val="de-DE"/>
              </w:rPr>
              <w:br/>
              <w:t>*** Metal:</w:t>
            </w:r>
          </w:p>
        </w:tc>
        <w:tc>
          <w:tcPr>
            <w:tcW w:w="976" w:type="pct"/>
            <w:vAlign w:val="center"/>
          </w:tcPr>
          <w:p w14:paraId="72C1EEEE" w14:textId="77777777" w:rsidR="001D3C0B" w:rsidRPr="00095FCD" w:rsidRDefault="001D3C0B" w:rsidP="00F803B0">
            <w:pPr>
              <w:spacing w:before="0" w:line="256" w:lineRule="auto"/>
              <w:jc w:val="left"/>
              <w:rPr>
                <w:rFonts w:cs="Arial"/>
                <w:sz w:val="16"/>
                <w:szCs w:val="16"/>
                <w:lang w:val="de-DE"/>
              </w:rPr>
            </w:pPr>
            <w:r w:rsidRPr="00095FCD">
              <w:rPr>
                <w:rFonts w:cs="Arial"/>
                <w:sz w:val="16"/>
                <w:szCs w:val="16"/>
                <w:lang w:val="de-DE"/>
              </w:rPr>
              <w:t>1.Atest materijala prema</w:t>
            </w:r>
            <w:r w:rsidRPr="00095FCD">
              <w:rPr>
                <w:rFonts w:cs="Arial"/>
                <w:i/>
                <w:iCs/>
                <w:sz w:val="16"/>
                <w:szCs w:val="16"/>
                <w:lang w:val="de-DE"/>
              </w:rPr>
              <w:t xml:space="preserve"> EN 10204-3.1</w:t>
            </w:r>
            <w:r w:rsidRPr="00095FCD">
              <w:rPr>
                <w:rFonts w:cs="Arial"/>
                <w:sz w:val="16"/>
                <w:szCs w:val="16"/>
                <w:lang w:val="de-DE"/>
              </w:rPr>
              <w:br/>
              <w:t>2.Izveštaj o termičkoj obradi</w:t>
            </w:r>
          </w:p>
          <w:p w14:paraId="14F81E91" w14:textId="77777777" w:rsidR="001D3C0B" w:rsidRPr="00095FCD" w:rsidRDefault="001D3C0B" w:rsidP="00F803B0">
            <w:pPr>
              <w:spacing w:before="0" w:line="256" w:lineRule="auto"/>
              <w:jc w:val="left"/>
              <w:rPr>
                <w:rFonts w:cs="Arial"/>
                <w:sz w:val="16"/>
                <w:szCs w:val="16"/>
                <w:lang w:val="de-DE"/>
              </w:rPr>
            </w:pPr>
            <w:r w:rsidRPr="00095FCD">
              <w:rPr>
                <w:rFonts w:cs="Arial"/>
                <w:sz w:val="16"/>
                <w:szCs w:val="16"/>
                <w:lang w:val="de-DE"/>
              </w:rPr>
              <w:t>3. Merno-kontrolni list ostvarenih mera</w:t>
            </w:r>
          </w:p>
        </w:tc>
      </w:tr>
    </w:tbl>
    <w:p w14:paraId="1DE8FF49" w14:textId="77777777" w:rsidR="00011FB2" w:rsidRPr="00095FCD" w:rsidRDefault="00011FB2" w:rsidP="009911A3">
      <w:pPr>
        <w:jc w:val="center"/>
        <w:rPr>
          <w:b/>
          <w:i/>
          <w:u w:val="single"/>
          <w:lang w:eastAsia="ar-SA"/>
        </w:rPr>
      </w:pPr>
    </w:p>
    <w:p w14:paraId="0E965323" w14:textId="77777777" w:rsidR="00011FB2" w:rsidRPr="00095FCD" w:rsidRDefault="00011FB2" w:rsidP="009911A3">
      <w:pPr>
        <w:jc w:val="center"/>
        <w:rPr>
          <w:b/>
          <w:i/>
          <w:u w:val="single"/>
          <w:lang w:eastAsia="ar-SA"/>
        </w:rPr>
      </w:pPr>
    </w:p>
    <w:p w14:paraId="3800215C" w14:textId="77777777" w:rsidR="00011FB2" w:rsidRPr="00095FCD" w:rsidRDefault="00011FB2" w:rsidP="009911A3">
      <w:pPr>
        <w:jc w:val="center"/>
        <w:rPr>
          <w:b/>
          <w:i/>
          <w:u w:val="single"/>
          <w:lang w:eastAsia="ar-SA"/>
        </w:rPr>
      </w:pPr>
    </w:p>
    <w:p w14:paraId="780C905F" w14:textId="77777777" w:rsidR="00011FB2" w:rsidRPr="00095FCD" w:rsidRDefault="00011FB2" w:rsidP="009911A3">
      <w:pPr>
        <w:jc w:val="center"/>
        <w:rPr>
          <w:b/>
          <w:i/>
          <w:u w:val="single"/>
          <w:lang w:eastAsia="ar-SA"/>
        </w:rPr>
      </w:pPr>
    </w:p>
    <w:p w14:paraId="150B976F" w14:textId="77777777" w:rsidR="00011FB2" w:rsidRPr="00095FCD" w:rsidRDefault="00011FB2" w:rsidP="009911A3">
      <w:pPr>
        <w:jc w:val="center"/>
        <w:rPr>
          <w:b/>
          <w:i/>
          <w:u w:val="single"/>
          <w:lang w:eastAsia="ar-SA"/>
        </w:rPr>
      </w:pPr>
    </w:p>
    <w:p w14:paraId="78BD27CE" w14:textId="77777777" w:rsidR="00011FB2" w:rsidRPr="00095FCD" w:rsidRDefault="00011FB2" w:rsidP="009911A3">
      <w:pPr>
        <w:jc w:val="center"/>
        <w:rPr>
          <w:b/>
          <w:i/>
          <w:u w:val="single"/>
          <w:lang w:eastAsia="ar-SA"/>
        </w:rPr>
      </w:pPr>
    </w:p>
    <w:p w14:paraId="0BAD09AB" w14:textId="77777777" w:rsidR="009911A3" w:rsidRPr="00095FCD" w:rsidRDefault="003F0481" w:rsidP="009911A3">
      <w:pPr>
        <w:jc w:val="center"/>
        <w:rPr>
          <w:b/>
          <w:i/>
          <w:u w:val="single"/>
          <w:lang w:eastAsia="ar-SA"/>
        </w:rPr>
      </w:pPr>
      <w:r w:rsidRPr="00095FCD">
        <w:rPr>
          <w:b/>
          <w:i/>
          <w:u w:val="single"/>
          <w:lang w:eastAsia="ar-SA"/>
        </w:rPr>
        <w:t>Партија 4 – Хабајуће облоге</w:t>
      </w:r>
    </w:p>
    <w:p w14:paraId="0858941B" w14:textId="77777777" w:rsidR="009911A3" w:rsidRPr="00095FCD" w:rsidRDefault="009911A3" w:rsidP="009911A3">
      <w:pPr>
        <w:tabs>
          <w:tab w:val="left" w:pos="8835"/>
        </w:tabs>
        <w:jc w:val="left"/>
        <w:rPr>
          <w:sz w:val="16"/>
          <w:szCs w:val="16"/>
          <w:u w:val="single"/>
          <w:lang w:eastAsia="ar-SA"/>
        </w:rPr>
      </w:pP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343"/>
        <w:gridCol w:w="1274"/>
        <w:gridCol w:w="2126"/>
        <w:gridCol w:w="2885"/>
        <w:gridCol w:w="2078"/>
      </w:tblGrid>
      <w:tr w:rsidR="00011FB2" w:rsidRPr="00095FCD" w14:paraId="06CAC2DD" w14:textId="77777777" w:rsidTr="00011FB2">
        <w:trPr>
          <w:cantSplit/>
          <w:trHeight w:val="1328"/>
        </w:trPr>
        <w:tc>
          <w:tcPr>
            <w:tcW w:w="230" w:type="pct"/>
            <w:tcBorders>
              <w:top w:val="single" w:sz="4" w:space="0" w:color="auto"/>
              <w:left w:val="single" w:sz="4" w:space="0" w:color="auto"/>
              <w:bottom w:val="single" w:sz="4" w:space="0" w:color="auto"/>
              <w:right w:val="single" w:sz="4" w:space="0" w:color="auto"/>
            </w:tcBorders>
            <w:shd w:val="clear" w:color="auto" w:fill="C6D9F1" w:themeFill="text2" w:themeFillTint="33"/>
            <w:textDirection w:val="btLr"/>
            <w:vAlign w:val="center"/>
            <w:hideMark/>
          </w:tcPr>
          <w:p w14:paraId="49367F03" w14:textId="77777777" w:rsidR="00011FB2" w:rsidRPr="00095FCD" w:rsidRDefault="00011FB2" w:rsidP="00011FB2">
            <w:pPr>
              <w:spacing w:before="0" w:line="256" w:lineRule="auto"/>
              <w:jc w:val="center"/>
              <w:rPr>
                <w:rFonts w:cs="Arial"/>
                <w:b/>
                <w:bCs/>
                <w:i/>
                <w:iCs/>
                <w:sz w:val="16"/>
                <w:szCs w:val="16"/>
                <w:lang w:val="sr-Cyrl-CS"/>
              </w:rPr>
            </w:pPr>
            <w:r w:rsidRPr="00095FCD">
              <w:rPr>
                <w:rFonts w:cs="Arial"/>
                <w:b/>
                <w:bCs/>
                <w:i/>
                <w:iCs/>
                <w:sz w:val="16"/>
                <w:szCs w:val="16"/>
                <w:lang w:val="sr-Cyrl-CS"/>
              </w:rPr>
              <w:t>Ред. Бр.</w:t>
            </w:r>
          </w:p>
        </w:tc>
        <w:tc>
          <w:tcPr>
            <w:tcW w:w="66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B38090" w14:textId="77777777" w:rsidR="00011FB2" w:rsidRPr="00095FCD" w:rsidRDefault="00011FB2" w:rsidP="00011FB2">
            <w:pPr>
              <w:spacing w:before="0" w:line="256" w:lineRule="auto"/>
              <w:jc w:val="center"/>
              <w:rPr>
                <w:rFonts w:cs="Arial"/>
                <w:b/>
                <w:bCs/>
                <w:i/>
                <w:iCs/>
                <w:sz w:val="16"/>
                <w:szCs w:val="16"/>
                <w:lang w:val="sr-Cyrl-CS"/>
              </w:rPr>
            </w:pPr>
            <w:r w:rsidRPr="00095FCD">
              <w:rPr>
                <w:rFonts w:cs="Arial"/>
                <w:b/>
                <w:bCs/>
                <w:i/>
                <w:iCs/>
                <w:sz w:val="16"/>
                <w:szCs w:val="16"/>
                <w:lang w:val="sr-Cyrl-CS"/>
              </w:rPr>
              <w:t>Назив групе</w:t>
            </w:r>
          </w:p>
        </w:tc>
        <w:tc>
          <w:tcPr>
            <w:tcW w:w="62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57F26C" w14:textId="77777777" w:rsidR="00011FB2" w:rsidRPr="00095FCD" w:rsidRDefault="00011FB2" w:rsidP="00011FB2">
            <w:pPr>
              <w:spacing w:before="0" w:line="256" w:lineRule="auto"/>
              <w:jc w:val="center"/>
              <w:rPr>
                <w:rFonts w:cs="Arial"/>
                <w:b/>
                <w:bCs/>
                <w:i/>
                <w:iCs/>
                <w:sz w:val="16"/>
                <w:szCs w:val="16"/>
              </w:rPr>
            </w:pPr>
            <w:r w:rsidRPr="00095FCD">
              <w:rPr>
                <w:rFonts w:cs="Arial"/>
                <w:b/>
                <w:bCs/>
                <w:i/>
                <w:iCs/>
                <w:sz w:val="16"/>
                <w:szCs w:val="16"/>
                <w:lang w:val="sr-Cyrl-CS"/>
              </w:rPr>
              <w:t xml:space="preserve">Шифра </w:t>
            </w:r>
          </w:p>
          <w:p w14:paraId="3FFBF878" w14:textId="77777777" w:rsidR="00011FB2" w:rsidRPr="00095FCD" w:rsidRDefault="00011FB2" w:rsidP="00011FB2">
            <w:pPr>
              <w:spacing w:before="0" w:line="256" w:lineRule="auto"/>
              <w:jc w:val="center"/>
              <w:rPr>
                <w:rFonts w:cs="Arial"/>
                <w:b/>
                <w:bCs/>
                <w:i/>
                <w:iCs/>
                <w:sz w:val="16"/>
                <w:szCs w:val="16"/>
                <w:lang w:val="sr-Cyrl-CS"/>
              </w:rPr>
            </w:pPr>
            <w:r w:rsidRPr="00095FCD">
              <w:rPr>
                <w:rFonts w:cs="Arial"/>
                <w:b/>
                <w:bCs/>
                <w:i/>
                <w:iCs/>
                <w:sz w:val="16"/>
                <w:szCs w:val="16"/>
                <w:lang w:val="sr-Cyrl-CS"/>
              </w:rPr>
              <w:t>ЕРЦ-а</w:t>
            </w:r>
          </w:p>
        </w:tc>
        <w:tc>
          <w:tcPr>
            <w:tcW w:w="104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77E843" w14:textId="77777777" w:rsidR="00011FB2" w:rsidRPr="00095FCD" w:rsidRDefault="00011FB2" w:rsidP="00011FB2">
            <w:pPr>
              <w:spacing w:before="0" w:line="256" w:lineRule="auto"/>
              <w:jc w:val="center"/>
              <w:rPr>
                <w:rFonts w:cs="Arial"/>
                <w:b/>
                <w:bCs/>
                <w:i/>
                <w:iCs/>
                <w:sz w:val="16"/>
                <w:szCs w:val="16"/>
                <w:lang w:val="sr-Cyrl-CS"/>
              </w:rPr>
            </w:pPr>
            <w:r w:rsidRPr="00095FCD">
              <w:rPr>
                <w:rFonts w:cs="Arial"/>
                <w:b/>
                <w:bCs/>
                <w:i/>
                <w:iCs/>
                <w:sz w:val="16"/>
                <w:szCs w:val="16"/>
                <w:lang w:val="sr-Cyrl-CS"/>
              </w:rPr>
              <w:t>Назив добра</w:t>
            </w:r>
          </w:p>
        </w:tc>
        <w:tc>
          <w:tcPr>
            <w:tcW w:w="141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1635EB" w14:textId="77777777" w:rsidR="00011FB2" w:rsidRPr="00095FCD" w:rsidRDefault="00011FB2" w:rsidP="00011FB2">
            <w:pPr>
              <w:spacing w:before="0" w:line="256" w:lineRule="auto"/>
              <w:jc w:val="center"/>
              <w:rPr>
                <w:rFonts w:cs="Arial"/>
                <w:b/>
                <w:bCs/>
                <w:i/>
                <w:iCs/>
                <w:sz w:val="16"/>
                <w:szCs w:val="16"/>
                <w:lang w:val="sr-Cyrl-CS"/>
              </w:rPr>
            </w:pPr>
            <w:r w:rsidRPr="00095FCD">
              <w:rPr>
                <w:rFonts w:cs="Arial"/>
                <w:b/>
                <w:bCs/>
                <w:i/>
                <w:iCs/>
                <w:sz w:val="16"/>
                <w:szCs w:val="16"/>
                <w:lang w:val="sr-Cyrl-CS"/>
              </w:rPr>
              <w:t>Технички опис</w:t>
            </w:r>
          </w:p>
        </w:tc>
        <w:tc>
          <w:tcPr>
            <w:tcW w:w="102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1F6193" w14:textId="77777777" w:rsidR="00011FB2" w:rsidRPr="00095FCD" w:rsidRDefault="00011FB2" w:rsidP="00011FB2">
            <w:pPr>
              <w:spacing w:before="0"/>
              <w:jc w:val="center"/>
              <w:rPr>
                <w:rFonts w:cs="Arial"/>
                <w:b/>
                <w:i/>
                <w:color w:val="000000"/>
                <w:sz w:val="16"/>
                <w:szCs w:val="16"/>
                <w:lang w:val="sr-Cyrl-CS"/>
              </w:rPr>
            </w:pPr>
            <w:r w:rsidRPr="00095FCD">
              <w:rPr>
                <w:rFonts w:cs="Arial"/>
                <w:b/>
                <w:i/>
                <w:color w:val="000000"/>
                <w:sz w:val="16"/>
                <w:szCs w:val="16"/>
                <w:lang w:val="sr-Latn-CS"/>
              </w:rPr>
              <w:t>Атест</w:t>
            </w:r>
            <w:r w:rsidRPr="00095FCD">
              <w:rPr>
                <w:rFonts w:cs="Arial"/>
                <w:b/>
                <w:i/>
                <w:color w:val="000000"/>
                <w:sz w:val="16"/>
                <w:szCs w:val="16"/>
                <w:lang w:val="sr-Cyrl-CS"/>
              </w:rPr>
              <w:t>на документација</w:t>
            </w:r>
          </w:p>
          <w:p w14:paraId="4CEEF8C7" w14:textId="77777777" w:rsidR="00011FB2" w:rsidRPr="00095FCD" w:rsidRDefault="00011FB2" w:rsidP="00011FB2">
            <w:pPr>
              <w:spacing w:before="0" w:line="256" w:lineRule="auto"/>
              <w:jc w:val="center"/>
              <w:rPr>
                <w:rFonts w:cs="Arial"/>
                <w:b/>
                <w:bCs/>
                <w:i/>
                <w:iCs/>
                <w:sz w:val="16"/>
                <w:szCs w:val="16"/>
                <w:lang w:val="sr-Cyrl-CS"/>
              </w:rPr>
            </w:pPr>
            <w:r w:rsidRPr="00095FCD">
              <w:rPr>
                <w:rFonts w:cs="Arial"/>
                <w:b/>
                <w:i/>
                <w:color w:val="000000"/>
                <w:sz w:val="16"/>
                <w:szCs w:val="16"/>
                <w:lang w:val="sr-Cyrl-CS"/>
              </w:rPr>
              <w:t>(доставља се уз робу при испоруци)</w:t>
            </w:r>
          </w:p>
        </w:tc>
      </w:tr>
      <w:tr w:rsidR="00011FB2" w:rsidRPr="00095FCD" w14:paraId="1AF1B533" w14:textId="77777777" w:rsidTr="00011FB2">
        <w:trPr>
          <w:cantSplit/>
          <w:trHeight w:val="1328"/>
        </w:trPr>
        <w:tc>
          <w:tcPr>
            <w:tcW w:w="230" w:type="pct"/>
            <w:tcBorders>
              <w:top w:val="single" w:sz="4" w:space="0" w:color="auto"/>
              <w:left w:val="single" w:sz="4" w:space="0" w:color="auto"/>
              <w:bottom w:val="single" w:sz="4" w:space="0" w:color="auto"/>
              <w:right w:val="single" w:sz="4" w:space="0" w:color="auto"/>
            </w:tcBorders>
            <w:vAlign w:val="center"/>
            <w:hideMark/>
          </w:tcPr>
          <w:p w14:paraId="2BA24039" w14:textId="77777777" w:rsidR="00011FB2" w:rsidRPr="00095FCD" w:rsidRDefault="00011FB2" w:rsidP="00011FB2">
            <w:pPr>
              <w:spacing w:before="0"/>
              <w:jc w:val="center"/>
              <w:rPr>
                <w:rFonts w:cs="Arial"/>
                <w:bCs/>
                <w:i/>
                <w:iCs/>
                <w:sz w:val="18"/>
                <w:szCs w:val="18"/>
              </w:rPr>
            </w:pPr>
            <w:r w:rsidRPr="00095FCD">
              <w:rPr>
                <w:rFonts w:cs="Arial"/>
                <w:bCs/>
                <w:i/>
                <w:iCs/>
                <w:sz w:val="18"/>
                <w:szCs w:val="18"/>
              </w:rPr>
              <w:t>1</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69D6E" w14:textId="77777777" w:rsidR="00011FB2" w:rsidRPr="00095FCD" w:rsidRDefault="00011FB2" w:rsidP="00011FB2">
            <w:pPr>
              <w:spacing w:before="0" w:line="256" w:lineRule="auto"/>
              <w:ind w:left="113" w:right="113"/>
              <w:jc w:val="center"/>
              <w:rPr>
                <w:rFonts w:cs="Arial"/>
                <w:i/>
                <w:sz w:val="18"/>
                <w:szCs w:val="18"/>
              </w:rPr>
            </w:pPr>
            <w:r w:rsidRPr="00095FCD">
              <w:rPr>
                <w:rFonts w:cs="Arial"/>
                <w:i/>
                <w:sz w:val="18"/>
                <w:szCs w:val="18"/>
              </w:rPr>
              <w:t>216Kopovi Masinci</w:t>
            </w:r>
          </w:p>
        </w:tc>
        <w:tc>
          <w:tcPr>
            <w:tcW w:w="626" w:type="pct"/>
            <w:tcBorders>
              <w:top w:val="single" w:sz="4" w:space="0" w:color="auto"/>
              <w:left w:val="single" w:sz="4" w:space="0" w:color="auto"/>
              <w:bottom w:val="single" w:sz="4" w:space="0" w:color="auto"/>
              <w:right w:val="single" w:sz="4" w:space="0" w:color="auto"/>
            </w:tcBorders>
            <w:vAlign w:val="center"/>
          </w:tcPr>
          <w:p w14:paraId="69524CD1" w14:textId="77777777" w:rsidR="00011FB2" w:rsidRPr="00095FCD" w:rsidRDefault="00011FB2" w:rsidP="00011FB2">
            <w:pPr>
              <w:spacing w:before="0"/>
              <w:jc w:val="center"/>
              <w:rPr>
                <w:rFonts w:cs="Arial"/>
                <w:i/>
                <w:sz w:val="18"/>
                <w:szCs w:val="18"/>
              </w:rPr>
            </w:pPr>
            <w:r w:rsidRPr="00095FCD">
              <w:rPr>
                <w:rFonts w:cs="Arial"/>
                <w:i/>
                <w:sz w:val="18"/>
                <w:szCs w:val="18"/>
              </w:rPr>
              <w:t>40112716</w:t>
            </w:r>
          </w:p>
        </w:tc>
        <w:tc>
          <w:tcPr>
            <w:tcW w:w="1045" w:type="pct"/>
            <w:tcBorders>
              <w:top w:val="single" w:sz="4" w:space="0" w:color="auto"/>
              <w:left w:val="single" w:sz="4" w:space="0" w:color="auto"/>
              <w:bottom w:val="single" w:sz="4" w:space="0" w:color="auto"/>
              <w:right w:val="single" w:sz="4" w:space="0" w:color="auto"/>
            </w:tcBorders>
            <w:vAlign w:val="center"/>
          </w:tcPr>
          <w:p w14:paraId="1559CF30" w14:textId="77777777" w:rsidR="00011FB2" w:rsidRPr="00095FCD" w:rsidRDefault="00011FB2" w:rsidP="00011FB2">
            <w:pPr>
              <w:spacing w:before="0"/>
              <w:jc w:val="left"/>
              <w:rPr>
                <w:rFonts w:cs="Arial"/>
                <w:bCs/>
                <w:i/>
                <w:sz w:val="18"/>
                <w:szCs w:val="18"/>
              </w:rPr>
            </w:pPr>
            <w:r w:rsidRPr="00095FCD">
              <w:rPr>
                <w:rFonts w:cs="Arial"/>
                <w:bCs/>
                <w:i/>
                <w:sz w:val="18"/>
                <w:szCs w:val="18"/>
              </w:rPr>
              <w:t xml:space="preserve">Šina habajuća </w:t>
            </w:r>
          </w:p>
          <w:p w14:paraId="316E0F13" w14:textId="77777777" w:rsidR="00011FB2" w:rsidRPr="00095FCD" w:rsidRDefault="00011FB2" w:rsidP="00011FB2">
            <w:pPr>
              <w:spacing w:before="0"/>
              <w:jc w:val="left"/>
              <w:rPr>
                <w:rFonts w:cs="Arial"/>
                <w:bCs/>
                <w:i/>
                <w:sz w:val="18"/>
                <w:szCs w:val="18"/>
              </w:rPr>
            </w:pPr>
            <w:r w:rsidRPr="00095FCD">
              <w:rPr>
                <w:rFonts w:cs="Arial"/>
                <w:bCs/>
                <w:i/>
                <w:sz w:val="18"/>
                <w:szCs w:val="18"/>
              </w:rPr>
              <w:t xml:space="preserve">TZ-V-017/R1 </w:t>
            </w:r>
          </w:p>
          <w:p w14:paraId="66450CF0" w14:textId="77777777" w:rsidR="00011FB2" w:rsidRPr="00095FCD" w:rsidRDefault="00011FB2" w:rsidP="00011FB2">
            <w:pPr>
              <w:spacing w:before="0"/>
              <w:jc w:val="left"/>
              <w:rPr>
                <w:rFonts w:cs="Arial"/>
                <w:i/>
                <w:sz w:val="18"/>
                <w:szCs w:val="18"/>
              </w:rPr>
            </w:pPr>
            <w:r w:rsidRPr="00095FCD">
              <w:rPr>
                <w:rFonts w:cs="Arial"/>
                <w:bCs/>
                <w:i/>
                <w:sz w:val="18"/>
                <w:szCs w:val="18"/>
              </w:rPr>
              <w:t>(bez bušenja rupa)</w:t>
            </w:r>
          </w:p>
        </w:tc>
        <w:tc>
          <w:tcPr>
            <w:tcW w:w="1418" w:type="pct"/>
            <w:tcBorders>
              <w:top w:val="single" w:sz="4" w:space="0" w:color="auto"/>
              <w:left w:val="single" w:sz="4" w:space="0" w:color="auto"/>
              <w:bottom w:val="single" w:sz="4" w:space="0" w:color="auto"/>
              <w:right w:val="single" w:sz="4" w:space="0" w:color="auto"/>
            </w:tcBorders>
            <w:vAlign w:val="center"/>
          </w:tcPr>
          <w:p w14:paraId="020E4682" w14:textId="77777777" w:rsidR="00011FB2" w:rsidRPr="00095FCD" w:rsidRDefault="00011FB2" w:rsidP="00011FB2">
            <w:pPr>
              <w:spacing w:before="0"/>
              <w:jc w:val="left"/>
              <w:rPr>
                <w:rFonts w:cs="Arial"/>
                <w:bCs/>
                <w:i/>
                <w:sz w:val="18"/>
                <w:szCs w:val="18"/>
              </w:rPr>
            </w:pPr>
            <w:r w:rsidRPr="00095FCD">
              <w:rPr>
                <w:rFonts w:cs="Arial"/>
                <w:i/>
                <w:sz w:val="18"/>
                <w:szCs w:val="18"/>
              </w:rPr>
              <w:t>*** Kolubara: Naziv za naručivanje=Hab. šina na stazi radnih elem. Vedričara;  Materijal=CDP4666XW(15+5);  Broj crteža=TZ-V-017/R1;  Dimenzije==20x100x1508;  Masa=28 kg;</w:t>
            </w:r>
            <w:r w:rsidRPr="00095FCD">
              <w:rPr>
                <w:rFonts w:cs="Arial"/>
                <w:i/>
                <w:sz w:val="18"/>
                <w:szCs w:val="18"/>
              </w:rPr>
              <w:br/>
              <w:t>*** Metal:</w:t>
            </w:r>
          </w:p>
        </w:tc>
        <w:tc>
          <w:tcPr>
            <w:tcW w:w="1021" w:type="pct"/>
            <w:tcBorders>
              <w:top w:val="single" w:sz="4" w:space="0" w:color="auto"/>
              <w:left w:val="single" w:sz="4" w:space="0" w:color="auto"/>
              <w:bottom w:val="single" w:sz="4" w:space="0" w:color="auto"/>
              <w:right w:val="single" w:sz="4" w:space="0" w:color="auto"/>
            </w:tcBorders>
            <w:vAlign w:val="center"/>
          </w:tcPr>
          <w:p w14:paraId="78B38B3E" w14:textId="77777777" w:rsidR="00011FB2" w:rsidRPr="00095FCD" w:rsidRDefault="00011FB2" w:rsidP="00011FB2">
            <w:pPr>
              <w:spacing w:before="0" w:line="256" w:lineRule="auto"/>
              <w:jc w:val="left"/>
              <w:rPr>
                <w:rFonts w:cs="Arial"/>
                <w:i/>
                <w:sz w:val="18"/>
                <w:szCs w:val="18"/>
                <w:lang w:val="de-DE"/>
              </w:rPr>
            </w:pPr>
            <w:r w:rsidRPr="00095FCD">
              <w:rPr>
                <w:rFonts w:cs="Arial"/>
                <w:sz w:val="16"/>
                <w:szCs w:val="16"/>
                <w:lang w:val="de-DE"/>
              </w:rPr>
              <w:t>1. Atest materijala prema</w:t>
            </w:r>
            <w:r w:rsidRPr="00095FCD">
              <w:rPr>
                <w:rFonts w:cs="Arial"/>
                <w:i/>
                <w:iCs/>
                <w:sz w:val="16"/>
                <w:szCs w:val="16"/>
                <w:lang w:val="de-DE"/>
              </w:rPr>
              <w:t xml:space="preserve"> EN 10204-3.1</w:t>
            </w:r>
            <w:r w:rsidRPr="00095FCD">
              <w:rPr>
                <w:rFonts w:cs="Arial"/>
                <w:sz w:val="16"/>
                <w:szCs w:val="16"/>
                <w:lang w:val="de-DE"/>
              </w:rPr>
              <w:br/>
              <w:t>2. Merno-kontrolni list ostvarenih mera</w:t>
            </w:r>
          </w:p>
        </w:tc>
      </w:tr>
      <w:tr w:rsidR="007F17BF" w:rsidRPr="00095FCD" w14:paraId="1C98FE2B" w14:textId="77777777" w:rsidTr="00011FB2">
        <w:trPr>
          <w:cantSplit/>
          <w:trHeight w:val="1134"/>
        </w:trPr>
        <w:tc>
          <w:tcPr>
            <w:tcW w:w="2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C130AE" w14:textId="77777777" w:rsidR="007F17BF" w:rsidRPr="00095FCD" w:rsidRDefault="007F17BF" w:rsidP="00011FB2">
            <w:pPr>
              <w:spacing w:before="0" w:line="256" w:lineRule="auto"/>
              <w:jc w:val="center"/>
              <w:rPr>
                <w:rFonts w:cs="Arial"/>
                <w:bCs/>
                <w:i/>
                <w:iCs/>
                <w:sz w:val="18"/>
                <w:szCs w:val="18"/>
              </w:rPr>
            </w:pPr>
            <w:r w:rsidRPr="00095FCD">
              <w:rPr>
                <w:rFonts w:cs="Arial"/>
                <w:i/>
                <w:sz w:val="18"/>
                <w:szCs w:val="18"/>
              </w:rPr>
              <w:t>2</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5642C" w14:textId="77777777" w:rsidR="007F17BF" w:rsidRPr="00095FCD" w:rsidRDefault="007F17BF" w:rsidP="00011FB2">
            <w:pPr>
              <w:spacing w:before="0" w:line="256" w:lineRule="auto"/>
              <w:ind w:left="113" w:right="113"/>
              <w:jc w:val="center"/>
              <w:rPr>
                <w:rFonts w:cs="Arial"/>
                <w:i/>
                <w:sz w:val="18"/>
                <w:szCs w:val="18"/>
              </w:rPr>
            </w:pPr>
            <w:r w:rsidRPr="00095FCD">
              <w:rPr>
                <w:rFonts w:cs="Arial"/>
                <w:i/>
                <w:sz w:val="18"/>
                <w:szCs w:val="18"/>
              </w:rPr>
              <w:t>216Kopovi Masinci</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0A11B" w14:textId="77777777" w:rsidR="007F17BF" w:rsidRPr="00095FCD" w:rsidRDefault="007F17BF" w:rsidP="00011FB2">
            <w:pPr>
              <w:spacing w:before="0" w:line="256" w:lineRule="auto"/>
              <w:ind w:left="113" w:right="113"/>
              <w:jc w:val="center"/>
              <w:rPr>
                <w:rFonts w:cs="Arial"/>
                <w:i/>
                <w:sz w:val="18"/>
                <w:szCs w:val="18"/>
              </w:rPr>
            </w:pPr>
            <w:r w:rsidRPr="00095FCD">
              <w:rPr>
                <w:rFonts w:cs="Arial"/>
                <w:i/>
                <w:sz w:val="18"/>
                <w:szCs w:val="18"/>
              </w:rPr>
              <w:t>40112724</w:t>
            </w:r>
          </w:p>
        </w:tc>
        <w:tc>
          <w:tcPr>
            <w:tcW w:w="10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180B2" w14:textId="77777777" w:rsidR="00011FB2" w:rsidRPr="00095FCD" w:rsidRDefault="007F17BF" w:rsidP="00011FB2">
            <w:pPr>
              <w:spacing w:before="0" w:line="256" w:lineRule="auto"/>
              <w:jc w:val="left"/>
              <w:rPr>
                <w:rFonts w:cs="Arial"/>
                <w:bCs/>
                <w:i/>
                <w:sz w:val="18"/>
                <w:szCs w:val="18"/>
              </w:rPr>
            </w:pPr>
            <w:r w:rsidRPr="00095FCD">
              <w:rPr>
                <w:rFonts w:cs="Arial"/>
                <w:bCs/>
                <w:i/>
                <w:sz w:val="18"/>
                <w:szCs w:val="18"/>
              </w:rPr>
              <w:t xml:space="preserve">Šina habajuća </w:t>
            </w:r>
          </w:p>
          <w:p w14:paraId="2B32F81E" w14:textId="77777777" w:rsidR="00011FB2" w:rsidRPr="00095FCD" w:rsidRDefault="007F17BF" w:rsidP="00011FB2">
            <w:pPr>
              <w:spacing w:before="0" w:line="256" w:lineRule="auto"/>
              <w:jc w:val="left"/>
              <w:rPr>
                <w:rFonts w:cs="Arial"/>
                <w:bCs/>
                <w:i/>
                <w:sz w:val="18"/>
                <w:szCs w:val="18"/>
              </w:rPr>
            </w:pPr>
            <w:r w:rsidRPr="00095FCD">
              <w:rPr>
                <w:rFonts w:cs="Arial"/>
                <w:bCs/>
                <w:i/>
                <w:sz w:val="18"/>
                <w:szCs w:val="18"/>
              </w:rPr>
              <w:t xml:space="preserve">TZ-V-018/R1 </w:t>
            </w:r>
          </w:p>
          <w:p w14:paraId="5D656D5D" w14:textId="77777777" w:rsidR="007F17BF" w:rsidRPr="00095FCD" w:rsidRDefault="007F17BF" w:rsidP="00011FB2">
            <w:pPr>
              <w:spacing w:before="0" w:line="256" w:lineRule="auto"/>
              <w:jc w:val="left"/>
              <w:rPr>
                <w:rFonts w:cs="Arial"/>
                <w:i/>
                <w:sz w:val="18"/>
                <w:szCs w:val="18"/>
              </w:rPr>
            </w:pPr>
            <w:r w:rsidRPr="00095FCD">
              <w:rPr>
                <w:rFonts w:cs="Arial"/>
                <w:bCs/>
                <w:i/>
                <w:sz w:val="18"/>
                <w:szCs w:val="18"/>
              </w:rPr>
              <w:t>(bez bušenja rupa)</w:t>
            </w:r>
          </w:p>
        </w:tc>
        <w:tc>
          <w:tcPr>
            <w:tcW w:w="1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17A28" w14:textId="77777777" w:rsidR="007F17BF" w:rsidRPr="00095FCD" w:rsidRDefault="007F17BF" w:rsidP="00011FB2">
            <w:pPr>
              <w:spacing w:before="0" w:line="256" w:lineRule="auto"/>
              <w:jc w:val="left"/>
              <w:rPr>
                <w:rFonts w:cs="Arial"/>
                <w:i/>
                <w:sz w:val="18"/>
                <w:szCs w:val="18"/>
              </w:rPr>
            </w:pPr>
            <w:r w:rsidRPr="00095FCD">
              <w:rPr>
                <w:rFonts w:cs="Arial"/>
                <w:i/>
                <w:sz w:val="18"/>
                <w:szCs w:val="18"/>
              </w:rPr>
              <w:t>*** Kolubara: Naziv za naručivanje=Hab. šina na stazi radnih elem. Vedričara;  Materijal=CDP4666XW(15+5);  Broj crteža=TZ-V-018/R1;  Dimenzije==20x100x1888;  Masa=35,2 kg;</w:t>
            </w:r>
            <w:r w:rsidRPr="00095FCD">
              <w:rPr>
                <w:rFonts w:cs="Arial"/>
                <w:i/>
                <w:sz w:val="18"/>
                <w:szCs w:val="18"/>
              </w:rPr>
              <w:br/>
              <w:t>*** Metal:</w:t>
            </w:r>
          </w:p>
        </w:tc>
        <w:tc>
          <w:tcPr>
            <w:tcW w:w="1021" w:type="pct"/>
            <w:tcBorders>
              <w:top w:val="single" w:sz="4" w:space="0" w:color="auto"/>
              <w:left w:val="single" w:sz="4" w:space="0" w:color="auto"/>
              <w:bottom w:val="single" w:sz="4" w:space="0" w:color="auto"/>
              <w:right w:val="single" w:sz="4" w:space="0" w:color="auto"/>
            </w:tcBorders>
            <w:vAlign w:val="center"/>
          </w:tcPr>
          <w:p w14:paraId="7A57FD2F" w14:textId="77777777" w:rsidR="007F17BF" w:rsidRPr="00095FCD" w:rsidRDefault="00264C89" w:rsidP="00011FB2">
            <w:pPr>
              <w:spacing w:before="0" w:line="256" w:lineRule="auto"/>
              <w:jc w:val="left"/>
              <w:rPr>
                <w:rFonts w:cs="Arial"/>
                <w:i/>
                <w:sz w:val="18"/>
                <w:szCs w:val="18"/>
                <w:lang w:val="de-DE"/>
              </w:rPr>
            </w:pPr>
            <w:r w:rsidRPr="00095FCD">
              <w:rPr>
                <w:rFonts w:cs="Arial"/>
                <w:sz w:val="16"/>
                <w:szCs w:val="16"/>
                <w:lang w:val="de-DE"/>
              </w:rPr>
              <w:t>1. Atest materijala prema</w:t>
            </w:r>
            <w:r w:rsidRPr="00095FCD">
              <w:rPr>
                <w:rFonts w:cs="Arial"/>
                <w:i/>
                <w:iCs/>
                <w:sz w:val="16"/>
                <w:szCs w:val="16"/>
                <w:lang w:val="de-DE"/>
              </w:rPr>
              <w:t xml:space="preserve"> EN 10204-3.1</w:t>
            </w:r>
            <w:r w:rsidRPr="00095FCD">
              <w:rPr>
                <w:rFonts w:cs="Arial"/>
                <w:sz w:val="16"/>
                <w:szCs w:val="16"/>
                <w:lang w:val="de-DE"/>
              </w:rPr>
              <w:br/>
              <w:t>2. Merno-kontrolni list ostvarenih mera</w:t>
            </w:r>
          </w:p>
        </w:tc>
      </w:tr>
      <w:tr w:rsidR="007F17BF" w:rsidRPr="00095FCD" w14:paraId="58FD7763" w14:textId="77777777" w:rsidTr="00011FB2">
        <w:trPr>
          <w:cantSplit/>
          <w:trHeight w:val="1134"/>
        </w:trPr>
        <w:tc>
          <w:tcPr>
            <w:tcW w:w="2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5B8878" w14:textId="77777777" w:rsidR="007F17BF" w:rsidRPr="00095FCD" w:rsidRDefault="007F17BF" w:rsidP="00011FB2">
            <w:pPr>
              <w:spacing w:before="0" w:line="256" w:lineRule="auto"/>
              <w:jc w:val="center"/>
              <w:rPr>
                <w:rFonts w:cs="Arial"/>
                <w:bCs/>
                <w:i/>
                <w:iCs/>
                <w:sz w:val="18"/>
                <w:szCs w:val="18"/>
                <w:lang w:val="sr-Cyrl-CS"/>
              </w:rPr>
            </w:pPr>
            <w:r w:rsidRPr="00095FCD">
              <w:rPr>
                <w:rFonts w:cs="Arial"/>
                <w:i/>
                <w:sz w:val="18"/>
                <w:szCs w:val="18"/>
              </w:rPr>
              <w:t>3</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F3D0F" w14:textId="77777777" w:rsidR="007F17BF" w:rsidRPr="00095FCD" w:rsidRDefault="007F17BF" w:rsidP="00011FB2">
            <w:pPr>
              <w:spacing w:before="0" w:line="256" w:lineRule="auto"/>
              <w:ind w:left="113" w:right="113"/>
              <w:jc w:val="center"/>
              <w:rPr>
                <w:rFonts w:cs="Arial"/>
                <w:i/>
                <w:sz w:val="18"/>
                <w:szCs w:val="18"/>
              </w:rPr>
            </w:pPr>
            <w:r w:rsidRPr="00095FCD">
              <w:rPr>
                <w:rFonts w:cs="Arial"/>
                <w:i/>
                <w:sz w:val="18"/>
                <w:szCs w:val="18"/>
              </w:rPr>
              <w:t>216Kopovi Masinci</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63DA5" w14:textId="77777777" w:rsidR="007F17BF" w:rsidRPr="00095FCD" w:rsidRDefault="007F17BF" w:rsidP="00011FB2">
            <w:pPr>
              <w:spacing w:before="0" w:line="256" w:lineRule="auto"/>
              <w:ind w:left="113" w:right="113"/>
              <w:jc w:val="center"/>
              <w:rPr>
                <w:rFonts w:cs="Arial"/>
                <w:i/>
                <w:sz w:val="18"/>
                <w:szCs w:val="18"/>
              </w:rPr>
            </w:pPr>
            <w:r w:rsidRPr="00095FCD">
              <w:rPr>
                <w:rFonts w:cs="Arial"/>
                <w:i/>
                <w:sz w:val="18"/>
                <w:szCs w:val="18"/>
              </w:rPr>
              <w:t>40113128</w:t>
            </w:r>
          </w:p>
        </w:tc>
        <w:tc>
          <w:tcPr>
            <w:tcW w:w="10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7AA93" w14:textId="77777777" w:rsidR="00011FB2" w:rsidRPr="00095FCD" w:rsidRDefault="007F17BF" w:rsidP="00011FB2">
            <w:pPr>
              <w:spacing w:before="0" w:line="256" w:lineRule="auto"/>
              <w:jc w:val="left"/>
              <w:rPr>
                <w:rFonts w:cs="Arial"/>
                <w:bCs/>
                <w:i/>
                <w:sz w:val="18"/>
                <w:szCs w:val="18"/>
                <w:lang w:val="de-DE"/>
              </w:rPr>
            </w:pPr>
            <w:r w:rsidRPr="00095FCD">
              <w:rPr>
                <w:rFonts w:cs="Arial"/>
                <w:bCs/>
                <w:i/>
                <w:sz w:val="18"/>
                <w:szCs w:val="18"/>
                <w:lang w:val="de-DE"/>
              </w:rPr>
              <w:t xml:space="preserve">Lim habajući </w:t>
            </w:r>
          </w:p>
          <w:p w14:paraId="14F795C2" w14:textId="77777777" w:rsidR="007F17BF" w:rsidRPr="00095FCD" w:rsidRDefault="007F17BF" w:rsidP="00011FB2">
            <w:pPr>
              <w:spacing w:before="0" w:line="256" w:lineRule="auto"/>
              <w:jc w:val="left"/>
              <w:rPr>
                <w:rFonts w:cs="Arial"/>
                <w:i/>
                <w:sz w:val="18"/>
                <w:szCs w:val="18"/>
                <w:lang w:val="de-DE"/>
              </w:rPr>
            </w:pPr>
            <w:r w:rsidRPr="00095FCD">
              <w:rPr>
                <w:rFonts w:cs="Arial"/>
                <w:bCs/>
                <w:i/>
                <w:sz w:val="18"/>
                <w:szCs w:val="18"/>
                <w:lang w:val="de-DE"/>
              </w:rPr>
              <w:t>T-V-087/H</w:t>
            </w:r>
          </w:p>
        </w:tc>
        <w:tc>
          <w:tcPr>
            <w:tcW w:w="1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EA79" w14:textId="77777777" w:rsidR="007F17BF" w:rsidRPr="00095FCD" w:rsidRDefault="007F17BF" w:rsidP="00011FB2">
            <w:pPr>
              <w:spacing w:before="0" w:line="256" w:lineRule="auto"/>
              <w:contextualSpacing/>
              <w:jc w:val="left"/>
              <w:rPr>
                <w:rFonts w:cs="Arial"/>
                <w:i/>
                <w:sz w:val="18"/>
                <w:szCs w:val="18"/>
              </w:rPr>
            </w:pPr>
            <w:r w:rsidRPr="00095FCD">
              <w:rPr>
                <w:rFonts w:cs="Arial"/>
                <w:i/>
                <w:sz w:val="18"/>
                <w:szCs w:val="18"/>
                <w:lang w:val="de-DE"/>
              </w:rPr>
              <w:t>*** Kolubara: Naziv za naručivanje=Klizna šina uške vedrice i segmenta lanca vedrica na Vedričaru ERs1000;  Materijal=Hardox 450;  Dimenzije=20x120x456;  Masa=7,62kg;  Kataloški broj=697879;</w:t>
            </w:r>
            <w:r w:rsidRPr="00095FCD">
              <w:rPr>
                <w:rFonts w:cs="Arial"/>
                <w:i/>
                <w:sz w:val="18"/>
                <w:szCs w:val="18"/>
                <w:lang w:val="de-DE"/>
              </w:rPr>
              <w:br/>
              <w:t>*** Metal:</w:t>
            </w:r>
          </w:p>
        </w:tc>
        <w:tc>
          <w:tcPr>
            <w:tcW w:w="1021" w:type="pct"/>
            <w:tcBorders>
              <w:top w:val="single" w:sz="4" w:space="0" w:color="auto"/>
              <w:left w:val="single" w:sz="4" w:space="0" w:color="auto"/>
              <w:bottom w:val="single" w:sz="4" w:space="0" w:color="auto"/>
              <w:right w:val="single" w:sz="4" w:space="0" w:color="auto"/>
            </w:tcBorders>
            <w:vAlign w:val="center"/>
          </w:tcPr>
          <w:p w14:paraId="17880A3D" w14:textId="77777777" w:rsidR="007F17BF" w:rsidRPr="00095FCD" w:rsidRDefault="00264C89" w:rsidP="00011FB2">
            <w:pPr>
              <w:spacing w:before="0" w:line="256" w:lineRule="auto"/>
              <w:contextualSpacing/>
              <w:jc w:val="left"/>
              <w:rPr>
                <w:rFonts w:cs="Arial"/>
                <w:i/>
                <w:sz w:val="18"/>
                <w:szCs w:val="18"/>
                <w:lang w:val="de-DE"/>
              </w:rPr>
            </w:pPr>
            <w:r w:rsidRPr="00095FCD">
              <w:rPr>
                <w:rFonts w:cs="Arial"/>
                <w:sz w:val="16"/>
                <w:szCs w:val="16"/>
                <w:lang w:val="de-DE"/>
              </w:rPr>
              <w:t>1. Atest materijala prema</w:t>
            </w:r>
            <w:r w:rsidRPr="00095FCD">
              <w:rPr>
                <w:rFonts w:cs="Arial"/>
                <w:i/>
                <w:iCs/>
                <w:sz w:val="16"/>
                <w:szCs w:val="16"/>
                <w:lang w:val="de-DE"/>
              </w:rPr>
              <w:t xml:space="preserve"> EN 10204-3.1</w:t>
            </w:r>
            <w:r w:rsidRPr="00095FCD">
              <w:rPr>
                <w:rFonts w:cs="Arial"/>
                <w:sz w:val="16"/>
                <w:szCs w:val="16"/>
                <w:lang w:val="de-DE"/>
              </w:rPr>
              <w:br/>
              <w:t>2. Merno-kontrolni list ostvarenih mera</w:t>
            </w:r>
          </w:p>
        </w:tc>
      </w:tr>
      <w:tr w:rsidR="007F17BF" w:rsidRPr="00095FCD" w14:paraId="6FE0BDF2" w14:textId="77777777" w:rsidTr="00011FB2">
        <w:trPr>
          <w:cantSplit/>
          <w:trHeight w:val="1390"/>
        </w:trPr>
        <w:tc>
          <w:tcPr>
            <w:tcW w:w="2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D9F7C5" w14:textId="77777777" w:rsidR="007F17BF" w:rsidRPr="00095FCD" w:rsidRDefault="007F17BF" w:rsidP="00011FB2">
            <w:pPr>
              <w:spacing w:before="0" w:line="256" w:lineRule="auto"/>
              <w:jc w:val="center"/>
              <w:rPr>
                <w:rFonts w:cs="Arial"/>
                <w:bCs/>
                <w:i/>
                <w:iCs/>
                <w:sz w:val="18"/>
                <w:szCs w:val="18"/>
              </w:rPr>
            </w:pPr>
            <w:r w:rsidRPr="00095FCD">
              <w:rPr>
                <w:rFonts w:cs="Arial"/>
                <w:i/>
                <w:sz w:val="18"/>
                <w:szCs w:val="18"/>
              </w:rPr>
              <w:t>4</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2FC22" w14:textId="77777777" w:rsidR="007F17BF" w:rsidRPr="00095FCD" w:rsidRDefault="007F17BF" w:rsidP="00011FB2">
            <w:pPr>
              <w:spacing w:before="0" w:line="256" w:lineRule="auto"/>
              <w:ind w:left="113" w:right="113"/>
              <w:jc w:val="center"/>
              <w:rPr>
                <w:rFonts w:cs="Arial"/>
                <w:i/>
                <w:sz w:val="18"/>
                <w:szCs w:val="18"/>
              </w:rPr>
            </w:pPr>
            <w:r w:rsidRPr="00095FCD">
              <w:rPr>
                <w:rFonts w:cs="Arial"/>
                <w:i/>
                <w:sz w:val="18"/>
                <w:szCs w:val="18"/>
              </w:rPr>
              <w:t>216Kopovi Masinci</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F8DB4" w14:textId="77777777" w:rsidR="007F17BF" w:rsidRPr="00095FCD" w:rsidRDefault="007F17BF" w:rsidP="00011FB2">
            <w:pPr>
              <w:spacing w:before="0" w:line="256" w:lineRule="auto"/>
              <w:ind w:left="113" w:right="113"/>
              <w:jc w:val="center"/>
              <w:rPr>
                <w:rFonts w:cs="Arial"/>
                <w:i/>
                <w:sz w:val="18"/>
                <w:szCs w:val="18"/>
              </w:rPr>
            </w:pPr>
            <w:r w:rsidRPr="00095FCD">
              <w:rPr>
                <w:rFonts w:cs="Arial"/>
                <w:i/>
                <w:sz w:val="18"/>
                <w:szCs w:val="18"/>
              </w:rPr>
              <w:t>47912753</w:t>
            </w:r>
          </w:p>
        </w:tc>
        <w:tc>
          <w:tcPr>
            <w:tcW w:w="10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BF4B4" w14:textId="77777777" w:rsidR="00011FB2" w:rsidRPr="00095FCD" w:rsidRDefault="007F17BF" w:rsidP="00011FB2">
            <w:pPr>
              <w:spacing w:before="0" w:line="256" w:lineRule="auto"/>
              <w:jc w:val="left"/>
              <w:rPr>
                <w:rFonts w:cs="Arial"/>
                <w:bCs/>
                <w:i/>
                <w:sz w:val="18"/>
                <w:szCs w:val="18"/>
              </w:rPr>
            </w:pPr>
            <w:r w:rsidRPr="00095FCD">
              <w:rPr>
                <w:rFonts w:cs="Arial"/>
                <w:bCs/>
                <w:i/>
                <w:sz w:val="18"/>
                <w:szCs w:val="18"/>
              </w:rPr>
              <w:t xml:space="preserve">Ploča habajuća odb. bubnja </w:t>
            </w:r>
          </w:p>
          <w:p w14:paraId="79276DB6" w14:textId="77777777" w:rsidR="007F17BF" w:rsidRPr="00095FCD" w:rsidRDefault="007F17BF" w:rsidP="00011FB2">
            <w:pPr>
              <w:spacing w:before="0" w:line="256" w:lineRule="auto"/>
              <w:jc w:val="left"/>
              <w:rPr>
                <w:rFonts w:cs="Arial"/>
                <w:i/>
                <w:sz w:val="18"/>
                <w:szCs w:val="18"/>
              </w:rPr>
            </w:pPr>
            <w:r w:rsidRPr="00095FCD">
              <w:rPr>
                <w:rFonts w:cs="Arial"/>
                <w:bCs/>
                <w:i/>
                <w:sz w:val="18"/>
                <w:szCs w:val="18"/>
              </w:rPr>
              <w:t>TZ-G2-006/H</w:t>
            </w:r>
          </w:p>
        </w:tc>
        <w:tc>
          <w:tcPr>
            <w:tcW w:w="1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8D487" w14:textId="77777777" w:rsidR="007F17BF" w:rsidRPr="00095FCD" w:rsidRDefault="007F17BF" w:rsidP="00011FB2">
            <w:pPr>
              <w:spacing w:before="0" w:line="256" w:lineRule="auto"/>
              <w:jc w:val="left"/>
              <w:rPr>
                <w:rFonts w:cs="Arial"/>
                <w:i/>
                <w:sz w:val="18"/>
                <w:szCs w:val="18"/>
              </w:rPr>
            </w:pPr>
            <w:r w:rsidRPr="00095FCD">
              <w:rPr>
                <w:rFonts w:cs="Arial"/>
                <w:i/>
                <w:sz w:val="18"/>
                <w:szCs w:val="18"/>
              </w:rPr>
              <w:t>*** Kolubara: Materijal=Hardox 400;  Broj crteža=TZ-G2-006/H (530.749.626:000) , poz. 3;  Namena=ploča habajuća odbojnog bubnja na  SRs 2000;  Dimenzije==30x340x946;</w:t>
            </w:r>
            <w:r w:rsidRPr="00095FCD">
              <w:rPr>
                <w:rFonts w:cs="Arial"/>
                <w:i/>
                <w:sz w:val="18"/>
                <w:szCs w:val="18"/>
              </w:rPr>
              <w:br/>
              <w:t>*** Metal:</w:t>
            </w:r>
          </w:p>
        </w:tc>
        <w:tc>
          <w:tcPr>
            <w:tcW w:w="1021" w:type="pct"/>
            <w:tcBorders>
              <w:top w:val="single" w:sz="4" w:space="0" w:color="auto"/>
              <w:left w:val="single" w:sz="4" w:space="0" w:color="auto"/>
              <w:bottom w:val="single" w:sz="4" w:space="0" w:color="auto"/>
              <w:right w:val="single" w:sz="4" w:space="0" w:color="auto"/>
            </w:tcBorders>
            <w:vAlign w:val="center"/>
          </w:tcPr>
          <w:p w14:paraId="7FEE3128" w14:textId="77777777" w:rsidR="007F17BF" w:rsidRPr="00095FCD" w:rsidRDefault="00264C89" w:rsidP="00011FB2">
            <w:pPr>
              <w:spacing w:before="0" w:line="256" w:lineRule="auto"/>
              <w:jc w:val="left"/>
              <w:rPr>
                <w:rFonts w:cs="Arial"/>
                <w:i/>
                <w:sz w:val="18"/>
                <w:szCs w:val="18"/>
                <w:lang w:val="de-DE"/>
              </w:rPr>
            </w:pPr>
            <w:r w:rsidRPr="00095FCD">
              <w:rPr>
                <w:rFonts w:cs="Arial"/>
                <w:sz w:val="16"/>
                <w:szCs w:val="16"/>
                <w:lang w:val="de-DE"/>
              </w:rPr>
              <w:t>1. Atest materijala prema</w:t>
            </w:r>
            <w:r w:rsidRPr="00095FCD">
              <w:rPr>
                <w:rFonts w:cs="Arial"/>
                <w:i/>
                <w:iCs/>
                <w:sz w:val="16"/>
                <w:szCs w:val="16"/>
                <w:lang w:val="de-DE"/>
              </w:rPr>
              <w:t xml:space="preserve"> EN 10204-3.1</w:t>
            </w:r>
            <w:r w:rsidRPr="00095FCD">
              <w:rPr>
                <w:rFonts w:cs="Arial"/>
                <w:sz w:val="16"/>
                <w:szCs w:val="16"/>
                <w:lang w:val="de-DE"/>
              </w:rPr>
              <w:br/>
              <w:t>2. Merno-kontrolni list ostvarenih mera</w:t>
            </w:r>
          </w:p>
        </w:tc>
      </w:tr>
      <w:tr w:rsidR="007F17BF" w:rsidRPr="00095FCD" w14:paraId="55591823" w14:textId="77777777" w:rsidTr="00011FB2">
        <w:trPr>
          <w:cantSplit/>
          <w:trHeight w:val="1134"/>
        </w:trPr>
        <w:tc>
          <w:tcPr>
            <w:tcW w:w="2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3D4D8" w14:textId="77777777" w:rsidR="007F17BF" w:rsidRPr="00095FCD" w:rsidRDefault="007F17BF" w:rsidP="00011FB2">
            <w:pPr>
              <w:spacing w:before="0" w:line="256" w:lineRule="auto"/>
              <w:jc w:val="center"/>
              <w:rPr>
                <w:rFonts w:cs="Arial"/>
                <w:bCs/>
                <w:i/>
                <w:iCs/>
                <w:sz w:val="18"/>
                <w:szCs w:val="18"/>
                <w:lang w:val="sr-Cyrl-CS"/>
              </w:rPr>
            </w:pPr>
            <w:r w:rsidRPr="00095FCD">
              <w:rPr>
                <w:rFonts w:cs="Arial"/>
                <w:i/>
                <w:sz w:val="18"/>
                <w:szCs w:val="18"/>
              </w:rPr>
              <w:t>5</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9138D" w14:textId="77777777" w:rsidR="007F17BF" w:rsidRPr="00095FCD" w:rsidRDefault="007F17BF" w:rsidP="00011FB2">
            <w:pPr>
              <w:spacing w:before="0" w:line="256" w:lineRule="auto"/>
              <w:ind w:left="113" w:right="113"/>
              <w:jc w:val="center"/>
              <w:rPr>
                <w:rFonts w:cs="Arial"/>
                <w:i/>
                <w:sz w:val="18"/>
                <w:szCs w:val="18"/>
              </w:rPr>
            </w:pPr>
            <w:r w:rsidRPr="00095FCD">
              <w:rPr>
                <w:rFonts w:cs="Arial"/>
                <w:i/>
                <w:sz w:val="18"/>
                <w:szCs w:val="18"/>
              </w:rPr>
              <w:t>216Kopovi Masinci</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FBAB9" w14:textId="77777777" w:rsidR="007F17BF" w:rsidRPr="00095FCD" w:rsidRDefault="007F17BF" w:rsidP="00011FB2">
            <w:pPr>
              <w:spacing w:before="0" w:line="256" w:lineRule="auto"/>
              <w:ind w:left="113" w:right="113"/>
              <w:jc w:val="center"/>
              <w:rPr>
                <w:rFonts w:cs="Arial"/>
                <w:i/>
                <w:sz w:val="18"/>
                <w:szCs w:val="18"/>
              </w:rPr>
            </w:pPr>
            <w:r w:rsidRPr="00095FCD">
              <w:rPr>
                <w:rFonts w:cs="Arial"/>
                <w:i/>
                <w:sz w:val="18"/>
                <w:szCs w:val="18"/>
              </w:rPr>
              <w:t>47912761</w:t>
            </w:r>
          </w:p>
        </w:tc>
        <w:tc>
          <w:tcPr>
            <w:tcW w:w="10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B3562" w14:textId="77777777" w:rsidR="00011FB2" w:rsidRPr="00095FCD" w:rsidRDefault="007F17BF" w:rsidP="00011FB2">
            <w:pPr>
              <w:spacing w:before="0" w:line="256" w:lineRule="auto"/>
              <w:jc w:val="left"/>
              <w:rPr>
                <w:rFonts w:cs="Arial"/>
                <w:bCs/>
                <w:i/>
                <w:sz w:val="18"/>
                <w:szCs w:val="18"/>
              </w:rPr>
            </w:pPr>
            <w:r w:rsidRPr="00095FCD">
              <w:rPr>
                <w:rFonts w:cs="Arial"/>
                <w:bCs/>
                <w:i/>
                <w:sz w:val="18"/>
                <w:szCs w:val="18"/>
              </w:rPr>
              <w:t xml:space="preserve">Ploča habajuća odb. bubnja </w:t>
            </w:r>
          </w:p>
          <w:p w14:paraId="3C4BB2EA" w14:textId="77777777" w:rsidR="007F17BF" w:rsidRPr="00095FCD" w:rsidRDefault="007F17BF" w:rsidP="00011FB2">
            <w:pPr>
              <w:spacing w:before="0" w:line="256" w:lineRule="auto"/>
              <w:jc w:val="left"/>
              <w:rPr>
                <w:rFonts w:cs="Arial"/>
                <w:i/>
                <w:sz w:val="18"/>
                <w:szCs w:val="18"/>
              </w:rPr>
            </w:pPr>
            <w:r w:rsidRPr="00095FCD">
              <w:rPr>
                <w:rFonts w:cs="Arial"/>
                <w:bCs/>
                <w:i/>
                <w:sz w:val="18"/>
                <w:szCs w:val="18"/>
              </w:rPr>
              <w:t>TZ-G2-007/H</w:t>
            </w:r>
          </w:p>
        </w:tc>
        <w:tc>
          <w:tcPr>
            <w:tcW w:w="1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B8B55" w14:textId="77777777" w:rsidR="007F17BF" w:rsidRPr="00095FCD" w:rsidRDefault="007F17BF" w:rsidP="00011FB2">
            <w:pPr>
              <w:spacing w:before="0" w:line="256" w:lineRule="auto"/>
              <w:jc w:val="left"/>
              <w:rPr>
                <w:rFonts w:cs="Arial"/>
                <w:i/>
                <w:sz w:val="18"/>
                <w:szCs w:val="18"/>
              </w:rPr>
            </w:pPr>
            <w:r w:rsidRPr="00095FCD">
              <w:rPr>
                <w:rFonts w:cs="Arial"/>
                <w:i/>
                <w:sz w:val="18"/>
                <w:szCs w:val="18"/>
              </w:rPr>
              <w:t>*** Kolubara: Materijal=Hardox 400;  Broj crteža=TZ-G2-007/H  (530.749.626:000), poz. 2;  Namena=Ploča habajuća odbojnog bubnja na SRs 2000;  Dimenzije==300x946x1280;</w:t>
            </w:r>
            <w:r w:rsidRPr="00095FCD">
              <w:rPr>
                <w:rFonts w:cs="Arial"/>
                <w:i/>
                <w:sz w:val="18"/>
                <w:szCs w:val="18"/>
              </w:rPr>
              <w:br/>
              <w:t>*** Metal:</w:t>
            </w:r>
          </w:p>
        </w:tc>
        <w:tc>
          <w:tcPr>
            <w:tcW w:w="1021" w:type="pct"/>
            <w:tcBorders>
              <w:top w:val="single" w:sz="4" w:space="0" w:color="auto"/>
              <w:left w:val="single" w:sz="4" w:space="0" w:color="auto"/>
              <w:bottom w:val="single" w:sz="4" w:space="0" w:color="auto"/>
              <w:right w:val="single" w:sz="4" w:space="0" w:color="auto"/>
            </w:tcBorders>
            <w:vAlign w:val="center"/>
          </w:tcPr>
          <w:p w14:paraId="1EBD0AEE" w14:textId="77777777" w:rsidR="007F17BF" w:rsidRPr="00095FCD" w:rsidRDefault="00264C89" w:rsidP="00011FB2">
            <w:pPr>
              <w:spacing w:before="0" w:line="256" w:lineRule="auto"/>
              <w:jc w:val="left"/>
              <w:rPr>
                <w:rFonts w:cs="Arial"/>
                <w:i/>
                <w:sz w:val="18"/>
                <w:szCs w:val="18"/>
                <w:lang w:val="de-DE"/>
              </w:rPr>
            </w:pPr>
            <w:r w:rsidRPr="00095FCD">
              <w:rPr>
                <w:rFonts w:cs="Arial"/>
                <w:sz w:val="16"/>
                <w:szCs w:val="16"/>
                <w:lang w:val="de-DE"/>
              </w:rPr>
              <w:t>1. Atest materijala prema</w:t>
            </w:r>
            <w:r w:rsidRPr="00095FCD">
              <w:rPr>
                <w:rFonts w:cs="Arial"/>
                <w:i/>
                <w:iCs/>
                <w:sz w:val="16"/>
                <w:szCs w:val="16"/>
                <w:lang w:val="de-DE"/>
              </w:rPr>
              <w:t xml:space="preserve"> EN 10204-3.1</w:t>
            </w:r>
            <w:r w:rsidRPr="00095FCD">
              <w:rPr>
                <w:rFonts w:cs="Arial"/>
                <w:sz w:val="16"/>
                <w:szCs w:val="16"/>
                <w:lang w:val="de-DE"/>
              </w:rPr>
              <w:br/>
              <w:t>2. Merno-kontrolni list ostvarenih mera</w:t>
            </w:r>
          </w:p>
        </w:tc>
      </w:tr>
      <w:tr w:rsidR="007F17BF" w:rsidRPr="00EB3A64" w14:paraId="68E574D2" w14:textId="77777777" w:rsidTr="00011FB2">
        <w:trPr>
          <w:cantSplit/>
          <w:trHeight w:val="1134"/>
        </w:trPr>
        <w:tc>
          <w:tcPr>
            <w:tcW w:w="2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FFE216" w14:textId="77777777" w:rsidR="007F17BF" w:rsidRPr="00095FCD" w:rsidRDefault="007F17BF" w:rsidP="00011FB2">
            <w:pPr>
              <w:spacing w:before="0" w:line="256" w:lineRule="auto"/>
              <w:jc w:val="center"/>
              <w:rPr>
                <w:rFonts w:cs="Arial"/>
                <w:bCs/>
                <w:i/>
                <w:iCs/>
                <w:sz w:val="18"/>
                <w:szCs w:val="18"/>
              </w:rPr>
            </w:pPr>
            <w:r w:rsidRPr="00095FCD">
              <w:rPr>
                <w:rFonts w:cs="Arial"/>
                <w:bCs/>
                <w:i/>
                <w:iCs/>
                <w:sz w:val="18"/>
                <w:szCs w:val="18"/>
              </w:rPr>
              <w:t>6</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14AFF" w14:textId="77777777" w:rsidR="007F17BF" w:rsidRPr="00095FCD" w:rsidRDefault="007F17BF" w:rsidP="00011FB2">
            <w:pPr>
              <w:spacing w:before="0" w:line="256" w:lineRule="auto"/>
              <w:ind w:left="113" w:right="113"/>
              <w:jc w:val="center"/>
              <w:rPr>
                <w:rFonts w:cs="Arial"/>
                <w:i/>
                <w:sz w:val="18"/>
                <w:szCs w:val="18"/>
              </w:rPr>
            </w:pPr>
            <w:r w:rsidRPr="00095FCD">
              <w:rPr>
                <w:rFonts w:cs="Arial"/>
                <w:i/>
                <w:sz w:val="18"/>
                <w:szCs w:val="18"/>
              </w:rPr>
              <w:t>216Kopovi Masinci</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6ECC7" w14:textId="77777777" w:rsidR="007F17BF" w:rsidRPr="00095FCD" w:rsidRDefault="007F17BF" w:rsidP="00011FB2">
            <w:pPr>
              <w:spacing w:before="0" w:line="256" w:lineRule="auto"/>
              <w:ind w:left="113" w:right="113"/>
              <w:jc w:val="center"/>
              <w:rPr>
                <w:rFonts w:cs="Arial"/>
                <w:i/>
                <w:sz w:val="18"/>
                <w:szCs w:val="18"/>
              </w:rPr>
            </w:pPr>
            <w:r w:rsidRPr="00095FCD">
              <w:rPr>
                <w:rFonts w:cs="Arial"/>
                <w:i/>
                <w:sz w:val="18"/>
                <w:szCs w:val="18"/>
              </w:rPr>
              <w:t>50208974</w:t>
            </w:r>
          </w:p>
        </w:tc>
        <w:tc>
          <w:tcPr>
            <w:tcW w:w="10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68DD1" w14:textId="77777777" w:rsidR="00011FB2" w:rsidRPr="00095FCD" w:rsidRDefault="007F17BF" w:rsidP="00011FB2">
            <w:pPr>
              <w:spacing w:before="0" w:line="256" w:lineRule="auto"/>
              <w:jc w:val="left"/>
              <w:rPr>
                <w:rFonts w:cs="Arial"/>
                <w:bCs/>
                <w:i/>
                <w:sz w:val="18"/>
                <w:szCs w:val="18"/>
              </w:rPr>
            </w:pPr>
            <w:r w:rsidRPr="00095FCD">
              <w:rPr>
                <w:rFonts w:cs="Arial"/>
                <w:bCs/>
                <w:i/>
                <w:sz w:val="18"/>
                <w:szCs w:val="18"/>
              </w:rPr>
              <w:t xml:space="preserve">Habajuća ploča </w:t>
            </w:r>
          </w:p>
          <w:p w14:paraId="7ADB90F8" w14:textId="77777777" w:rsidR="007F17BF" w:rsidRPr="00095FCD" w:rsidRDefault="007F17BF" w:rsidP="00011FB2">
            <w:pPr>
              <w:spacing w:before="0" w:line="256" w:lineRule="auto"/>
              <w:jc w:val="left"/>
              <w:rPr>
                <w:rFonts w:cs="Arial"/>
                <w:i/>
                <w:sz w:val="18"/>
                <w:szCs w:val="18"/>
              </w:rPr>
            </w:pPr>
            <w:r w:rsidRPr="00095FCD">
              <w:rPr>
                <w:rFonts w:cs="Arial"/>
                <w:bCs/>
                <w:i/>
                <w:sz w:val="18"/>
                <w:szCs w:val="18"/>
              </w:rPr>
              <w:t>TZ-GX-023</w:t>
            </w:r>
          </w:p>
        </w:tc>
        <w:tc>
          <w:tcPr>
            <w:tcW w:w="1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578A6" w14:textId="77777777" w:rsidR="007F17BF" w:rsidRPr="00095FCD" w:rsidRDefault="007F17BF" w:rsidP="00011FB2">
            <w:pPr>
              <w:spacing w:before="0" w:line="256" w:lineRule="auto"/>
              <w:jc w:val="left"/>
              <w:rPr>
                <w:rFonts w:cs="Arial"/>
                <w:i/>
                <w:iCs/>
                <w:sz w:val="18"/>
                <w:szCs w:val="18"/>
              </w:rPr>
            </w:pPr>
            <w:r w:rsidRPr="00095FCD">
              <w:rPr>
                <w:rFonts w:cs="Arial"/>
                <w:i/>
                <w:sz w:val="18"/>
                <w:szCs w:val="18"/>
              </w:rPr>
              <w:t>*** Kolubara: Broj crteža=TZ-GX-023;  Materijal=Hardox 450;  Masa=92kg;  Dimenzije=30x525x742;  Napomena=strana veza 4326646;  Naziv za naručivanje=ploča habajuća-odbojni bubanj, bager Sch 1600;</w:t>
            </w:r>
            <w:r w:rsidRPr="00095FCD">
              <w:rPr>
                <w:rFonts w:cs="Arial"/>
                <w:i/>
                <w:sz w:val="18"/>
                <w:szCs w:val="18"/>
              </w:rPr>
              <w:br/>
              <w:t>*** Metal:</w:t>
            </w:r>
          </w:p>
        </w:tc>
        <w:tc>
          <w:tcPr>
            <w:tcW w:w="1021" w:type="pct"/>
            <w:tcBorders>
              <w:top w:val="single" w:sz="4" w:space="0" w:color="auto"/>
              <w:left w:val="single" w:sz="4" w:space="0" w:color="auto"/>
              <w:bottom w:val="single" w:sz="4" w:space="0" w:color="auto"/>
              <w:right w:val="single" w:sz="4" w:space="0" w:color="auto"/>
            </w:tcBorders>
            <w:vAlign w:val="center"/>
          </w:tcPr>
          <w:p w14:paraId="6E024A33" w14:textId="77777777" w:rsidR="007F17BF" w:rsidRPr="00EB3A64" w:rsidRDefault="00264C89" w:rsidP="00011FB2">
            <w:pPr>
              <w:spacing w:before="0" w:line="256" w:lineRule="auto"/>
              <w:jc w:val="left"/>
              <w:rPr>
                <w:rFonts w:cs="Arial"/>
                <w:i/>
                <w:iCs/>
                <w:sz w:val="18"/>
                <w:szCs w:val="18"/>
                <w:lang w:val="de-DE"/>
              </w:rPr>
            </w:pPr>
            <w:r w:rsidRPr="00095FCD">
              <w:rPr>
                <w:rFonts w:cs="Arial"/>
                <w:sz w:val="16"/>
                <w:szCs w:val="16"/>
                <w:lang w:val="de-DE"/>
              </w:rPr>
              <w:t>1. Atest materijala prema</w:t>
            </w:r>
            <w:r w:rsidRPr="00095FCD">
              <w:rPr>
                <w:rFonts w:cs="Arial"/>
                <w:i/>
                <w:iCs/>
                <w:sz w:val="16"/>
                <w:szCs w:val="16"/>
                <w:lang w:val="de-DE"/>
              </w:rPr>
              <w:t xml:space="preserve"> EN 10204-3.1</w:t>
            </w:r>
            <w:r w:rsidRPr="00095FCD">
              <w:rPr>
                <w:rFonts w:cs="Arial"/>
                <w:sz w:val="16"/>
                <w:szCs w:val="16"/>
                <w:lang w:val="de-DE"/>
              </w:rPr>
              <w:br/>
              <w:t>2. Merno-kontrolni list ostvarenih mera</w:t>
            </w:r>
          </w:p>
        </w:tc>
      </w:tr>
    </w:tbl>
    <w:p w14:paraId="45BF8484" w14:textId="77777777" w:rsidR="009911A3" w:rsidRPr="009C2894" w:rsidRDefault="009911A3" w:rsidP="00B805B4">
      <w:pPr>
        <w:jc w:val="left"/>
        <w:rPr>
          <w:noProof/>
          <w:color w:val="FF0000"/>
          <w:lang w:eastAsia="ar-SA"/>
        </w:rPr>
      </w:pPr>
    </w:p>
    <w:p w14:paraId="5F4B88D4" w14:textId="77777777" w:rsidR="008F6AC4" w:rsidRPr="00DC4356" w:rsidRDefault="008F6AC4" w:rsidP="006C28EE">
      <w:pPr>
        <w:rPr>
          <w:rFonts w:ascii="Times New Roman" w:hAnsi="Times New Roman"/>
          <w:sz w:val="24"/>
          <w:szCs w:val="24"/>
        </w:rPr>
      </w:pPr>
    </w:p>
    <w:p w14:paraId="6FCD14CA" w14:textId="77777777" w:rsidR="0018156A" w:rsidRDefault="0018156A" w:rsidP="0018156A">
      <w:pPr>
        <w:rPr>
          <w:b/>
          <w:noProof/>
          <w:lang w:eastAsia="ar-SA"/>
        </w:rPr>
      </w:pPr>
    </w:p>
    <w:p w14:paraId="29A3792D" w14:textId="77777777" w:rsidR="00E375B1" w:rsidRDefault="00E375B1" w:rsidP="0018156A">
      <w:pPr>
        <w:rPr>
          <w:b/>
          <w:noProof/>
          <w:lang w:eastAsia="ar-SA"/>
        </w:rPr>
      </w:pPr>
    </w:p>
    <w:p w14:paraId="7F6C8D7C" w14:textId="77777777" w:rsidR="00E375B1" w:rsidRDefault="00E375B1" w:rsidP="0018156A">
      <w:pPr>
        <w:rPr>
          <w:b/>
          <w:noProof/>
          <w:lang w:eastAsia="ar-SA"/>
        </w:rPr>
      </w:pPr>
    </w:p>
    <w:p w14:paraId="027CBB99" w14:textId="77777777" w:rsidR="00E375B1" w:rsidRPr="00E375B1" w:rsidRDefault="00E375B1" w:rsidP="0018156A">
      <w:pPr>
        <w:rPr>
          <w:b/>
          <w:noProof/>
          <w:lang w:eastAsia="ar-SA"/>
        </w:rPr>
      </w:pPr>
    </w:p>
    <w:p w14:paraId="06357F47" w14:textId="77777777" w:rsidR="0018156A" w:rsidRPr="00095FCD" w:rsidRDefault="0018156A" w:rsidP="0018156A">
      <w:pPr>
        <w:spacing w:before="0" w:after="60"/>
        <w:ind w:left="357" w:hanging="357"/>
        <w:rPr>
          <w:rFonts w:cs="Arial"/>
          <w:b/>
          <w:lang w:val="sr-Cyrl-CS"/>
        </w:rPr>
      </w:pPr>
      <w:r w:rsidRPr="00095FCD">
        <w:rPr>
          <w:rFonts w:cs="Arial"/>
          <w:b/>
          <w:lang w:val="sr-Cyrl-CS"/>
        </w:rPr>
        <w:lastRenderedPageBreak/>
        <w:t>3.1. Општи и дода</w:t>
      </w:r>
      <w:r w:rsidR="00E375B1" w:rsidRPr="00095FCD">
        <w:rPr>
          <w:rFonts w:cs="Arial"/>
          <w:b/>
          <w:lang w:val="sr-Cyrl-CS"/>
        </w:rPr>
        <w:t>тни технички захтеви</w:t>
      </w:r>
      <w:r w:rsidR="008C7E5F">
        <w:rPr>
          <w:rFonts w:cs="Arial"/>
          <w:b/>
          <w:lang w:val="sr-Cyrl-CS"/>
        </w:rPr>
        <w:t xml:space="preserve"> </w:t>
      </w:r>
      <w:r w:rsidR="00E375B1" w:rsidRPr="00095FCD">
        <w:rPr>
          <w:rFonts w:cs="Arial"/>
          <w:b/>
          <w:lang w:val="sr-Cyrl-CS"/>
        </w:rPr>
        <w:t>за испоруку</w:t>
      </w:r>
    </w:p>
    <w:p w14:paraId="4D607E18" w14:textId="77777777" w:rsidR="00E375B1" w:rsidRPr="00095FCD" w:rsidRDefault="0018156A" w:rsidP="00E375B1">
      <w:pPr>
        <w:spacing w:before="0"/>
        <w:ind w:firstLine="567"/>
        <w:rPr>
          <w:rFonts w:eastAsia="TimesNewRomanPSMT" w:cs="Arial"/>
          <w:bCs/>
          <w:lang w:val="sr-Cyrl-CS"/>
        </w:rPr>
      </w:pPr>
      <w:r w:rsidRPr="00095FCD">
        <w:rPr>
          <w:rFonts w:cs="Arial"/>
          <w:lang w:val="sr-Cyrl-CS"/>
        </w:rPr>
        <w:t>Понуђач испоручује добра (резервне делове) по</w:t>
      </w:r>
      <w:r w:rsidR="00E375B1" w:rsidRPr="00095FCD">
        <w:rPr>
          <w:rFonts w:cs="Arial"/>
          <w:lang w:val="sr-Cyrl-CS"/>
        </w:rPr>
        <w:t xml:space="preserve"> наведеним цртежима Наручиоца</w:t>
      </w:r>
      <w:r w:rsidR="00E375B1" w:rsidRPr="00095FCD">
        <w:rPr>
          <w:rFonts w:eastAsia="TimesNewRomanPSMT" w:cs="Arial"/>
          <w:bCs/>
          <w:lang w:val="sr-Cyrl-CS"/>
        </w:rPr>
        <w:t xml:space="preserve"> и техничкој спецификацији</w:t>
      </w:r>
      <w:r w:rsidR="00E375B1" w:rsidRPr="00095FCD">
        <w:rPr>
          <w:rFonts w:cs="Arial"/>
          <w:lang w:val="sr-Cyrl-CS"/>
        </w:rPr>
        <w:t xml:space="preserve">, осим за партију 1 за коју </w:t>
      </w:r>
      <w:r w:rsidRPr="00095FCD">
        <w:rPr>
          <w:rFonts w:cs="Arial"/>
          <w:lang w:val="sr-Cyrl-CS"/>
        </w:rPr>
        <w:t>Наручилац не поседује цртеже</w:t>
      </w:r>
      <w:r w:rsidR="00E375B1" w:rsidRPr="00095FCD">
        <w:rPr>
          <w:rFonts w:eastAsia="TimesNewRomanPSMT" w:cs="Arial"/>
          <w:bCs/>
          <w:lang w:val="sr-Cyrl-CS"/>
        </w:rPr>
        <w:t>.</w:t>
      </w:r>
    </w:p>
    <w:p w14:paraId="09D22B24" w14:textId="77777777" w:rsidR="00E375B1" w:rsidRPr="00095FCD" w:rsidRDefault="00E375B1" w:rsidP="00E375B1">
      <w:pPr>
        <w:spacing w:before="0"/>
        <w:ind w:firstLine="567"/>
        <w:rPr>
          <w:rFonts w:cs="Arial"/>
          <w:lang w:val="sr-Cyrl-CS"/>
        </w:rPr>
      </w:pPr>
    </w:p>
    <w:p w14:paraId="5ECDB2C2" w14:textId="77777777" w:rsidR="0018156A" w:rsidRPr="00095FCD" w:rsidRDefault="0018156A" w:rsidP="0018156A">
      <w:pPr>
        <w:spacing w:before="0"/>
        <w:rPr>
          <w:rFonts w:cs="Arial"/>
          <w:b/>
          <w:lang w:val="sr-Cyrl-CS"/>
        </w:rPr>
      </w:pPr>
      <w:r w:rsidRPr="00095FCD">
        <w:rPr>
          <w:rFonts w:cs="Arial"/>
          <w:b/>
          <w:lang w:val="sr-Cyrl-CS"/>
        </w:rPr>
        <w:t>3.1.1. Техничка документација</w:t>
      </w:r>
    </w:p>
    <w:p w14:paraId="144F9C8A" w14:textId="4F3342F0" w:rsidR="0018156A" w:rsidRPr="00095FCD" w:rsidRDefault="0018156A" w:rsidP="0018156A">
      <w:pPr>
        <w:tabs>
          <w:tab w:val="left" w:pos="-135"/>
          <w:tab w:val="left" w:pos="0"/>
          <w:tab w:val="left" w:pos="120"/>
          <w:tab w:val="left" w:pos="567"/>
        </w:tabs>
        <w:spacing w:before="0"/>
        <w:ind w:firstLine="567"/>
        <w:rPr>
          <w:rFonts w:cs="Arial"/>
          <w:lang w:val="sr-Cyrl-CS"/>
        </w:rPr>
      </w:pPr>
      <w:r w:rsidRPr="00095FCD">
        <w:rPr>
          <w:rFonts w:cs="Arial"/>
          <w:lang w:val="sr-Cyrl-CS"/>
        </w:rPr>
        <w:t xml:space="preserve">Техничка документација се може преузети сваког радног дана у времену од 08-14 </w:t>
      </w:r>
      <w:r w:rsidRPr="00095FCD">
        <w:rPr>
          <w:rFonts w:cs="Arial"/>
        </w:rPr>
        <w:t>h</w:t>
      </w:r>
      <w:r w:rsidRPr="00095FCD">
        <w:rPr>
          <w:rFonts w:cs="Arial"/>
          <w:lang w:val="sr-Cyrl-CS"/>
        </w:rPr>
        <w:t xml:space="preserve"> у просторијама </w:t>
      </w:r>
      <w:r w:rsidRPr="00095FCD">
        <w:rPr>
          <w:rFonts w:eastAsia="TimesNewRomanPSMT" w:cs="Arial"/>
          <w:bCs/>
          <w:lang w:val="sr-Cyrl-CS"/>
        </w:rPr>
        <w:t>ЈП ЕПС Београд – Огранак РБ Колубара</w:t>
      </w:r>
      <w:r w:rsidRPr="00095FCD">
        <w:rPr>
          <w:rFonts w:cs="Arial"/>
          <w:lang w:val="sr-Cyrl-CS"/>
        </w:rPr>
        <w:t>, у сектору за комерцијалне послове Вреоци, код контакт особе за предметну набавку (канцеларија број</w:t>
      </w:r>
      <w:r w:rsidR="00753142">
        <w:rPr>
          <w:rFonts w:cs="Arial"/>
          <w:lang w:val="sr-Latn-RS"/>
        </w:rPr>
        <w:t xml:space="preserve"> </w:t>
      </w:r>
      <w:r w:rsidR="00753142">
        <w:rPr>
          <w:rFonts w:cs="Arial"/>
          <w:lang w:val="sr-Cyrl-RS"/>
        </w:rPr>
        <w:t>18</w:t>
      </w:r>
      <w:r w:rsidRPr="00095FCD">
        <w:rPr>
          <w:rFonts w:cs="Arial"/>
          <w:lang w:val="sr-Cyrl-CS"/>
        </w:rPr>
        <w:t>).</w:t>
      </w:r>
    </w:p>
    <w:p w14:paraId="138FE845" w14:textId="6A033E82" w:rsidR="00753142" w:rsidRPr="00C566A4" w:rsidRDefault="00753142" w:rsidP="00753142">
      <w:pPr>
        <w:tabs>
          <w:tab w:val="left" w:pos="-135"/>
          <w:tab w:val="left" w:pos="0"/>
          <w:tab w:val="left" w:pos="120"/>
          <w:tab w:val="left" w:pos="567"/>
        </w:tabs>
        <w:rPr>
          <w:rFonts w:cs="Arial"/>
          <w:b/>
          <w:lang w:val="sr-Latn-RS"/>
        </w:rPr>
      </w:pPr>
      <w:r w:rsidRPr="00C566A4">
        <w:rPr>
          <w:rFonts w:cs="Arial"/>
          <w:b/>
          <w:lang w:val="sr-Cyrl-RS"/>
        </w:rPr>
        <w:t>Овлашћено лице Наручиоца ће о прузимању документације – цртежа сачинити Записник о примопредаји документације (цртежа) у коме ће бити наведен попис и укупан број страна докумената која се предају</w:t>
      </w:r>
      <w:r w:rsidR="000923BF" w:rsidRPr="00C566A4">
        <w:rPr>
          <w:rFonts w:cs="Arial"/>
          <w:b/>
          <w:lang w:val="sr-Latn-RS"/>
        </w:rPr>
        <w:t>.</w:t>
      </w:r>
    </w:p>
    <w:p w14:paraId="4D35085D" w14:textId="77777777" w:rsidR="0018156A" w:rsidRPr="00095FCD" w:rsidRDefault="0018156A" w:rsidP="0018156A">
      <w:pPr>
        <w:tabs>
          <w:tab w:val="left" w:pos="-135"/>
          <w:tab w:val="left" w:pos="0"/>
          <w:tab w:val="left" w:pos="120"/>
          <w:tab w:val="left" w:pos="567"/>
        </w:tabs>
        <w:spacing w:before="0"/>
        <w:ind w:firstLine="720"/>
        <w:rPr>
          <w:rFonts w:cs="Arial"/>
          <w:lang w:val="sr-Cyrl-CS"/>
        </w:rPr>
      </w:pPr>
      <w:r w:rsidRPr="00095FCD">
        <w:rPr>
          <w:rFonts w:cs="Arial"/>
          <w:lang w:val="sr-Cyrl-CS"/>
        </w:rPr>
        <w:tab/>
      </w:r>
    </w:p>
    <w:p w14:paraId="068EB466" w14:textId="77777777" w:rsidR="0018156A" w:rsidRPr="00095FCD" w:rsidRDefault="0018156A" w:rsidP="0018156A">
      <w:pPr>
        <w:pStyle w:val="Heading10"/>
        <w:spacing w:before="0"/>
        <w:ind w:left="0" w:firstLine="0"/>
        <w:jc w:val="both"/>
        <w:rPr>
          <w:noProof/>
        </w:rPr>
      </w:pPr>
      <w:r w:rsidRPr="00095FCD">
        <w:rPr>
          <w:rFonts w:cs="Arial"/>
          <w:noProof/>
        </w:rPr>
        <w:t xml:space="preserve">3.2. </w:t>
      </w:r>
      <w:r w:rsidRPr="00095FCD">
        <w:rPr>
          <w:noProof/>
        </w:rPr>
        <w:t>Врста и количина добара</w:t>
      </w:r>
    </w:p>
    <w:p w14:paraId="2BAB7403" w14:textId="77777777" w:rsidR="0018156A" w:rsidRPr="00095FCD" w:rsidRDefault="0018156A" w:rsidP="0018156A">
      <w:pPr>
        <w:spacing w:before="0"/>
        <w:ind w:firstLine="567"/>
        <w:rPr>
          <w:rFonts w:eastAsia="Calibri" w:cs="Arial"/>
          <w:noProof/>
          <w:lang w:val="sr-Cyrl-CS"/>
        </w:rPr>
      </w:pPr>
      <w:r w:rsidRPr="00095FCD">
        <w:rPr>
          <w:rFonts w:eastAsia="Calibri" w:cs="Arial"/>
          <w:noProof/>
          <w:lang w:val="sr-Cyrl-CS"/>
        </w:rPr>
        <w:t>Врста и количина добара су наведени у техничкој спецификацији и Обрасцу структуре цене.</w:t>
      </w:r>
    </w:p>
    <w:p w14:paraId="6B8E7173" w14:textId="77777777" w:rsidR="0018156A" w:rsidRPr="00095FCD" w:rsidRDefault="0018156A" w:rsidP="0018156A">
      <w:pPr>
        <w:spacing w:before="0"/>
        <w:ind w:firstLine="720"/>
        <w:rPr>
          <w:rFonts w:eastAsia="Calibri" w:cs="Arial"/>
          <w:noProof/>
          <w:lang w:val="sr-Cyrl-CS"/>
        </w:rPr>
      </w:pPr>
    </w:p>
    <w:p w14:paraId="52A34B3A" w14:textId="77777777" w:rsidR="0018156A" w:rsidRPr="00095FCD" w:rsidRDefault="0018156A" w:rsidP="0018156A">
      <w:pPr>
        <w:pStyle w:val="Heading10"/>
        <w:spacing w:before="0"/>
        <w:ind w:left="0" w:firstLine="0"/>
        <w:jc w:val="both"/>
        <w:rPr>
          <w:rFonts w:cs="Arial"/>
          <w:noProof/>
        </w:rPr>
      </w:pPr>
      <w:r w:rsidRPr="00095FCD">
        <w:rPr>
          <w:rFonts w:cs="Arial"/>
          <w:noProof/>
        </w:rPr>
        <w:t>3.3. Квалитет и техничке карактеристике</w:t>
      </w:r>
    </w:p>
    <w:p w14:paraId="5D89D30D" w14:textId="77777777" w:rsidR="0018156A" w:rsidRPr="00095FCD" w:rsidRDefault="0018156A" w:rsidP="00E375B1">
      <w:pPr>
        <w:tabs>
          <w:tab w:val="left" w:pos="-135"/>
          <w:tab w:val="left" w:pos="0"/>
          <w:tab w:val="left" w:pos="120"/>
        </w:tabs>
        <w:spacing w:before="0" w:after="60"/>
        <w:ind w:firstLine="567"/>
        <w:jc w:val="left"/>
        <w:rPr>
          <w:rFonts w:cs="Arial"/>
          <w:lang w:val="sr-Cyrl-CS"/>
        </w:rPr>
      </w:pPr>
      <w:r w:rsidRPr="00095FCD">
        <w:rPr>
          <w:rFonts w:cs="Arial"/>
          <w:lang w:val="sr-Cyrl-CS"/>
        </w:rPr>
        <w:t>1. Понуђач је у обавези да обезбеди квалитет добара у свему према техничкој документацији произвођача добара односно техничкој документацији и техничкој спецификацији.</w:t>
      </w:r>
    </w:p>
    <w:p w14:paraId="0B72718B" w14:textId="28E01AF1" w:rsidR="0018156A" w:rsidRPr="00095FCD" w:rsidRDefault="0018156A" w:rsidP="0018156A">
      <w:pPr>
        <w:tabs>
          <w:tab w:val="left" w:pos="-135"/>
          <w:tab w:val="left" w:pos="0"/>
          <w:tab w:val="left" w:pos="120"/>
        </w:tabs>
        <w:spacing w:before="0" w:after="60"/>
        <w:ind w:firstLine="567"/>
        <w:rPr>
          <w:rFonts w:cs="Arial"/>
          <w:lang w:val="sr-Cyrl-CS"/>
        </w:rPr>
      </w:pPr>
      <w:r w:rsidRPr="00095FCD">
        <w:rPr>
          <w:rFonts w:cs="Arial"/>
          <w:lang w:val="sr-Cyrl-CS"/>
        </w:rPr>
        <w:t xml:space="preserve">2. Понуђачи су у обавези да уз понуду доставе </w:t>
      </w:r>
      <w:r w:rsidRPr="00095FCD">
        <w:rPr>
          <w:rFonts w:cs="Arial"/>
          <w:b/>
          <w:lang w:val="sr-Cyrl-CS"/>
        </w:rPr>
        <w:t xml:space="preserve">копију сертификата </w:t>
      </w:r>
      <w:r w:rsidRPr="00095FCD">
        <w:rPr>
          <w:rFonts w:cs="Arial"/>
          <w:b/>
          <w:i/>
        </w:rPr>
        <w:t>ISO</w:t>
      </w:r>
      <w:r w:rsidRPr="00095FCD">
        <w:rPr>
          <w:rFonts w:cs="Arial"/>
          <w:b/>
          <w:i/>
          <w:lang w:val="sr-Cyrl-CS"/>
        </w:rPr>
        <w:t xml:space="preserve"> 9001</w:t>
      </w:r>
      <w:r w:rsidR="004C3D9D" w:rsidRPr="00095FCD">
        <w:rPr>
          <w:rFonts w:cs="Arial"/>
          <w:b/>
          <w:i/>
        </w:rPr>
        <w:t>:2015</w:t>
      </w:r>
      <w:r w:rsidRPr="00095FCD">
        <w:rPr>
          <w:rFonts w:cs="Arial"/>
          <w:b/>
          <w:i/>
          <w:lang w:val="sr-Cyrl-CS"/>
        </w:rPr>
        <w:t xml:space="preserve"> (или новије издање)</w:t>
      </w:r>
      <w:r w:rsidRPr="00095FCD">
        <w:rPr>
          <w:rFonts w:cs="Arial"/>
          <w:b/>
          <w:lang w:val="sr-Cyrl-CS"/>
        </w:rPr>
        <w:t xml:space="preserve"> за произвођача предметних добара, који се односи на производњу предметних добара, и који је важећи у тренутку отварања понуда</w:t>
      </w:r>
      <w:r w:rsidR="00EB1032">
        <w:rPr>
          <w:rFonts w:cs="Arial"/>
          <w:b/>
          <w:lang w:val="sr-Latn-RS"/>
        </w:rPr>
        <w:t xml:space="preserve"> </w:t>
      </w:r>
      <w:r w:rsidR="00EB1032">
        <w:rPr>
          <w:rFonts w:cs="Arial"/>
          <w:b/>
          <w:lang w:val="sr-Cyrl-RS"/>
        </w:rPr>
        <w:t>за партије: 1 ; 2 ; 3 и 4</w:t>
      </w:r>
      <w:r w:rsidRPr="00095FCD">
        <w:rPr>
          <w:rFonts w:cs="Arial"/>
          <w:lang w:val="sr-Cyrl-CS"/>
        </w:rPr>
        <w:t xml:space="preserve">. </w:t>
      </w:r>
    </w:p>
    <w:p w14:paraId="407A907A" w14:textId="77777777" w:rsidR="0018156A" w:rsidRPr="00095FCD" w:rsidRDefault="0018156A" w:rsidP="0018156A">
      <w:pPr>
        <w:tabs>
          <w:tab w:val="left" w:pos="-135"/>
          <w:tab w:val="left" w:pos="0"/>
          <w:tab w:val="left" w:pos="120"/>
        </w:tabs>
        <w:spacing w:before="0"/>
        <w:ind w:firstLine="567"/>
        <w:rPr>
          <w:rFonts w:cs="Arial"/>
          <w:lang w:val="sr-Cyrl-CS"/>
        </w:rPr>
      </w:pPr>
      <w:r w:rsidRPr="00095FCD">
        <w:rPr>
          <w:rFonts w:cs="Arial"/>
          <w:lang w:val="sr-Cyrl-CS"/>
        </w:rPr>
        <w:t>3. Испоруку добара треба да прати одговарајућа документација контроле квалитета у складу са захтевима техничке документације произвођача  и техничке спецификације.</w:t>
      </w:r>
    </w:p>
    <w:p w14:paraId="39056DE4" w14:textId="77777777" w:rsidR="0018156A" w:rsidRPr="00095FCD" w:rsidRDefault="0018156A" w:rsidP="0018156A">
      <w:pPr>
        <w:tabs>
          <w:tab w:val="left" w:pos="-135"/>
          <w:tab w:val="left" w:pos="120"/>
          <w:tab w:val="left" w:pos="330"/>
        </w:tabs>
        <w:spacing w:before="0"/>
        <w:rPr>
          <w:rFonts w:eastAsia="Calibri" w:cs="Arial"/>
          <w:lang w:val="sr-Cyrl-CS"/>
        </w:rPr>
      </w:pPr>
      <w:r w:rsidRPr="00095FCD">
        <w:rPr>
          <w:rFonts w:eastAsia="Calibri" w:cs="Arial"/>
          <w:lang w:val="sr-Cyrl-CS"/>
        </w:rPr>
        <w:t xml:space="preserve">Контролу квалитета према </w:t>
      </w:r>
      <w:r w:rsidRPr="00095FCD">
        <w:rPr>
          <w:rFonts w:eastAsia="Calibri" w:cs="Arial"/>
          <w:i/>
          <w:lang w:val="sr-Cyrl-CS"/>
        </w:rPr>
        <w:t>Е</w:t>
      </w:r>
      <w:r w:rsidRPr="00095FCD">
        <w:rPr>
          <w:rFonts w:eastAsia="Calibri" w:cs="Arial"/>
          <w:i/>
          <w:lang w:val="sr-Latn-CS"/>
        </w:rPr>
        <w:t>N</w:t>
      </w:r>
      <w:r w:rsidRPr="00095FCD">
        <w:rPr>
          <w:rFonts w:eastAsia="Calibri" w:cs="Arial"/>
          <w:i/>
          <w:lang w:val="sr-Cyrl-CS"/>
        </w:rPr>
        <w:t xml:space="preserve"> 10204-3.1 </w:t>
      </w:r>
      <w:r w:rsidRPr="00095FCD">
        <w:rPr>
          <w:rFonts w:eastAsia="Calibri" w:cs="Arial"/>
          <w:lang w:val="sr-Cyrl-CS"/>
        </w:rPr>
        <w:t xml:space="preserve">мора урадити овлашћена акредитована лабораторија за врсту испитивања која је наведена у Одељку 3. Техничка спецификација. </w:t>
      </w:r>
    </w:p>
    <w:p w14:paraId="205587F1" w14:textId="77777777" w:rsidR="0018156A" w:rsidRPr="00095FCD" w:rsidRDefault="0018156A" w:rsidP="0018156A">
      <w:pPr>
        <w:tabs>
          <w:tab w:val="left" w:pos="-135"/>
          <w:tab w:val="left" w:pos="120"/>
          <w:tab w:val="left" w:pos="330"/>
        </w:tabs>
        <w:spacing w:before="0"/>
        <w:rPr>
          <w:rFonts w:eastAsia="Calibri" w:cs="Arial"/>
          <w:lang w:val="sr-Cyrl-CS"/>
        </w:rPr>
      </w:pPr>
      <w:r w:rsidRPr="00095FCD">
        <w:rPr>
          <w:rFonts w:eastAsia="Calibri" w:cs="Arial"/>
          <w:lang w:val="sr-Cyrl-CS"/>
        </w:rPr>
        <w:t>Понуђач је обавезан да уз понуду достави сертификат о акредитацији своје или друге лабораторије, или више сертификата о акредитацији уколико у тренутку давања понуде није сигуран у којој од њих ће вршити испитивања. Атести који буду достављени уз испоруку, морају бити издати од једне или више наведених акредитованих лабораторија, чији су сертификати о акредитацији достављени у понуди.</w:t>
      </w:r>
    </w:p>
    <w:p w14:paraId="0C4CE04D" w14:textId="77777777" w:rsidR="0018156A" w:rsidRPr="00095FCD" w:rsidRDefault="0018156A" w:rsidP="0018156A">
      <w:pPr>
        <w:tabs>
          <w:tab w:val="left" w:pos="-135"/>
          <w:tab w:val="left" w:pos="0"/>
          <w:tab w:val="left" w:pos="120"/>
        </w:tabs>
        <w:spacing w:before="0" w:after="60"/>
        <w:ind w:right="2" w:firstLine="567"/>
        <w:rPr>
          <w:rFonts w:cs="Arial"/>
          <w:lang w:val="sr-Cyrl-CS"/>
        </w:rPr>
      </w:pPr>
      <w:r w:rsidRPr="00095FCD">
        <w:rPr>
          <w:rFonts w:cs="Arial"/>
          <w:lang w:val="sr-Latn-CS"/>
        </w:rPr>
        <w:t>Ате</w:t>
      </w:r>
      <w:r w:rsidRPr="00095FCD">
        <w:rPr>
          <w:rFonts w:cs="Arial"/>
          <w:lang w:val="sr-Cyrl-CS"/>
        </w:rPr>
        <w:t>стна документација</w:t>
      </w:r>
      <w:r w:rsidRPr="00095FCD">
        <w:rPr>
          <w:rFonts w:cs="Arial"/>
          <w:lang w:val="sr-Latn-CS"/>
        </w:rPr>
        <w:t xml:space="preserve"> се купцу достављају уз </w:t>
      </w:r>
      <w:r w:rsidRPr="00095FCD">
        <w:rPr>
          <w:rFonts w:cs="Arial"/>
          <w:lang w:val="sr-Cyrl-CS"/>
        </w:rPr>
        <w:t>добра</w:t>
      </w:r>
      <w:r w:rsidRPr="00095FCD">
        <w:rPr>
          <w:rFonts w:cs="Arial"/>
          <w:lang w:val="sr-Latn-CS"/>
        </w:rPr>
        <w:t xml:space="preserve"> при испоруци и без ист</w:t>
      </w:r>
      <w:r w:rsidRPr="00095FCD">
        <w:rPr>
          <w:rFonts w:cs="Arial"/>
          <w:lang w:val="sr-Cyrl-CS"/>
        </w:rPr>
        <w:t>е</w:t>
      </w:r>
      <w:r w:rsidRPr="00095FCD">
        <w:rPr>
          <w:rFonts w:cs="Arial"/>
          <w:lang w:val="sr-Latn-CS"/>
        </w:rPr>
        <w:t xml:space="preserve"> неће бити могућ квантитативни и квалитативни пријем.</w:t>
      </w:r>
    </w:p>
    <w:p w14:paraId="7C45A2D7" w14:textId="77777777" w:rsidR="0018156A" w:rsidRPr="00095FCD" w:rsidRDefault="0018156A" w:rsidP="0018156A">
      <w:pPr>
        <w:tabs>
          <w:tab w:val="left" w:pos="-135"/>
          <w:tab w:val="left" w:pos="0"/>
          <w:tab w:val="left" w:pos="120"/>
        </w:tabs>
        <w:spacing w:after="60"/>
        <w:ind w:firstLine="567"/>
        <w:rPr>
          <w:rFonts w:cs="Arial"/>
          <w:lang w:val="sr-Cyrl-CS"/>
        </w:rPr>
      </w:pPr>
      <w:r w:rsidRPr="00095FCD">
        <w:rPr>
          <w:rFonts w:cs="Arial"/>
          <w:lang w:val="sr-Cyrl-CS"/>
        </w:rPr>
        <w:t>4. Наручилац задржава право да при квалитативном пријему добара, методом случајног узорка одређени број комада добра провери у акредитованој установи да ли одговарају траженим техничким карактеристикама и квалитету назначеном у атесту, стандарду, проспекту, каталогу и друго.</w:t>
      </w:r>
    </w:p>
    <w:p w14:paraId="16850D24" w14:textId="77777777" w:rsidR="0018156A" w:rsidRPr="00095FCD" w:rsidRDefault="0018156A" w:rsidP="0018156A">
      <w:pPr>
        <w:tabs>
          <w:tab w:val="left" w:pos="-135"/>
          <w:tab w:val="left" w:pos="0"/>
          <w:tab w:val="left" w:pos="120"/>
        </w:tabs>
        <w:spacing w:before="0"/>
        <w:rPr>
          <w:rFonts w:cs="Arial"/>
          <w:lang w:val="sr-Cyrl-CS"/>
        </w:rPr>
      </w:pPr>
      <w:r w:rsidRPr="00095FCD">
        <w:rPr>
          <w:rFonts w:cs="Arial"/>
          <w:lang w:val="sr-Cyrl-CS"/>
        </w:rPr>
        <w:t>Уколико се у акредитованој установи утврди да испоручена добра не одговарају траженим техничким карактеристикама и квалитету назначеним у понуди, трошкови провере падају на терет понуђача – продавца и истом ће бити стављена на располагање испоручена добра.</w:t>
      </w:r>
    </w:p>
    <w:p w14:paraId="0955DB73" w14:textId="77777777" w:rsidR="00D75DBB" w:rsidRPr="00095FCD" w:rsidRDefault="00D75DBB" w:rsidP="00CB64CA">
      <w:pPr>
        <w:tabs>
          <w:tab w:val="left" w:pos="-135"/>
          <w:tab w:val="left" w:pos="0"/>
          <w:tab w:val="left" w:pos="120"/>
        </w:tabs>
        <w:spacing w:before="0"/>
        <w:rPr>
          <w:rFonts w:cs="Arial"/>
        </w:rPr>
      </w:pPr>
    </w:p>
    <w:p w14:paraId="3DD07530" w14:textId="77777777" w:rsidR="00850341" w:rsidRPr="00095FCD" w:rsidRDefault="00095FCD" w:rsidP="008D5442">
      <w:pPr>
        <w:tabs>
          <w:tab w:val="left" w:pos="-135"/>
          <w:tab w:val="left" w:pos="0"/>
          <w:tab w:val="left" w:pos="120"/>
        </w:tabs>
        <w:spacing w:before="0" w:after="60"/>
        <w:rPr>
          <w:rFonts w:cs="Arial"/>
          <w:lang w:val="sr-Cyrl-CS"/>
        </w:rPr>
      </w:pPr>
      <w:r w:rsidRPr="00095FCD">
        <w:rPr>
          <w:rFonts w:cs="Arial"/>
          <w:b/>
          <w:noProof/>
          <w:lang w:val="sr-Cyrl-CS"/>
        </w:rPr>
        <w:t>3.</w:t>
      </w:r>
      <w:r w:rsidRPr="00095FCD">
        <w:rPr>
          <w:rFonts w:cs="Arial"/>
          <w:b/>
          <w:noProof/>
          <w:lang w:val="sr-Latn-RS"/>
        </w:rPr>
        <w:t>4</w:t>
      </w:r>
      <w:r w:rsidR="00CB64CA" w:rsidRPr="00095FCD">
        <w:rPr>
          <w:rFonts w:cs="Arial"/>
          <w:b/>
          <w:noProof/>
          <w:lang w:val="sr-Cyrl-CS"/>
        </w:rPr>
        <w:t xml:space="preserve"> Рок испоруке добара</w:t>
      </w:r>
    </w:p>
    <w:p w14:paraId="012C84F0" w14:textId="77777777" w:rsidR="00850341" w:rsidRPr="00095FCD" w:rsidRDefault="00F92EAF" w:rsidP="005D3C40">
      <w:pPr>
        <w:pStyle w:val="ListParagraph"/>
        <w:numPr>
          <w:ilvl w:val="0"/>
          <w:numId w:val="24"/>
        </w:numPr>
        <w:spacing w:before="0"/>
        <w:ind w:left="426" w:hanging="426"/>
        <w:rPr>
          <w:rFonts w:ascii="Arial" w:hAnsi="Arial" w:cs="Arial"/>
          <w:noProof/>
        </w:rPr>
      </w:pPr>
      <w:r w:rsidRPr="00095FCD">
        <w:rPr>
          <w:rFonts w:ascii="Arial" w:hAnsi="Arial" w:cs="Arial"/>
          <w:b/>
          <w:noProof/>
        </w:rPr>
        <w:t xml:space="preserve">партија 1: </w:t>
      </w:r>
      <w:r w:rsidRPr="00095FCD">
        <w:rPr>
          <w:rFonts w:ascii="Arial" w:hAnsi="Arial" w:cs="Arial"/>
          <w:noProof/>
        </w:rPr>
        <w:t>максимално 180</w:t>
      </w:r>
      <w:r w:rsidR="00850341" w:rsidRPr="00095FCD">
        <w:rPr>
          <w:rFonts w:ascii="Arial" w:hAnsi="Arial" w:cs="Arial"/>
          <w:noProof/>
        </w:rPr>
        <w:t xml:space="preserve">  дана (словима: </w:t>
      </w:r>
      <w:r w:rsidRPr="00095FCD">
        <w:rPr>
          <w:rFonts w:ascii="Arial" w:hAnsi="Arial" w:cs="Arial"/>
          <w:noProof/>
        </w:rPr>
        <w:t>сто</w:t>
      </w:r>
      <w:r w:rsidR="005D3C40" w:rsidRPr="00095FCD">
        <w:rPr>
          <w:rFonts w:ascii="Arial" w:hAnsi="Arial" w:cs="Arial"/>
          <w:noProof/>
        </w:rPr>
        <w:t>о</w:t>
      </w:r>
      <w:r w:rsidRPr="00095FCD">
        <w:rPr>
          <w:rFonts w:ascii="Arial" w:hAnsi="Arial" w:cs="Arial"/>
          <w:noProof/>
        </w:rPr>
        <w:t xml:space="preserve">самдесет </w:t>
      </w:r>
      <w:r w:rsidR="00850341" w:rsidRPr="00095FCD">
        <w:rPr>
          <w:rFonts w:ascii="Arial" w:hAnsi="Arial" w:cs="Arial"/>
          <w:noProof/>
        </w:rPr>
        <w:t>да</w:t>
      </w:r>
      <w:r w:rsidR="005D3C40" w:rsidRPr="00095FCD">
        <w:rPr>
          <w:rFonts w:ascii="Arial" w:hAnsi="Arial" w:cs="Arial"/>
          <w:noProof/>
        </w:rPr>
        <w:t>на) од ступања уговора на снагу</w:t>
      </w:r>
    </w:p>
    <w:p w14:paraId="23F49E24" w14:textId="77777777" w:rsidR="00F92EAF" w:rsidRPr="00095FCD" w:rsidRDefault="00F92EAF" w:rsidP="005D3C40">
      <w:pPr>
        <w:pStyle w:val="ListParagraph"/>
        <w:numPr>
          <w:ilvl w:val="0"/>
          <w:numId w:val="24"/>
        </w:numPr>
        <w:spacing w:before="0"/>
        <w:ind w:left="426" w:hanging="426"/>
        <w:rPr>
          <w:rFonts w:ascii="Arial" w:hAnsi="Arial" w:cs="Arial"/>
          <w:noProof/>
        </w:rPr>
      </w:pPr>
      <w:r w:rsidRPr="00095FCD">
        <w:rPr>
          <w:rFonts w:ascii="Arial" w:hAnsi="Arial" w:cs="Arial"/>
          <w:b/>
          <w:noProof/>
        </w:rPr>
        <w:t xml:space="preserve">партија 2: </w:t>
      </w:r>
      <w:r w:rsidRPr="00095FCD">
        <w:rPr>
          <w:rFonts w:ascii="Arial" w:hAnsi="Arial" w:cs="Arial"/>
          <w:noProof/>
        </w:rPr>
        <w:t xml:space="preserve">максимално 90  дана (словима: </w:t>
      </w:r>
      <w:r w:rsidR="005D3C40" w:rsidRPr="00095FCD">
        <w:rPr>
          <w:rFonts w:ascii="Arial" w:hAnsi="Arial" w:cs="Arial"/>
          <w:noProof/>
        </w:rPr>
        <w:t>деве</w:t>
      </w:r>
      <w:r w:rsidRPr="00095FCD">
        <w:rPr>
          <w:rFonts w:ascii="Arial" w:hAnsi="Arial" w:cs="Arial"/>
          <w:noProof/>
        </w:rPr>
        <w:t>десет да</w:t>
      </w:r>
      <w:r w:rsidR="005D3C40" w:rsidRPr="00095FCD">
        <w:rPr>
          <w:rFonts w:ascii="Arial" w:hAnsi="Arial" w:cs="Arial"/>
          <w:noProof/>
        </w:rPr>
        <w:t>на) од ступања уговора на снагу</w:t>
      </w:r>
    </w:p>
    <w:p w14:paraId="7A639255" w14:textId="77777777" w:rsidR="00F92EAF" w:rsidRPr="00095FCD" w:rsidRDefault="005D3C40" w:rsidP="005D3C40">
      <w:pPr>
        <w:pStyle w:val="ListParagraph"/>
        <w:numPr>
          <w:ilvl w:val="0"/>
          <w:numId w:val="24"/>
        </w:numPr>
        <w:spacing w:before="0"/>
        <w:ind w:left="426" w:hanging="426"/>
        <w:rPr>
          <w:rFonts w:ascii="Arial" w:hAnsi="Arial" w:cs="Arial"/>
          <w:noProof/>
        </w:rPr>
      </w:pPr>
      <w:r w:rsidRPr="00095FCD">
        <w:rPr>
          <w:rFonts w:ascii="Arial" w:hAnsi="Arial" w:cs="Arial"/>
          <w:b/>
          <w:noProof/>
        </w:rPr>
        <w:t xml:space="preserve">партија 3: </w:t>
      </w:r>
      <w:r w:rsidRPr="00095FCD">
        <w:rPr>
          <w:rFonts w:ascii="Arial" w:hAnsi="Arial" w:cs="Arial"/>
          <w:noProof/>
        </w:rPr>
        <w:t>максимално 90  дана (словима: деведесет дана) од ступања уговора на снагу</w:t>
      </w:r>
    </w:p>
    <w:p w14:paraId="58F1C89E" w14:textId="77777777" w:rsidR="005D3C40" w:rsidRPr="00095FCD" w:rsidRDefault="005D3C40" w:rsidP="005D3C40">
      <w:pPr>
        <w:pStyle w:val="ListParagraph"/>
        <w:numPr>
          <w:ilvl w:val="0"/>
          <w:numId w:val="24"/>
        </w:numPr>
        <w:spacing w:before="0"/>
        <w:ind w:left="426" w:hanging="426"/>
        <w:rPr>
          <w:rFonts w:ascii="Arial" w:hAnsi="Arial" w:cs="Arial"/>
          <w:noProof/>
        </w:rPr>
      </w:pPr>
      <w:r w:rsidRPr="00095FCD">
        <w:rPr>
          <w:rFonts w:ascii="Arial" w:hAnsi="Arial" w:cs="Arial"/>
          <w:b/>
          <w:noProof/>
        </w:rPr>
        <w:t xml:space="preserve">партија 4: </w:t>
      </w:r>
      <w:r w:rsidRPr="00095FCD">
        <w:rPr>
          <w:rFonts w:ascii="Arial" w:hAnsi="Arial" w:cs="Arial"/>
          <w:noProof/>
        </w:rPr>
        <w:t>максимално 90  дана (словима: деведесет дана) од ступања уговора на снагу</w:t>
      </w:r>
    </w:p>
    <w:p w14:paraId="4EAA2FB0" w14:textId="77777777" w:rsidR="00494D41" w:rsidRPr="00095FCD" w:rsidRDefault="005C31DF" w:rsidP="00D60653">
      <w:pPr>
        <w:spacing w:before="0"/>
        <w:rPr>
          <w:b/>
          <w:noProof/>
        </w:rPr>
      </w:pPr>
      <w:r w:rsidRPr="00095FCD">
        <w:rPr>
          <w:b/>
          <w:noProof/>
        </w:rPr>
        <w:t>3.</w:t>
      </w:r>
      <w:r w:rsidR="00095FCD" w:rsidRPr="00095FCD">
        <w:rPr>
          <w:b/>
          <w:noProof/>
        </w:rPr>
        <w:t>5</w:t>
      </w:r>
      <w:r w:rsidR="00494D41" w:rsidRPr="00095FCD">
        <w:rPr>
          <w:b/>
          <w:noProof/>
        </w:rPr>
        <w:t>.  Место испоруке добара</w:t>
      </w:r>
    </w:p>
    <w:p w14:paraId="71F4480E" w14:textId="77777777" w:rsidR="00D60653" w:rsidRPr="00095FCD" w:rsidRDefault="00D60653" w:rsidP="00D60653">
      <w:pPr>
        <w:tabs>
          <w:tab w:val="left" w:pos="120"/>
          <w:tab w:val="left" w:pos="360"/>
          <w:tab w:val="left" w:pos="540"/>
        </w:tabs>
        <w:spacing w:after="120"/>
        <w:contextualSpacing/>
        <w:rPr>
          <w:rFonts w:cs="Arial"/>
          <w:sz w:val="8"/>
          <w:szCs w:val="8"/>
        </w:rPr>
      </w:pPr>
    </w:p>
    <w:p w14:paraId="437D281D" w14:textId="77777777" w:rsidR="00D60653" w:rsidRDefault="00D60653" w:rsidP="00D60653">
      <w:pPr>
        <w:tabs>
          <w:tab w:val="left" w:pos="120"/>
          <w:tab w:val="left" w:pos="360"/>
          <w:tab w:val="left" w:pos="540"/>
        </w:tabs>
        <w:contextualSpacing/>
        <w:rPr>
          <w:rFonts w:cs="Arial"/>
          <w:noProof/>
          <w:lang w:val="sr-Cyrl-RS" w:eastAsia="zh-CN"/>
        </w:rPr>
      </w:pPr>
      <w:r w:rsidRPr="00095FCD">
        <w:rPr>
          <w:rFonts w:cs="Arial"/>
          <w:noProof/>
          <w:lang w:val="sr-Cyrl-CS" w:eastAsia="zh-CN"/>
        </w:rPr>
        <w:t>Паритет испоруке</w:t>
      </w:r>
      <w:r w:rsidRPr="00095FCD">
        <w:rPr>
          <w:rFonts w:cs="Arial"/>
          <w:noProof/>
          <w:lang w:eastAsia="zh-CN"/>
        </w:rPr>
        <w:t xml:space="preserve">: </w:t>
      </w:r>
      <w:r w:rsidR="00C05EEB" w:rsidRPr="00095FCD">
        <w:rPr>
          <w:rFonts w:cs="Arial"/>
          <w:noProof/>
          <w:lang w:eastAsia="zh-CN"/>
        </w:rPr>
        <w:t xml:space="preserve">f-co </w:t>
      </w:r>
      <w:r w:rsidR="00C05EEB" w:rsidRPr="00095FCD">
        <w:rPr>
          <w:rFonts w:cs="Arial"/>
          <w:noProof/>
          <w:lang w:val="sr-Cyrl-CS" w:eastAsia="zh-CN"/>
        </w:rPr>
        <w:t xml:space="preserve"> магацин</w:t>
      </w:r>
      <w:r w:rsidR="00E853A0" w:rsidRPr="00095FCD">
        <w:rPr>
          <w:rFonts w:cs="Arial"/>
          <w:noProof/>
          <w:lang w:val="sr-Cyrl-CS" w:eastAsia="zh-CN"/>
        </w:rPr>
        <w:t>и</w:t>
      </w:r>
      <w:r w:rsidR="005D3C40" w:rsidRPr="00095FCD">
        <w:rPr>
          <w:rFonts w:cs="Arial"/>
          <w:noProof/>
          <w:lang w:val="sr-Cyrl-CS" w:eastAsia="zh-CN"/>
        </w:rPr>
        <w:t xml:space="preserve"> </w:t>
      </w:r>
      <w:r w:rsidR="0027474D" w:rsidRPr="00095FCD">
        <w:rPr>
          <w:rFonts w:cs="Arial"/>
          <w:noProof/>
          <w:lang w:eastAsia="zh-CN"/>
        </w:rPr>
        <w:t>Наручиоца</w:t>
      </w:r>
      <w:r w:rsidR="005D3C40" w:rsidRPr="00095FCD">
        <w:rPr>
          <w:rFonts w:cs="Arial"/>
          <w:noProof/>
          <w:lang w:eastAsia="zh-CN"/>
        </w:rPr>
        <w:t>:</w:t>
      </w:r>
    </w:p>
    <w:p w14:paraId="1A74696C" w14:textId="77777777" w:rsidR="00ED1295" w:rsidRPr="00ED1295" w:rsidRDefault="00ED1295" w:rsidP="00D60653">
      <w:pPr>
        <w:tabs>
          <w:tab w:val="left" w:pos="120"/>
          <w:tab w:val="left" w:pos="360"/>
          <w:tab w:val="left" w:pos="540"/>
        </w:tabs>
        <w:contextualSpacing/>
        <w:rPr>
          <w:rFonts w:cs="Arial"/>
          <w:noProof/>
          <w:lang w:val="sr-Cyrl-RS" w:eastAsia="zh-CN"/>
        </w:rPr>
      </w:pPr>
    </w:p>
    <w:p w14:paraId="3378B116" w14:textId="77777777" w:rsidR="005D3C40" w:rsidRPr="00095FCD" w:rsidRDefault="005D3C40" w:rsidP="005D3C40">
      <w:pPr>
        <w:pStyle w:val="ListParagraph"/>
        <w:numPr>
          <w:ilvl w:val="0"/>
          <w:numId w:val="24"/>
        </w:numPr>
        <w:spacing w:before="0"/>
        <w:ind w:left="426" w:hanging="426"/>
        <w:rPr>
          <w:rFonts w:ascii="Arial" w:hAnsi="Arial" w:cs="Arial"/>
          <w:noProof/>
        </w:rPr>
      </w:pPr>
      <w:r w:rsidRPr="00095FCD">
        <w:rPr>
          <w:rFonts w:ascii="Arial" w:hAnsi="Arial" w:cs="Arial"/>
          <w:b/>
          <w:noProof/>
        </w:rPr>
        <w:t>партија 1:</w:t>
      </w:r>
      <w:r w:rsidRPr="00095FCD">
        <w:rPr>
          <w:rFonts w:ascii="Arial" w:hAnsi="Arial" w:cs="Arial"/>
          <w:noProof/>
        </w:rPr>
        <w:t xml:space="preserve"> магацин 063 Каленић</w:t>
      </w:r>
    </w:p>
    <w:p w14:paraId="382E5696" w14:textId="015A7B79" w:rsidR="005D3C40" w:rsidRPr="00095FCD" w:rsidRDefault="005D3C40" w:rsidP="005D3C40">
      <w:pPr>
        <w:pStyle w:val="ListParagraph"/>
        <w:numPr>
          <w:ilvl w:val="0"/>
          <w:numId w:val="24"/>
        </w:numPr>
        <w:spacing w:before="0"/>
        <w:ind w:left="426" w:hanging="426"/>
        <w:rPr>
          <w:rFonts w:ascii="Arial" w:hAnsi="Arial" w:cs="Arial"/>
          <w:noProof/>
        </w:rPr>
      </w:pPr>
      <w:r w:rsidRPr="00095FCD">
        <w:rPr>
          <w:rFonts w:ascii="Arial" w:hAnsi="Arial" w:cs="Arial"/>
          <w:b/>
          <w:noProof/>
        </w:rPr>
        <w:t xml:space="preserve">партија 2: </w:t>
      </w:r>
      <w:r w:rsidRPr="00095FCD">
        <w:rPr>
          <w:rFonts w:ascii="Arial" w:hAnsi="Arial" w:cs="Arial"/>
          <w:noProof/>
        </w:rPr>
        <w:t>ма</w:t>
      </w:r>
      <w:r w:rsidR="001C5BAE">
        <w:rPr>
          <w:rFonts w:ascii="Arial" w:hAnsi="Arial" w:cs="Arial"/>
          <w:noProof/>
        </w:rPr>
        <w:t>гацин 006-Рудовци, магацин 063,</w:t>
      </w:r>
      <w:r w:rsidRPr="00095FCD">
        <w:rPr>
          <w:rFonts w:ascii="Arial" w:hAnsi="Arial" w:cs="Arial"/>
          <w:noProof/>
        </w:rPr>
        <w:t xml:space="preserve"> 079 Каленић</w:t>
      </w:r>
      <w:r w:rsidR="001C5BAE">
        <w:rPr>
          <w:rFonts w:ascii="Arial" w:hAnsi="Arial" w:cs="Arial"/>
          <w:noProof/>
        </w:rPr>
        <w:t xml:space="preserve"> </w:t>
      </w:r>
      <w:r w:rsidR="001C5BAE">
        <w:rPr>
          <w:rFonts w:ascii="Arial" w:hAnsi="Arial" w:cs="Arial"/>
          <w:noProof/>
          <w:lang w:val="sr-Cyrl-RS"/>
        </w:rPr>
        <w:t>и магацин 019 Вреоци</w:t>
      </w:r>
    </w:p>
    <w:p w14:paraId="64BC77CE" w14:textId="77777777" w:rsidR="005D3C40" w:rsidRPr="00095FCD" w:rsidRDefault="005D3C40" w:rsidP="005D3C40">
      <w:pPr>
        <w:pStyle w:val="ListParagraph"/>
        <w:numPr>
          <w:ilvl w:val="0"/>
          <w:numId w:val="24"/>
        </w:numPr>
        <w:spacing w:before="0"/>
        <w:ind w:left="426" w:hanging="426"/>
        <w:rPr>
          <w:rFonts w:ascii="Arial" w:hAnsi="Arial" w:cs="Arial"/>
          <w:noProof/>
        </w:rPr>
      </w:pPr>
      <w:r w:rsidRPr="00095FCD">
        <w:rPr>
          <w:rFonts w:ascii="Arial" w:hAnsi="Arial" w:cs="Arial"/>
          <w:b/>
          <w:noProof/>
        </w:rPr>
        <w:t xml:space="preserve">партија 3: </w:t>
      </w:r>
      <w:r w:rsidRPr="00095FCD">
        <w:rPr>
          <w:rFonts w:ascii="Arial" w:hAnsi="Arial" w:cs="Arial"/>
          <w:noProof/>
        </w:rPr>
        <w:t>магацин 006-Рудовци, магацин 063 и 079 Каленић</w:t>
      </w:r>
    </w:p>
    <w:p w14:paraId="2D4D0655" w14:textId="77777777" w:rsidR="00E853A0" w:rsidRPr="00095FCD" w:rsidRDefault="005D3C40" w:rsidP="005D3C40">
      <w:pPr>
        <w:pStyle w:val="ListParagraph"/>
        <w:numPr>
          <w:ilvl w:val="0"/>
          <w:numId w:val="24"/>
        </w:numPr>
        <w:spacing w:before="0"/>
        <w:ind w:left="426" w:hanging="426"/>
        <w:rPr>
          <w:rFonts w:ascii="Arial" w:hAnsi="Arial" w:cs="Arial"/>
          <w:noProof/>
        </w:rPr>
      </w:pPr>
      <w:r w:rsidRPr="00095FCD">
        <w:rPr>
          <w:rFonts w:ascii="Arial" w:hAnsi="Arial" w:cs="Arial"/>
          <w:b/>
          <w:noProof/>
        </w:rPr>
        <w:t xml:space="preserve">партија 4: </w:t>
      </w:r>
      <w:r w:rsidRPr="00095FCD">
        <w:rPr>
          <w:rFonts w:ascii="Arial" w:hAnsi="Arial" w:cs="Arial"/>
          <w:noProof/>
        </w:rPr>
        <w:t>магацин 063 Каленић</w:t>
      </w:r>
    </w:p>
    <w:p w14:paraId="7FDE289D" w14:textId="7EE79938" w:rsidR="00E375B1" w:rsidRDefault="00E375B1" w:rsidP="00753142">
      <w:pPr>
        <w:spacing w:before="0"/>
        <w:rPr>
          <w:rFonts w:cs="Arial"/>
          <w:color w:val="FF0000"/>
          <w:lang w:val="sr-Cyrl-RS"/>
        </w:rPr>
      </w:pPr>
    </w:p>
    <w:p w14:paraId="7EFD1FC2" w14:textId="77777777" w:rsidR="00ED1295" w:rsidRDefault="00ED1295" w:rsidP="00753142">
      <w:pPr>
        <w:spacing w:before="0"/>
        <w:rPr>
          <w:rFonts w:cs="Arial"/>
          <w:color w:val="FF0000"/>
          <w:lang w:val="sr-Cyrl-RS"/>
        </w:rPr>
      </w:pPr>
    </w:p>
    <w:p w14:paraId="4FB85946" w14:textId="77777777" w:rsidR="00ED1295" w:rsidRPr="008C7E5F" w:rsidRDefault="00ED1295" w:rsidP="00753142">
      <w:pPr>
        <w:spacing w:before="0"/>
        <w:rPr>
          <w:rFonts w:cs="Arial"/>
          <w:color w:val="FF0000"/>
          <w:lang w:val="sr-Cyrl-RS"/>
        </w:rPr>
      </w:pPr>
    </w:p>
    <w:p w14:paraId="08C91490" w14:textId="77777777" w:rsidR="00494D41" w:rsidRPr="00095FCD" w:rsidRDefault="005C31DF" w:rsidP="004B7ABA">
      <w:pPr>
        <w:tabs>
          <w:tab w:val="left" w:pos="120"/>
          <w:tab w:val="left" w:pos="360"/>
          <w:tab w:val="left" w:pos="540"/>
        </w:tabs>
        <w:spacing w:before="0"/>
        <w:contextualSpacing/>
        <w:rPr>
          <w:rFonts w:cs="Arial"/>
          <w:b/>
        </w:rPr>
      </w:pPr>
      <w:r w:rsidRPr="00095FCD">
        <w:rPr>
          <w:rFonts w:cs="Arial"/>
          <w:b/>
        </w:rPr>
        <w:lastRenderedPageBreak/>
        <w:t>3.</w:t>
      </w:r>
      <w:r w:rsidR="00095FCD" w:rsidRPr="00095FCD">
        <w:rPr>
          <w:rFonts w:cs="Arial"/>
          <w:b/>
        </w:rPr>
        <w:t>6</w:t>
      </w:r>
      <w:r w:rsidR="00D60653" w:rsidRPr="00095FCD">
        <w:rPr>
          <w:rFonts w:cs="Arial"/>
          <w:b/>
        </w:rPr>
        <w:t>. Квантитативни и квалитативни пријем</w:t>
      </w:r>
    </w:p>
    <w:p w14:paraId="25267FCD" w14:textId="77777777" w:rsidR="00D60653" w:rsidRPr="00095FCD" w:rsidRDefault="00D60653" w:rsidP="004B7ABA">
      <w:pPr>
        <w:rPr>
          <w:noProof/>
          <w:lang w:val="sr-Cyrl-CS"/>
        </w:rPr>
      </w:pPr>
      <w:r w:rsidRPr="00095FCD">
        <w:rPr>
          <w:noProof/>
          <w:lang w:val="sr-Cyrl-CS"/>
        </w:rPr>
        <w:t>Свака испорука предметних добара мора бити најављена најмање 3 (</w:t>
      </w:r>
      <w:r w:rsidR="00E34FBB" w:rsidRPr="00095FCD">
        <w:rPr>
          <w:noProof/>
          <w:lang w:val="sr-Cyrl-CS"/>
        </w:rPr>
        <w:t>словима:</w:t>
      </w:r>
      <w:r w:rsidRPr="00095FCD">
        <w:rPr>
          <w:noProof/>
          <w:lang w:val="sr-Cyrl-CS"/>
        </w:rPr>
        <w:t>три)</w:t>
      </w:r>
      <w:r w:rsidR="001D3CEC" w:rsidRPr="00095FCD">
        <w:rPr>
          <w:noProof/>
          <w:lang w:val="sr-Cyrl-CS"/>
        </w:rPr>
        <w:t xml:space="preserve">радна </w:t>
      </w:r>
      <w:r w:rsidRPr="00095FCD">
        <w:rPr>
          <w:noProof/>
          <w:lang w:val="sr-Cyrl-CS"/>
        </w:rPr>
        <w:t xml:space="preserve">дана пре </w:t>
      </w:r>
      <w:r w:rsidR="0056609A" w:rsidRPr="00095FCD">
        <w:rPr>
          <w:noProof/>
          <w:lang w:val="sr-Cyrl-CS"/>
        </w:rPr>
        <w:t>испоруке према О</w:t>
      </w:r>
      <w:r w:rsidRPr="00095FCD">
        <w:rPr>
          <w:noProof/>
          <w:lang w:val="sr-Cyrl-CS"/>
        </w:rPr>
        <w:t>брасц</w:t>
      </w:r>
      <w:r w:rsidRPr="00095FCD">
        <w:rPr>
          <w:noProof/>
        </w:rPr>
        <w:t>у</w:t>
      </w:r>
      <w:r w:rsidR="00B54AA6" w:rsidRPr="00095FCD">
        <w:rPr>
          <w:noProof/>
        </w:rPr>
        <w:t xml:space="preserve"> 8</w:t>
      </w:r>
      <w:r w:rsidR="0056609A" w:rsidRPr="00095FCD">
        <w:rPr>
          <w:noProof/>
          <w:lang w:val="sr-Cyrl-CS"/>
        </w:rPr>
        <w:t>(</w:t>
      </w:r>
      <w:r w:rsidRPr="00095FCD">
        <w:rPr>
          <w:noProof/>
          <w:lang w:val="sr-Cyrl-CS"/>
        </w:rPr>
        <w:t>"Најава испоруке добара"</w:t>
      </w:r>
      <w:r w:rsidR="0056609A" w:rsidRPr="00095FCD">
        <w:rPr>
          <w:noProof/>
          <w:lang w:val="sr-Cyrl-CS"/>
        </w:rPr>
        <w:t xml:space="preserve">) </w:t>
      </w:r>
      <w:r w:rsidRPr="00095FCD">
        <w:rPr>
          <w:noProof/>
          <w:lang w:val="sr-Cyrl-CS"/>
        </w:rPr>
        <w:t>као и 24</w:t>
      </w:r>
      <w:r w:rsidR="00E34FBB" w:rsidRPr="00095FCD">
        <w:rPr>
          <w:noProof/>
          <w:lang w:val="sr-Cyrl-CS"/>
        </w:rPr>
        <w:t>(словима:двадесетчетир</w:t>
      </w:r>
      <w:r w:rsidR="00850341" w:rsidRPr="00095FCD">
        <w:rPr>
          <w:noProof/>
          <w:lang w:val="sr-Cyrl-CS"/>
        </w:rPr>
        <w:t>и</w:t>
      </w:r>
      <w:r w:rsidR="00E34FBB" w:rsidRPr="00095FCD">
        <w:rPr>
          <w:noProof/>
          <w:lang w:val="sr-Cyrl-CS"/>
        </w:rPr>
        <w:t xml:space="preserve">) </w:t>
      </w:r>
      <w:r w:rsidR="00E34FBB" w:rsidRPr="00095FCD">
        <w:rPr>
          <w:noProof/>
        </w:rPr>
        <w:t>часа</w:t>
      </w:r>
      <w:r w:rsidR="00095FCD" w:rsidRPr="00095FCD">
        <w:rPr>
          <w:noProof/>
        </w:rPr>
        <w:t xml:space="preserve"> </w:t>
      </w:r>
      <w:r w:rsidRPr="00095FCD">
        <w:rPr>
          <w:noProof/>
        </w:rPr>
        <w:t>пре испоруке</w:t>
      </w:r>
      <w:r w:rsidR="00B458E1" w:rsidRPr="00095FCD">
        <w:rPr>
          <w:noProof/>
          <w:lang w:val="sr-Cyrl-CS"/>
        </w:rPr>
        <w:t xml:space="preserve"> према Прилогу </w:t>
      </w:r>
      <w:r w:rsidR="00B458E1" w:rsidRPr="00095FCD">
        <w:rPr>
          <w:noProof/>
        </w:rPr>
        <w:t>5</w:t>
      </w:r>
      <w:r w:rsidR="0056609A" w:rsidRPr="00095FCD">
        <w:rPr>
          <w:noProof/>
          <w:lang w:val="sr-Cyrl-CS"/>
        </w:rPr>
        <w:t>(</w:t>
      </w:r>
      <w:r w:rsidRPr="00095FCD">
        <w:rPr>
          <w:noProof/>
          <w:lang w:val="sr-Cyrl-CS"/>
        </w:rPr>
        <w:t>„Обавештење о испоруци</w:t>
      </w:r>
      <w:r w:rsidR="00095FCD" w:rsidRPr="00095FCD">
        <w:rPr>
          <w:noProof/>
          <w:lang w:val="sr-Latn-RS"/>
        </w:rPr>
        <w:t xml:space="preserve"> </w:t>
      </w:r>
      <w:r w:rsidRPr="00095FCD">
        <w:rPr>
          <w:noProof/>
        </w:rPr>
        <w:t>добара</w:t>
      </w:r>
      <w:r w:rsidRPr="00095FCD">
        <w:rPr>
          <w:noProof/>
          <w:lang w:val="sr-Cyrl-CS"/>
        </w:rPr>
        <w:t>“</w:t>
      </w:r>
      <w:r w:rsidR="0056609A" w:rsidRPr="00095FCD">
        <w:rPr>
          <w:noProof/>
          <w:lang w:val="sr-Cyrl-CS"/>
        </w:rPr>
        <w:t>)</w:t>
      </w:r>
      <w:r w:rsidRPr="00095FCD">
        <w:rPr>
          <w:noProof/>
          <w:lang w:val="sr-Cyrl-CS"/>
        </w:rPr>
        <w:t xml:space="preserve"> који су саставни део конкурсне документације.  </w:t>
      </w:r>
    </w:p>
    <w:p w14:paraId="5101AABF" w14:textId="77777777" w:rsidR="00D60653" w:rsidRPr="00095FCD" w:rsidRDefault="00D60653" w:rsidP="00D60653">
      <w:pPr>
        <w:rPr>
          <w:noProof/>
          <w:lang w:val="sr-Cyrl-CS"/>
        </w:rPr>
      </w:pPr>
      <w:r w:rsidRPr="00095FCD">
        <w:rPr>
          <w:noProof/>
          <w:lang w:val="sr-Cyrl-CS"/>
        </w:rPr>
        <w:t xml:space="preserve">Пријем предметних добара врши се у пријемном магацину </w:t>
      </w:r>
      <w:r w:rsidR="0027474D" w:rsidRPr="00095FCD">
        <w:rPr>
          <w:rFonts w:cs="Arial"/>
          <w:noProof/>
          <w:lang w:val="sr-Cyrl-CS" w:eastAsia="zh-CN"/>
        </w:rPr>
        <w:t xml:space="preserve">магацин </w:t>
      </w:r>
      <w:r w:rsidR="0027474D" w:rsidRPr="00095FCD">
        <w:rPr>
          <w:rFonts w:cs="Arial"/>
          <w:noProof/>
          <w:lang w:eastAsia="zh-CN"/>
        </w:rPr>
        <w:t>Наручиоца</w:t>
      </w:r>
      <w:r w:rsidR="00095FCD" w:rsidRPr="00095FCD">
        <w:rPr>
          <w:rFonts w:cs="Arial"/>
          <w:noProof/>
          <w:lang w:eastAsia="zh-CN"/>
        </w:rPr>
        <w:t xml:space="preserve"> </w:t>
      </w:r>
      <w:r w:rsidRPr="00095FCD">
        <w:rPr>
          <w:noProof/>
          <w:lang w:val="sr-Cyrl-CS"/>
        </w:rPr>
        <w:t>сваког радног дана од 7</w:t>
      </w:r>
      <w:r w:rsidR="004B7ABA" w:rsidRPr="00095FCD">
        <w:rPr>
          <w:noProof/>
          <w:u w:val="single"/>
          <w:vertAlign w:val="superscript"/>
          <w:lang w:val="sr-Cyrl-CS"/>
        </w:rPr>
        <w:t>00</w:t>
      </w:r>
      <w:r w:rsidRPr="00095FCD">
        <w:rPr>
          <w:noProof/>
        </w:rPr>
        <w:t>h</w:t>
      </w:r>
      <w:r w:rsidRPr="00095FCD">
        <w:rPr>
          <w:noProof/>
          <w:lang w:val="sr-Cyrl-CS"/>
        </w:rPr>
        <w:t xml:space="preserve"> до 12</w:t>
      </w:r>
      <w:r w:rsidR="004B7ABA" w:rsidRPr="00095FCD">
        <w:rPr>
          <w:noProof/>
          <w:u w:val="single"/>
          <w:vertAlign w:val="superscript"/>
          <w:lang w:val="sr-Cyrl-CS"/>
        </w:rPr>
        <w:t>00</w:t>
      </w:r>
      <w:r w:rsidRPr="00095FCD">
        <w:rPr>
          <w:noProof/>
        </w:rPr>
        <w:t>h</w:t>
      </w:r>
      <w:r w:rsidRPr="00095FCD">
        <w:rPr>
          <w:noProof/>
          <w:lang w:val="sr-Cyrl-CS"/>
        </w:rPr>
        <w:t>.</w:t>
      </w:r>
    </w:p>
    <w:p w14:paraId="480041F8" w14:textId="77777777" w:rsidR="00D60653" w:rsidRPr="00095FCD" w:rsidRDefault="00D60653" w:rsidP="00D60653">
      <w:pPr>
        <w:autoSpaceDE w:val="0"/>
        <w:autoSpaceDN w:val="0"/>
        <w:adjustRightInd w:val="0"/>
        <w:spacing w:before="0"/>
        <w:rPr>
          <w:rFonts w:cs="Arial"/>
          <w:noProof/>
          <w:lang w:val="sr-Cyrl-CS"/>
        </w:rPr>
      </w:pPr>
      <w:r w:rsidRPr="00095FCD">
        <w:rPr>
          <w:rFonts w:cs="Arial"/>
          <w:noProof/>
          <w:lang w:val="sr-Cyrl-CS"/>
        </w:rPr>
        <w:t xml:space="preserve">Квантитативни пријем испоручених добара врши се у магацину </w:t>
      </w:r>
      <w:r w:rsidR="0027474D" w:rsidRPr="00095FCD">
        <w:rPr>
          <w:rFonts w:cs="Arial"/>
          <w:noProof/>
          <w:lang w:eastAsia="zh-CN"/>
        </w:rPr>
        <w:t>Наручиоца</w:t>
      </w:r>
      <w:r w:rsidRPr="00095FCD">
        <w:rPr>
          <w:rFonts w:cs="Arial"/>
          <w:noProof/>
          <w:lang w:val="sr-Cyrl-CS"/>
        </w:rPr>
        <w:t>, приликом</w:t>
      </w:r>
      <w:r w:rsidR="00095FCD" w:rsidRPr="00095FCD">
        <w:rPr>
          <w:rFonts w:cs="Arial"/>
          <w:noProof/>
          <w:lang w:val="sr-Latn-RS"/>
        </w:rPr>
        <w:t xml:space="preserve"> </w:t>
      </w:r>
      <w:r w:rsidRPr="00095FCD">
        <w:rPr>
          <w:rFonts w:cs="Arial"/>
          <w:noProof/>
          <w:lang w:val="sr-Cyrl-CS"/>
        </w:rPr>
        <w:t xml:space="preserve">пријема добара, визуелном контролом и пребројавањем, а </w:t>
      </w:r>
      <w:r w:rsidR="0027474D" w:rsidRPr="00095FCD">
        <w:rPr>
          <w:rFonts w:cs="Arial"/>
          <w:noProof/>
          <w:lang w:val="sr-Cyrl-CS" w:eastAsia="zh-CN"/>
        </w:rPr>
        <w:t xml:space="preserve">магацин </w:t>
      </w:r>
      <w:r w:rsidR="0027474D" w:rsidRPr="00095FCD">
        <w:rPr>
          <w:rFonts w:cs="Arial"/>
          <w:noProof/>
          <w:lang w:eastAsia="zh-CN"/>
        </w:rPr>
        <w:t xml:space="preserve">Наручилац </w:t>
      </w:r>
      <w:r w:rsidRPr="00095FCD">
        <w:rPr>
          <w:rFonts w:cs="Arial"/>
          <w:noProof/>
          <w:lang w:val="sr-Cyrl-CS"/>
        </w:rPr>
        <w:t>је дужан да исплати само стварно примљену количину.</w:t>
      </w:r>
    </w:p>
    <w:p w14:paraId="4CEFA61A" w14:textId="77777777" w:rsidR="00D60653" w:rsidRPr="00095FCD" w:rsidRDefault="00D60653" w:rsidP="00D60653">
      <w:pPr>
        <w:autoSpaceDE w:val="0"/>
        <w:autoSpaceDN w:val="0"/>
        <w:adjustRightInd w:val="0"/>
        <w:spacing w:before="0"/>
        <w:rPr>
          <w:rFonts w:cs="Arial"/>
          <w:noProof/>
          <w:lang w:val="sr-Cyrl-CS"/>
        </w:rPr>
      </w:pPr>
      <w:r w:rsidRPr="00095FCD">
        <w:rPr>
          <w:rFonts w:cs="Arial"/>
          <w:noProof/>
          <w:lang w:val="sr-Cyrl-CS"/>
        </w:rPr>
        <w:t xml:space="preserve">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w:t>
      </w:r>
      <w:r w:rsidR="0027474D" w:rsidRPr="00095FCD">
        <w:rPr>
          <w:rFonts w:cs="Arial"/>
          <w:noProof/>
          <w:lang w:val="sr-Cyrl-CS" w:eastAsia="zh-CN"/>
        </w:rPr>
        <w:t xml:space="preserve">магацин </w:t>
      </w:r>
      <w:r w:rsidR="0027474D" w:rsidRPr="00095FCD">
        <w:rPr>
          <w:rFonts w:cs="Arial"/>
          <w:noProof/>
          <w:lang w:eastAsia="zh-CN"/>
        </w:rPr>
        <w:t>Наручилац</w:t>
      </w:r>
      <w:r w:rsidRPr="00095FCD">
        <w:rPr>
          <w:rFonts w:cs="Arial"/>
          <w:noProof/>
          <w:lang w:val="sr-Cyrl-CS"/>
        </w:rPr>
        <w:t xml:space="preserve"> има право достав</w:t>
      </w:r>
      <w:r w:rsidR="0027474D" w:rsidRPr="00095FCD">
        <w:rPr>
          <w:rFonts w:cs="Arial"/>
          <w:noProof/>
          <w:lang w:val="sr-Cyrl-CS"/>
        </w:rPr>
        <w:t>љања писане рекламације Понуђачу</w:t>
      </w:r>
      <w:r w:rsidRPr="00095FCD">
        <w:rPr>
          <w:rFonts w:cs="Arial"/>
          <w:noProof/>
          <w:lang w:val="sr-Cyrl-CS"/>
        </w:rPr>
        <w:t>.</w:t>
      </w:r>
    </w:p>
    <w:p w14:paraId="20C41993" w14:textId="77777777" w:rsidR="00766372" w:rsidRPr="00095FCD" w:rsidRDefault="008D461B" w:rsidP="00C809E5">
      <w:pPr>
        <w:autoSpaceDE w:val="0"/>
        <w:autoSpaceDN w:val="0"/>
        <w:adjustRightInd w:val="0"/>
        <w:spacing w:before="0"/>
        <w:rPr>
          <w:rFonts w:cs="Arial"/>
        </w:rPr>
      </w:pPr>
      <w:r w:rsidRPr="00095FCD">
        <w:rPr>
          <w:rFonts w:cs="Arial"/>
          <w:lang w:val="sr-Cyrl-CS"/>
        </w:rPr>
        <w:t>Квалитатитвни пријем добара се врши у року од 10 (</w:t>
      </w:r>
      <w:r w:rsidR="00E34FBB" w:rsidRPr="00095FCD">
        <w:rPr>
          <w:rFonts w:cs="Arial"/>
        </w:rPr>
        <w:t>словима:</w:t>
      </w:r>
      <w:r w:rsidRPr="00095FCD">
        <w:rPr>
          <w:rFonts w:cs="Arial"/>
          <w:lang w:val="sr-Cyrl-CS"/>
        </w:rPr>
        <w:t xml:space="preserve">десет) дана од дана квантитативног пријема. У случају да испоручена добра не одговарају уговореном квалитету и техничким карактеристикама произвођача, </w:t>
      </w:r>
      <w:r w:rsidR="0027474D" w:rsidRPr="00095FCD">
        <w:rPr>
          <w:rFonts w:cs="Arial"/>
          <w:noProof/>
          <w:lang w:val="sr-Cyrl-CS" w:eastAsia="zh-CN"/>
        </w:rPr>
        <w:t xml:space="preserve">магацин </w:t>
      </w:r>
      <w:r w:rsidR="0027474D" w:rsidRPr="00095FCD">
        <w:rPr>
          <w:rFonts w:cs="Arial"/>
          <w:noProof/>
          <w:lang w:eastAsia="zh-CN"/>
        </w:rPr>
        <w:t>Наручиоца</w:t>
      </w:r>
      <w:r w:rsidRPr="00095FCD">
        <w:rPr>
          <w:rFonts w:cs="Arial"/>
          <w:lang w:val="sr-Cyrl-CS"/>
        </w:rPr>
        <w:t xml:space="preserve"> има право да </w:t>
      </w:r>
      <w:r w:rsidR="0027474D" w:rsidRPr="00095FCD">
        <w:rPr>
          <w:rFonts w:cs="Arial"/>
          <w:noProof/>
          <w:lang w:val="sr-Cyrl-CS"/>
        </w:rPr>
        <w:t>Понуђачу</w:t>
      </w:r>
      <w:r w:rsidRPr="00095FCD">
        <w:rPr>
          <w:rFonts w:cs="Arial"/>
          <w:lang w:val="sr-Cyrl-CS"/>
        </w:rPr>
        <w:t xml:space="preserve"> достави писану рекламацију, коју је </w:t>
      </w:r>
      <w:r w:rsidR="0027474D" w:rsidRPr="00095FCD">
        <w:rPr>
          <w:rFonts w:cs="Arial"/>
          <w:noProof/>
          <w:lang w:val="sr-Cyrl-CS"/>
        </w:rPr>
        <w:t>Понуђач</w:t>
      </w:r>
      <w:r w:rsidRPr="00095FCD">
        <w:rPr>
          <w:rFonts w:cs="Arial"/>
          <w:lang w:val="sr-Cyrl-CS"/>
        </w:rPr>
        <w:t xml:space="preserve"> дужан да реши најдуже у року од 10 (</w:t>
      </w:r>
      <w:r w:rsidR="00E34FBB" w:rsidRPr="00095FCD">
        <w:rPr>
          <w:rFonts w:cs="Arial"/>
        </w:rPr>
        <w:t>словима:</w:t>
      </w:r>
      <w:r w:rsidRPr="00095FCD">
        <w:rPr>
          <w:rFonts w:cs="Arial"/>
          <w:lang w:val="sr-Cyrl-CS"/>
        </w:rPr>
        <w:t>десет) дана од дана њеног пријема.</w:t>
      </w:r>
    </w:p>
    <w:p w14:paraId="1E15E5FC" w14:textId="77777777" w:rsidR="00BD7327" w:rsidRPr="00095FCD" w:rsidRDefault="00BD7327" w:rsidP="00CB64CA">
      <w:pPr>
        <w:spacing w:before="0"/>
        <w:rPr>
          <w:rFonts w:cs="Arial"/>
        </w:rPr>
      </w:pPr>
    </w:p>
    <w:p w14:paraId="4924B642" w14:textId="77777777" w:rsidR="00766372" w:rsidRPr="00095FCD" w:rsidRDefault="005C31DF" w:rsidP="00D26A7F">
      <w:pPr>
        <w:spacing w:before="0" w:after="120"/>
        <w:rPr>
          <w:rFonts w:cs="Arial"/>
          <w:b/>
          <w:sz w:val="24"/>
          <w:szCs w:val="24"/>
        </w:rPr>
      </w:pPr>
      <w:r w:rsidRPr="00095FCD">
        <w:rPr>
          <w:b/>
          <w:noProof/>
        </w:rPr>
        <w:t>3.</w:t>
      </w:r>
      <w:r w:rsidR="00095FCD" w:rsidRPr="00095FCD">
        <w:rPr>
          <w:b/>
          <w:noProof/>
        </w:rPr>
        <w:t>7</w:t>
      </w:r>
      <w:r w:rsidR="004B7ABA" w:rsidRPr="00095FCD">
        <w:rPr>
          <w:b/>
          <w:noProof/>
        </w:rPr>
        <w:t>. Гарантни рок</w:t>
      </w:r>
    </w:p>
    <w:p w14:paraId="2070E748" w14:textId="77777777" w:rsidR="00E853A0" w:rsidRPr="004C3D9D" w:rsidRDefault="004C3D9D" w:rsidP="006715E8">
      <w:pPr>
        <w:spacing w:before="0"/>
        <w:rPr>
          <w:rFonts w:cs="Arial"/>
          <w:lang w:eastAsia="zh-CN"/>
        </w:rPr>
      </w:pPr>
      <w:r w:rsidRPr="00095FCD">
        <w:rPr>
          <w:rFonts w:cs="Arial"/>
          <w:lang w:eastAsia="zh-CN"/>
        </w:rPr>
        <w:t>Гарантни рок за сваку партију је минимум 24 (словима: двадесетчетири месеца</w:t>
      </w:r>
      <w:r w:rsidR="00E47235" w:rsidRPr="00095FCD">
        <w:rPr>
          <w:rFonts w:cs="Arial"/>
          <w:lang w:eastAsia="zh-CN"/>
        </w:rPr>
        <w:t>)</w:t>
      </w:r>
      <w:r w:rsidR="00E853A0" w:rsidRPr="00095FCD">
        <w:rPr>
          <w:rFonts w:cs="Arial"/>
          <w:lang w:eastAsia="zh-CN"/>
        </w:rPr>
        <w:t xml:space="preserve"> од дана квалитативног пријема  предметног добра у магацин  Наручиоца.</w:t>
      </w:r>
    </w:p>
    <w:p w14:paraId="26657ED0" w14:textId="77777777" w:rsidR="006715E8" w:rsidRPr="004C3D9D" w:rsidRDefault="006715E8" w:rsidP="006715E8">
      <w:pPr>
        <w:spacing w:before="0"/>
        <w:rPr>
          <w:rFonts w:cs="Arial"/>
          <w:lang w:eastAsia="zh-CN"/>
        </w:rPr>
      </w:pPr>
      <w:r w:rsidRPr="004C3D9D">
        <w:rPr>
          <w:rFonts w:cs="Arial"/>
          <w:lang w:val="sr-Cyrl-CS" w:eastAsia="zh-CN"/>
        </w:rPr>
        <w:t xml:space="preserve">Изабрани </w:t>
      </w:r>
      <w:r w:rsidRPr="004C3D9D">
        <w:rPr>
          <w:rFonts w:cs="Arial"/>
          <w:lang w:eastAsia="zh-CN"/>
        </w:rPr>
        <w:t xml:space="preserve">Понуђач је дужан да о свом трошку отклони све евентуалне недостатке у току трајања гарантног рока. </w:t>
      </w:r>
    </w:p>
    <w:p w14:paraId="1EBEBA3F" w14:textId="77777777" w:rsidR="00B74748" w:rsidRPr="00B74748" w:rsidRDefault="00B74748" w:rsidP="00B74748">
      <w:pPr>
        <w:spacing w:before="0"/>
        <w:rPr>
          <w:rFonts w:cs="Arial"/>
          <w:noProof/>
          <w:lang w:val="sr-Cyrl-CS" w:eastAsia="zh-CN"/>
        </w:rPr>
      </w:pPr>
    </w:p>
    <w:p w14:paraId="15FBBDB5" w14:textId="77777777" w:rsidR="00B74748" w:rsidRPr="00EB3A64" w:rsidRDefault="005C31DF" w:rsidP="00B74748">
      <w:pPr>
        <w:spacing w:before="0"/>
        <w:rPr>
          <w:b/>
          <w:noProof/>
          <w:lang w:val="sr-Cyrl-CS"/>
        </w:rPr>
      </w:pPr>
      <w:r w:rsidRPr="00EB3A64">
        <w:rPr>
          <w:b/>
          <w:noProof/>
          <w:lang w:val="sr-Cyrl-CS"/>
        </w:rPr>
        <w:t>3.</w:t>
      </w:r>
      <w:r w:rsidR="00095FCD">
        <w:rPr>
          <w:b/>
          <w:noProof/>
        </w:rPr>
        <w:t>8</w:t>
      </w:r>
      <w:r w:rsidR="00B74748" w:rsidRPr="00EB3A64">
        <w:rPr>
          <w:b/>
          <w:noProof/>
          <w:lang w:val="sr-Cyrl-CS"/>
        </w:rPr>
        <w:t>. Евентуалне додатне услуге</w:t>
      </w:r>
    </w:p>
    <w:p w14:paraId="75A992C8" w14:textId="77777777" w:rsidR="00C05EEB" w:rsidRDefault="00B74748" w:rsidP="00743677">
      <w:pPr>
        <w:rPr>
          <w:rFonts w:cs="Arial"/>
          <w:i/>
          <w:noProof/>
          <w:sz w:val="24"/>
          <w:szCs w:val="24"/>
          <w:lang w:val="sr-Cyrl-CS" w:eastAsia="zh-CN"/>
        </w:rPr>
      </w:pPr>
      <w:r>
        <w:rPr>
          <w:rFonts w:cs="Arial"/>
          <w:noProof/>
          <w:lang w:val="sr-Cyrl-CS" w:eastAsia="zh-CN"/>
        </w:rPr>
        <w:t>Изабрани Понуђач</w:t>
      </w:r>
      <w:r w:rsidRPr="006962FE">
        <w:rPr>
          <w:rFonts w:cs="Arial"/>
          <w:noProof/>
          <w:lang w:val="sr-Cyrl-CS" w:eastAsia="zh-CN"/>
        </w:rPr>
        <w:t xml:space="preserve"> је обавезан да уговорена добра упакује и заштити од оштећења приликом утовара, транспорта, истовара и магацинске манипулације</w:t>
      </w:r>
      <w:r>
        <w:rPr>
          <w:rFonts w:cs="Arial"/>
          <w:noProof/>
          <w:lang w:val="sr-Cyrl-CS" w:eastAsia="zh-CN"/>
        </w:rPr>
        <w:t xml:space="preserve">. </w:t>
      </w:r>
      <w:r w:rsidRPr="00BB381A">
        <w:rPr>
          <w:rFonts w:cs="Arial"/>
          <w:noProof/>
          <w:lang w:val="sr-Cyrl-CS" w:eastAsia="zh-CN"/>
        </w:rPr>
        <w:t xml:space="preserve">Евентуално настала штета приликом транспорта предметних добара до места испоруке пада на терет изабраног </w:t>
      </w:r>
      <w:r w:rsidRPr="00BD7327">
        <w:rPr>
          <w:rFonts w:cs="Arial"/>
          <w:noProof/>
          <w:lang w:val="sr-Cyrl-CS" w:eastAsia="zh-CN"/>
        </w:rPr>
        <w:t>Понуђача</w:t>
      </w:r>
      <w:r w:rsidR="00BD7327" w:rsidRPr="00BD7327">
        <w:rPr>
          <w:rFonts w:cs="Arial"/>
          <w:i/>
          <w:noProof/>
          <w:sz w:val="24"/>
          <w:szCs w:val="24"/>
          <w:lang w:val="sr-Cyrl-CS" w:eastAsia="zh-CN"/>
        </w:rPr>
        <w:t>.</w:t>
      </w:r>
    </w:p>
    <w:p w14:paraId="0570EE2F" w14:textId="77777777" w:rsidR="00BD7327" w:rsidRDefault="00BD7327" w:rsidP="00743677">
      <w:pPr>
        <w:rPr>
          <w:rFonts w:cs="Arial"/>
          <w:i/>
          <w:noProof/>
          <w:sz w:val="24"/>
          <w:szCs w:val="24"/>
          <w:lang w:val="sr-Cyrl-CS" w:eastAsia="zh-CN"/>
        </w:rPr>
      </w:pPr>
    </w:p>
    <w:p w14:paraId="586E275D" w14:textId="77777777" w:rsidR="00BD7327" w:rsidRDefault="00BD7327" w:rsidP="00743677">
      <w:pPr>
        <w:rPr>
          <w:rFonts w:cs="Arial"/>
          <w:i/>
          <w:noProof/>
          <w:sz w:val="24"/>
          <w:szCs w:val="24"/>
          <w:lang w:val="sr-Cyrl-CS" w:eastAsia="zh-CN"/>
        </w:rPr>
      </w:pPr>
    </w:p>
    <w:p w14:paraId="14E8EDA9" w14:textId="77777777" w:rsidR="00BD7327" w:rsidRDefault="00BD7327" w:rsidP="00743677">
      <w:pPr>
        <w:rPr>
          <w:rFonts w:cs="Arial"/>
          <w:i/>
          <w:noProof/>
          <w:sz w:val="24"/>
          <w:szCs w:val="24"/>
          <w:lang w:val="sr-Cyrl-CS" w:eastAsia="zh-CN"/>
        </w:rPr>
      </w:pPr>
    </w:p>
    <w:p w14:paraId="46F21BD3" w14:textId="77777777" w:rsidR="00BD7327" w:rsidRDefault="00BD7327" w:rsidP="00743677">
      <w:pPr>
        <w:rPr>
          <w:rFonts w:cs="Arial"/>
          <w:i/>
          <w:noProof/>
          <w:sz w:val="24"/>
          <w:szCs w:val="24"/>
          <w:lang w:val="sr-Cyrl-CS" w:eastAsia="zh-CN"/>
        </w:rPr>
      </w:pPr>
    </w:p>
    <w:p w14:paraId="512246AB" w14:textId="77777777" w:rsidR="00BD7327" w:rsidRDefault="00BD7327" w:rsidP="00743677">
      <w:pPr>
        <w:rPr>
          <w:rFonts w:cs="Arial"/>
          <w:i/>
          <w:noProof/>
          <w:sz w:val="24"/>
          <w:szCs w:val="24"/>
          <w:lang w:val="sr-Cyrl-CS" w:eastAsia="zh-CN"/>
        </w:rPr>
      </w:pPr>
    </w:p>
    <w:p w14:paraId="2AFDDFDF" w14:textId="77777777" w:rsidR="00BD7327" w:rsidRDefault="00BD7327" w:rsidP="00743677">
      <w:pPr>
        <w:rPr>
          <w:rFonts w:cs="Arial"/>
          <w:i/>
          <w:noProof/>
          <w:sz w:val="24"/>
          <w:szCs w:val="24"/>
          <w:lang w:val="sr-Cyrl-CS" w:eastAsia="zh-CN"/>
        </w:rPr>
      </w:pPr>
    </w:p>
    <w:p w14:paraId="68822801" w14:textId="77777777" w:rsidR="00BD7327" w:rsidRDefault="00BD7327" w:rsidP="00743677">
      <w:pPr>
        <w:rPr>
          <w:rFonts w:cs="Arial"/>
          <w:i/>
          <w:noProof/>
          <w:sz w:val="24"/>
          <w:szCs w:val="24"/>
          <w:lang w:val="sr-Cyrl-CS" w:eastAsia="zh-CN"/>
        </w:rPr>
      </w:pPr>
    </w:p>
    <w:p w14:paraId="64459ED4" w14:textId="77777777" w:rsidR="00BD7327" w:rsidRDefault="00BD7327" w:rsidP="00743677">
      <w:pPr>
        <w:rPr>
          <w:rFonts w:cs="Arial"/>
          <w:i/>
          <w:noProof/>
          <w:sz w:val="24"/>
          <w:szCs w:val="24"/>
          <w:lang w:val="sr-Cyrl-CS" w:eastAsia="zh-CN"/>
        </w:rPr>
      </w:pPr>
    </w:p>
    <w:p w14:paraId="5DEB1D81" w14:textId="77777777" w:rsidR="00BD7327" w:rsidRDefault="00BD7327" w:rsidP="00743677">
      <w:pPr>
        <w:rPr>
          <w:rFonts w:cs="Arial"/>
          <w:i/>
          <w:noProof/>
          <w:sz w:val="24"/>
          <w:szCs w:val="24"/>
          <w:lang w:val="sr-Cyrl-CS" w:eastAsia="zh-CN"/>
        </w:rPr>
      </w:pPr>
    </w:p>
    <w:p w14:paraId="1FD7CCAF" w14:textId="77777777" w:rsidR="00BD7327" w:rsidRDefault="00BD7327" w:rsidP="00743677">
      <w:pPr>
        <w:rPr>
          <w:rFonts w:cs="Arial"/>
          <w:i/>
          <w:noProof/>
          <w:sz w:val="24"/>
          <w:szCs w:val="24"/>
          <w:lang w:val="sr-Cyrl-CS" w:eastAsia="zh-CN"/>
        </w:rPr>
      </w:pPr>
    </w:p>
    <w:p w14:paraId="34D421DA" w14:textId="77777777" w:rsidR="00BD7327" w:rsidRDefault="00BD7327" w:rsidP="00743677">
      <w:pPr>
        <w:rPr>
          <w:rFonts w:cs="Arial"/>
          <w:i/>
          <w:noProof/>
          <w:sz w:val="24"/>
          <w:szCs w:val="24"/>
          <w:lang w:val="sr-Cyrl-CS" w:eastAsia="zh-CN"/>
        </w:rPr>
      </w:pPr>
    </w:p>
    <w:p w14:paraId="49237E96" w14:textId="77777777" w:rsidR="00BD7327" w:rsidRDefault="00BD7327" w:rsidP="00743677">
      <w:pPr>
        <w:rPr>
          <w:rFonts w:cs="Arial"/>
          <w:i/>
          <w:noProof/>
          <w:sz w:val="24"/>
          <w:szCs w:val="24"/>
          <w:lang w:val="sr-Cyrl-CS" w:eastAsia="zh-CN"/>
        </w:rPr>
      </w:pPr>
    </w:p>
    <w:p w14:paraId="71BC2AE3" w14:textId="77777777" w:rsidR="00BD7327" w:rsidRDefault="00BD7327" w:rsidP="00743677">
      <w:pPr>
        <w:rPr>
          <w:rFonts w:cs="Arial"/>
          <w:i/>
          <w:noProof/>
          <w:sz w:val="24"/>
          <w:szCs w:val="24"/>
          <w:lang w:val="sr-Cyrl-CS" w:eastAsia="zh-CN"/>
        </w:rPr>
      </w:pPr>
    </w:p>
    <w:p w14:paraId="5AC643F8" w14:textId="77777777" w:rsidR="00BD7327" w:rsidRDefault="00BD7327" w:rsidP="00743677">
      <w:pPr>
        <w:rPr>
          <w:rFonts w:cs="Arial"/>
          <w:i/>
          <w:noProof/>
          <w:sz w:val="24"/>
          <w:szCs w:val="24"/>
          <w:lang w:val="sr-Cyrl-CS" w:eastAsia="zh-CN"/>
        </w:rPr>
      </w:pPr>
    </w:p>
    <w:p w14:paraId="032A6487" w14:textId="77777777" w:rsidR="00BD7327" w:rsidRDefault="00BD7327" w:rsidP="00743677">
      <w:pPr>
        <w:rPr>
          <w:rFonts w:cs="Arial"/>
          <w:i/>
          <w:noProof/>
          <w:sz w:val="24"/>
          <w:szCs w:val="24"/>
          <w:lang w:val="sr-Cyrl-CS" w:eastAsia="zh-CN"/>
        </w:rPr>
      </w:pPr>
    </w:p>
    <w:p w14:paraId="0C5F43F2" w14:textId="77777777" w:rsidR="00BD7327" w:rsidRDefault="00BD7327" w:rsidP="00743677">
      <w:pPr>
        <w:rPr>
          <w:rFonts w:cs="Arial"/>
          <w:i/>
          <w:noProof/>
          <w:sz w:val="24"/>
          <w:szCs w:val="24"/>
          <w:lang w:val="sr-Cyrl-CS" w:eastAsia="zh-CN"/>
        </w:rPr>
      </w:pPr>
    </w:p>
    <w:p w14:paraId="3DBE5789" w14:textId="77777777" w:rsidR="00BD7327" w:rsidRDefault="00BD7327" w:rsidP="00743677">
      <w:pPr>
        <w:rPr>
          <w:rFonts w:cs="Arial"/>
          <w:i/>
          <w:noProof/>
          <w:sz w:val="24"/>
          <w:szCs w:val="24"/>
          <w:lang w:val="sr-Cyrl-CS" w:eastAsia="zh-CN"/>
        </w:rPr>
      </w:pPr>
    </w:p>
    <w:p w14:paraId="47943789" w14:textId="77777777" w:rsidR="008C7E5F" w:rsidRPr="008C7E5F" w:rsidRDefault="008C7E5F" w:rsidP="00743677">
      <w:pPr>
        <w:rPr>
          <w:rFonts w:cs="Arial"/>
          <w:i/>
          <w:noProof/>
          <w:sz w:val="24"/>
          <w:szCs w:val="24"/>
          <w:lang w:val="sr-Cyrl-RS" w:eastAsia="zh-CN"/>
        </w:rPr>
      </w:pPr>
    </w:p>
    <w:p w14:paraId="1C2369E0" w14:textId="77777777" w:rsidR="00B74748" w:rsidRPr="00731578" w:rsidRDefault="00B74748" w:rsidP="003558EB">
      <w:pPr>
        <w:pStyle w:val="Heading10"/>
        <w:numPr>
          <w:ilvl w:val="0"/>
          <w:numId w:val="13"/>
        </w:numPr>
        <w:jc w:val="center"/>
        <w:rPr>
          <w:noProof/>
          <w:sz w:val="24"/>
          <w:szCs w:val="24"/>
        </w:rPr>
      </w:pPr>
      <w:r w:rsidRPr="00731578">
        <w:rPr>
          <w:noProof/>
          <w:sz w:val="24"/>
          <w:szCs w:val="24"/>
        </w:rPr>
        <w:lastRenderedPageBreak/>
        <w:t xml:space="preserve">ОБАВЕЗНИ </w:t>
      </w:r>
      <w:r w:rsidR="001D3CEC">
        <w:rPr>
          <w:noProof/>
          <w:sz w:val="24"/>
          <w:szCs w:val="24"/>
        </w:rPr>
        <w:t xml:space="preserve"> И ДОДАТНИ </w:t>
      </w:r>
      <w:r w:rsidRPr="00731578">
        <w:rPr>
          <w:noProof/>
          <w:sz w:val="24"/>
          <w:szCs w:val="24"/>
        </w:rPr>
        <w:t xml:space="preserve">УСЛОВИ ЗА УЧЕШЋЕ У ПОСТУПКУ </w:t>
      </w:r>
      <w:r w:rsidR="0027474D">
        <w:rPr>
          <w:noProof/>
          <w:sz w:val="24"/>
          <w:szCs w:val="24"/>
        </w:rPr>
        <w:t>ЈАВНЕ НАБАВКЕ ИЗ ЧЛАНА 7</w:t>
      </w:r>
      <w:r w:rsidR="002877B3">
        <w:rPr>
          <w:noProof/>
          <w:sz w:val="24"/>
          <w:szCs w:val="24"/>
        </w:rPr>
        <w:t>5</w:t>
      </w:r>
      <w:r w:rsidRPr="00731578">
        <w:rPr>
          <w:noProof/>
          <w:sz w:val="24"/>
          <w:szCs w:val="24"/>
        </w:rPr>
        <w:t xml:space="preserve">. </w:t>
      </w:r>
      <w:r w:rsidR="001D3CEC">
        <w:rPr>
          <w:noProof/>
          <w:sz w:val="24"/>
          <w:szCs w:val="24"/>
        </w:rPr>
        <w:t>И 76.</w:t>
      </w:r>
      <w:r w:rsidR="00E375B1">
        <w:rPr>
          <w:noProof/>
          <w:sz w:val="24"/>
          <w:szCs w:val="24"/>
        </w:rPr>
        <w:t xml:space="preserve"> </w:t>
      </w:r>
      <w:r w:rsidRPr="00731578">
        <w:rPr>
          <w:noProof/>
          <w:sz w:val="24"/>
          <w:szCs w:val="24"/>
        </w:rPr>
        <w:t>ЗАКОНА</w:t>
      </w:r>
    </w:p>
    <w:p w14:paraId="15A16775" w14:textId="77777777" w:rsidR="00B74748" w:rsidRPr="004C3D9D" w:rsidRDefault="00B74748" w:rsidP="00B74748">
      <w:pPr>
        <w:spacing w:before="0"/>
        <w:rPr>
          <w:lang w:val="sr-Cyrl-CS" w:eastAsia="ar-SA"/>
        </w:rPr>
      </w:pPr>
    </w:p>
    <w:tbl>
      <w:tblPr>
        <w:tblW w:w="10590"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851"/>
        <w:gridCol w:w="3876"/>
        <w:gridCol w:w="5863"/>
      </w:tblGrid>
      <w:tr w:rsidR="00B74748" w:rsidRPr="00BB381A" w14:paraId="7EDA63CF" w14:textId="77777777" w:rsidTr="00BD7327">
        <w:trPr>
          <w:trHeight w:val="276"/>
          <w:jc w:val="center"/>
        </w:trPr>
        <w:tc>
          <w:tcPr>
            <w:tcW w:w="851" w:type="dxa"/>
            <w:vMerge w:val="restart"/>
            <w:shd w:val="clear" w:color="auto" w:fill="C0504D"/>
            <w:vAlign w:val="center"/>
          </w:tcPr>
          <w:p w14:paraId="6C0AA601" w14:textId="77777777" w:rsidR="00B74748" w:rsidRPr="008C7E5F" w:rsidRDefault="006F6C7E" w:rsidP="006F6C7E">
            <w:pPr>
              <w:suppressAutoHyphens/>
              <w:spacing w:before="0"/>
              <w:jc w:val="center"/>
              <w:rPr>
                <w:rFonts w:cs="Arial"/>
                <w:b/>
                <w:bCs/>
                <w:noProof/>
                <w:sz w:val="20"/>
                <w:szCs w:val="20"/>
                <w:lang w:val="sr-Cyrl-CS" w:eastAsia="ar-SA"/>
              </w:rPr>
            </w:pPr>
            <w:r w:rsidRPr="008C7E5F">
              <w:rPr>
                <w:rFonts w:cs="Arial"/>
                <w:b/>
                <w:bCs/>
                <w:noProof/>
                <w:sz w:val="20"/>
                <w:szCs w:val="20"/>
                <w:lang w:val="sr-Cyrl-CS" w:eastAsia="ar-SA"/>
              </w:rPr>
              <w:t xml:space="preserve">Ред.  </w:t>
            </w:r>
            <w:r w:rsidR="00B74748" w:rsidRPr="008C7E5F">
              <w:rPr>
                <w:rFonts w:cs="Arial"/>
                <w:b/>
                <w:bCs/>
                <w:noProof/>
                <w:sz w:val="20"/>
                <w:szCs w:val="20"/>
                <w:lang w:val="sr-Cyrl-CS" w:eastAsia="ar-SA"/>
              </w:rPr>
              <w:t>бр</w:t>
            </w:r>
            <w:r w:rsidRPr="008C7E5F">
              <w:rPr>
                <w:rFonts w:cs="Arial"/>
                <w:b/>
                <w:bCs/>
                <w:noProof/>
                <w:sz w:val="20"/>
                <w:szCs w:val="20"/>
                <w:lang w:val="sr-Cyrl-CS" w:eastAsia="ar-SA"/>
              </w:rPr>
              <w:t>ој</w:t>
            </w:r>
          </w:p>
        </w:tc>
        <w:tc>
          <w:tcPr>
            <w:tcW w:w="3876" w:type="dxa"/>
            <w:vMerge w:val="restart"/>
            <w:shd w:val="clear" w:color="auto" w:fill="C0504D"/>
            <w:vAlign w:val="center"/>
          </w:tcPr>
          <w:p w14:paraId="6F8F5E89" w14:textId="77777777" w:rsidR="00B74748" w:rsidRPr="008C7E5F" w:rsidRDefault="00B74748" w:rsidP="006F6C7E">
            <w:pPr>
              <w:suppressAutoHyphens/>
              <w:spacing w:before="0"/>
              <w:jc w:val="center"/>
              <w:rPr>
                <w:rFonts w:cs="Arial"/>
                <w:b/>
                <w:bCs/>
                <w:noProof/>
                <w:sz w:val="20"/>
                <w:szCs w:val="20"/>
                <w:lang w:val="sr-Cyrl-CS" w:eastAsia="ar-SA"/>
              </w:rPr>
            </w:pPr>
            <w:r w:rsidRPr="008C7E5F">
              <w:rPr>
                <w:rFonts w:cs="Arial"/>
                <w:b/>
                <w:bCs/>
                <w:noProof/>
                <w:sz w:val="20"/>
                <w:szCs w:val="20"/>
                <w:lang w:val="sr-Cyrl-CS" w:eastAsia="ar-SA"/>
              </w:rPr>
              <w:t>УСЛОВИ</w:t>
            </w:r>
          </w:p>
        </w:tc>
        <w:tc>
          <w:tcPr>
            <w:tcW w:w="5863" w:type="dxa"/>
            <w:vMerge w:val="restart"/>
            <w:shd w:val="clear" w:color="auto" w:fill="C0504D"/>
            <w:vAlign w:val="center"/>
          </w:tcPr>
          <w:p w14:paraId="6A2A9671" w14:textId="77777777" w:rsidR="00B74748" w:rsidRPr="008C7E5F" w:rsidRDefault="00B74748" w:rsidP="006F6C7E">
            <w:pPr>
              <w:suppressAutoHyphens/>
              <w:spacing w:before="0"/>
              <w:jc w:val="center"/>
              <w:rPr>
                <w:rFonts w:cs="Arial"/>
                <w:b/>
                <w:bCs/>
                <w:noProof/>
                <w:sz w:val="20"/>
                <w:szCs w:val="20"/>
                <w:lang w:val="sr-Cyrl-CS" w:eastAsia="ar-SA"/>
              </w:rPr>
            </w:pPr>
            <w:r w:rsidRPr="008C7E5F">
              <w:rPr>
                <w:rFonts w:cs="Arial"/>
                <w:b/>
                <w:bCs/>
                <w:noProof/>
                <w:sz w:val="20"/>
                <w:szCs w:val="20"/>
                <w:lang w:val="sr-Cyrl-CS" w:eastAsia="ar-SA"/>
              </w:rPr>
              <w:t>ДОКАЗИ</w:t>
            </w:r>
          </w:p>
        </w:tc>
      </w:tr>
      <w:tr w:rsidR="00B74748" w:rsidRPr="00BB381A" w14:paraId="3012A746" w14:textId="77777777" w:rsidTr="00BD7327">
        <w:trPr>
          <w:trHeight w:val="276"/>
          <w:jc w:val="center"/>
        </w:trPr>
        <w:tc>
          <w:tcPr>
            <w:tcW w:w="851" w:type="dxa"/>
            <w:vMerge/>
            <w:shd w:val="clear" w:color="auto" w:fill="auto"/>
          </w:tcPr>
          <w:p w14:paraId="1B33F895" w14:textId="77777777" w:rsidR="00B74748" w:rsidRPr="008C7E5F" w:rsidRDefault="00B74748" w:rsidP="0042666F">
            <w:pPr>
              <w:suppressAutoHyphens/>
              <w:spacing w:before="0"/>
              <w:jc w:val="center"/>
              <w:rPr>
                <w:rFonts w:cs="Arial"/>
                <w:b/>
                <w:bCs/>
                <w:noProof/>
                <w:sz w:val="20"/>
                <w:szCs w:val="20"/>
                <w:lang w:val="sr-Cyrl-CS" w:eastAsia="ar-SA"/>
              </w:rPr>
            </w:pPr>
          </w:p>
        </w:tc>
        <w:tc>
          <w:tcPr>
            <w:tcW w:w="3876" w:type="dxa"/>
            <w:vMerge/>
            <w:shd w:val="clear" w:color="auto" w:fill="auto"/>
          </w:tcPr>
          <w:p w14:paraId="33D433B0" w14:textId="77777777" w:rsidR="00B74748" w:rsidRPr="008C7E5F" w:rsidRDefault="00B74748" w:rsidP="0042666F">
            <w:pPr>
              <w:suppressAutoHyphens/>
              <w:spacing w:before="0"/>
              <w:jc w:val="center"/>
              <w:rPr>
                <w:rFonts w:cs="Arial"/>
                <w:b/>
                <w:noProof/>
                <w:sz w:val="20"/>
                <w:szCs w:val="20"/>
                <w:lang w:val="sr-Cyrl-CS" w:eastAsia="ar-SA"/>
              </w:rPr>
            </w:pPr>
          </w:p>
        </w:tc>
        <w:tc>
          <w:tcPr>
            <w:tcW w:w="5863" w:type="dxa"/>
            <w:vMerge/>
            <w:shd w:val="clear" w:color="auto" w:fill="auto"/>
          </w:tcPr>
          <w:p w14:paraId="6ECFAC52" w14:textId="77777777" w:rsidR="00B74748" w:rsidRPr="008C7E5F" w:rsidRDefault="00B74748" w:rsidP="0042666F">
            <w:pPr>
              <w:suppressAutoHyphens/>
              <w:spacing w:before="0"/>
              <w:jc w:val="left"/>
              <w:rPr>
                <w:rFonts w:cs="Arial"/>
                <w:b/>
                <w:bCs/>
                <w:noProof/>
                <w:sz w:val="20"/>
                <w:szCs w:val="20"/>
                <w:lang w:val="sr-Cyrl-CS" w:eastAsia="ar-SA"/>
              </w:rPr>
            </w:pPr>
          </w:p>
        </w:tc>
      </w:tr>
      <w:tr w:rsidR="00B74748" w:rsidRPr="00BB381A" w14:paraId="027DD002" w14:textId="77777777" w:rsidTr="00BD7327">
        <w:trPr>
          <w:trHeight w:val="567"/>
          <w:jc w:val="center"/>
        </w:trPr>
        <w:tc>
          <w:tcPr>
            <w:tcW w:w="10590" w:type="dxa"/>
            <w:gridSpan w:val="3"/>
            <w:shd w:val="clear" w:color="auto" w:fill="F2F2F2"/>
            <w:vAlign w:val="center"/>
          </w:tcPr>
          <w:p w14:paraId="56A7E80B" w14:textId="77777777" w:rsidR="00B74748" w:rsidRPr="008C7E5F" w:rsidRDefault="00B74748" w:rsidP="0042666F">
            <w:pPr>
              <w:widowControl w:val="0"/>
              <w:suppressAutoHyphens/>
              <w:autoSpaceDE w:val="0"/>
              <w:autoSpaceDN w:val="0"/>
              <w:adjustRightInd w:val="0"/>
              <w:spacing w:before="0"/>
              <w:jc w:val="center"/>
              <w:rPr>
                <w:rFonts w:cs="Arial"/>
                <w:b/>
                <w:noProof/>
                <w:sz w:val="20"/>
                <w:szCs w:val="20"/>
                <w:lang w:val="sr-Cyrl-CS" w:eastAsia="ar-SA"/>
              </w:rPr>
            </w:pPr>
            <w:r w:rsidRPr="008C7E5F">
              <w:rPr>
                <w:rFonts w:cs="Arial"/>
                <w:b/>
                <w:noProof/>
                <w:sz w:val="20"/>
                <w:szCs w:val="20"/>
                <w:lang w:val="sr-Cyrl-CS" w:eastAsia="ar-SA"/>
              </w:rPr>
              <w:t xml:space="preserve">         4.1. ОБАВЕЗНИ УСЛОВИ</w:t>
            </w:r>
          </w:p>
        </w:tc>
      </w:tr>
      <w:tr w:rsidR="00B74748" w:rsidRPr="00EB3A64" w14:paraId="3BD114B0" w14:textId="77777777" w:rsidTr="00BD7327">
        <w:trPr>
          <w:trHeight w:val="480"/>
          <w:jc w:val="center"/>
        </w:trPr>
        <w:tc>
          <w:tcPr>
            <w:tcW w:w="851" w:type="dxa"/>
            <w:shd w:val="clear" w:color="auto" w:fill="auto"/>
            <w:vAlign w:val="center"/>
          </w:tcPr>
          <w:p w14:paraId="2FA18052" w14:textId="77777777" w:rsidR="00B74748" w:rsidRPr="008C7E5F" w:rsidRDefault="00B74748" w:rsidP="0042666F">
            <w:pPr>
              <w:suppressAutoHyphens/>
              <w:spacing w:before="0"/>
              <w:jc w:val="center"/>
              <w:rPr>
                <w:rFonts w:cs="Arial"/>
                <w:b/>
                <w:bCs/>
                <w:noProof/>
                <w:sz w:val="20"/>
                <w:szCs w:val="20"/>
                <w:lang w:val="sr-Cyrl-CS" w:eastAsia="ar-SA"/>
              </w:rPr>
            </w:pPr>
            <w:r w:rsidRPr="008C7E5F">
              <w:rPr>
                <w:rFonts w:cs="Arial"/>
                <w:b/>
                <w:bCs/>
                <w:noProof/>
                <w:sz w:val="20"/>
                <w:szCs w:val="20"/>
                <w:lang w:val="sr-Cyrl-CS" w:eastAsia="ar-SA"/>
              </w:rPr>
              <w:t>1.</w:t>
            </w:r>
          </w:p>
        </w:tc>
        <w:tc>
          <w:tcPr>
            <w:tcW w:w="3876" w:type="dxa"/>
            <w:shd w:val="clear" w:color="auto" w:fill="auto"/>
            <w:vAlign w:val="center"/>
          </w:tcPr>
          <w:p w14:paraId="61C487FB" w14:textId="77777777" w:rsidR="00B74748" w:rsidRPr="008C7E5F" w:rsidRDefault="00B74748" w:rsidP="0042666F">
            <w:pPr>
              <w:suppressAutoHyphens/>
              <w:spacing w:before="0"/>
              <w:jc w:val="left"/>
              <w:rPr>
                <w:rFonts w:cs="Arial"/>
                <w:noProof/>
                <w:sz w:val="20"/>
                <w:szCs w:val="20"/>
                <w:lang w:val="sr-Cyrl-CS" w:eastAsia="ar-SA"/>
              </w:rPr>
            </w:pPr>
            <w:r w:rsidRPr="008C7E5F">
              <w:rPr>
                <w:rFonts w:cs="Arial"/>
                <w:noProof/>
                <w:sz w:val="20"/>
                <w:szCs w:val="20"/>
                <w:lang w:val="sr-Cyrl-CS" w:eastAsia="ar-SA"/>
              </w:rPr>
              <w:t>да је регистрован код надлежног органа, односно уписан у одговарајући регистар</w:t>
            </w:r>
          </w:p>
        </w:tc>
        <w:tc>
          <w:tcPr>
            <w:tcW w:w="5863" w:type="dxa"/>
            <w:shd w:val="clear" w:color="auto" w:fill="auto"/>
          </w:tcPr>
          <w:p w14:paraId="4BA18FE2" w14:textId="77777777" w:rsidR="00B74748" w:rsidRPr="008C7E5F" w:rsidRDefault="00B74748" w:rsidP="0042666F">
            <w:pPr>
              <w:suppressAutoHyphens/>
              <w:spacing w:before="0"/>
              <w:rPr>
                <w:rFonts w:cs="Arial"/>
                <w:bCs/>
                <w:noProof/>
                <w:sz w:val="20"/>
                <w:szCs w:val="20"/>
                <w:lang w:val="sr-Cyrl-CS" w:eastAsia="ar-SA"/>
              </w:rPr>
            </w:pPr>
          </w:p>
          <w:p w14:paraId="1019B9EE" w14:textId="77777777" w:rsidR="00B74748" w:rsidRPr="00E42945" w:rsidRDefault="00B74748" w:rsidP="0042666F">
            <w:pPr>
              <w:suppressAutoHyphens/>
              <w:spacing w:before="0"/>
              <w:rPr>
                <w:rFonts w:cs="Arial"/>
                <w:bCs/>
                <w:noProof/>
                <w:sz w:val="20"/>
                <w:szCs w:val="20"/>
                <w:lang w:val="sr-Cyrl-CS" w:eastAsia="ar-SA"/>
              </w:rPr>
            </w:pPr>
            <w:r w:rsidRPr="008C7E5F">
              <w:rPr>
                <w:rFonts w:cs="Arial"/>
                <w:bCs/>
                <w:noProof/>
                <w:sz w:val="20"/>
                <w:szCs w:val="20"/>
                <w:lang w:val="sr-Cyrl-CS" w:eastAsia="ar-SA"/>
              </w:rPr>
              <w:t xml:space="preserve">-Извод из регистра Агенције за привредне регистре (у даљем тексту: АПР-а), односно извод из регистра надлежног привредног </w:t>
            </w:r>
            <w:r w:rsidRPr="00E42945">
              <w:rPr>
                <w:rFonts w:cs="Arial"/>
                <w:bCs/>
                <w:noProof/>
                <w:sz w:val="20"/>
                <w:szCs w:val="20"/>
                <w:lang w:val="sr-Cyrl-CS" w:eastAsia="ar-SA"/>
              </w:rPr>
              <w:t>суда (за правна лица)</w:t>
            </w:r>
          </w:p>
          <w:p w14:paraId="45FE975B" w14:textId="77777777" w:rsidR="00B74748" w:rsidRPr="00E42945" w:rsidRDefault="00B74748" w:rsidP="0042666F">
            <w:pPr>
              <w:suppressAutoHyphens/>
              <w:spacing w:before="0"/>
              <w:rPr>
                <w:rFonts w:cs="Arial"/>
                <w:bCs/>
                <w:noProof/>
                <w:sz w:val="20"/>
                <w:szCs w:val="20"/>
                <w:lang w:val="sr-Cyrl-CS" w:eastAsia="ar-SA"/>
              </w:rPr>
            </w:pPr>
            <w:r w:rsidRPr="00E42945">
              <w:rPr>
                <w:rFonts w:cs="Arial"/>
                <w:bCs/>
                <w:noProof/>
                <w:sz w:val="20"/>
                <w:szCs w:val="20"/>
                <w:lang w:val="sr-Cyrl-CS" w:eastAsia="ar-SA"/>
              </w:rPr>
              <w:t>-Извод из регистра надлежног привредног суда (За установе)</w:t>
            </w:r>
          </w:p>
          <w:p w14:paraId="53016B3A" w14:textId="77777777" w:rsidR="00B74748" w:rsidRPr="00E42945" w:rsidRDefault="00B74748" w:rsidP="0042666F">
            <w:pPr>
              <w:suppressAutoHyphens/>
              <w:spacing w:before="0"/>
              <w:rPr>
                <w:rFonts w:cs="Arial"/>
                <w:bCs/>
                <w:noProof/>
                <w:sz w:val="20"/>
                <w:szCs w:val="20"/>
                <w:lang w:val="sr-Cyrl-CS" w:eastAsia="ar-SA"/>
              </w:rPr>
            </w:pPr>
            <w:r w:rsidRPr="00E42945">
              <w:rPr>
                <w:rFonts w:cs="Arial"/>
                <w:bCs/>
                <w:noProof/>
                <w:sz w:val="20"/>
                <w:szCs w:val="20"/>
                <w:lang w:val="sr-Cyrl-CS" w:eastAsia="ar-SA"/>
              </w:rPr>
              <w:t>-Извод из регистра АПР-а или извод из одговарајућег регистра (За предузетника)</w:t>
            </w:r>
          </w:p>
          <w:p w14:paraId="787B82DB" w14:textId="77777777" w:rsidR="00B74748" w:rsidRPr="008C7E5F" w:rsidRDefault="00B74748" w:rsidP="0042666F">
            <w:pPr>
              <w:suppressAutoHyphens/>
              <w:spacing w:before="0"/>
              <w:rPr>
                <w:rFonts w:cs="Arial"/>
                <w:bCs/>
                <w:noProof/>
                <w:sz w:val="20"/>
                <w:szCs w:val="20"/>
                <w:u w:val="single"/>
                <w:lang w:val="sr-Cyrl-CS" w:eastAsia="ar-SA"/>
              </w:rPr>
            </w:pPr>
            <w:r w:rsidRPr="00E42945">
              <w:rPr>
                <w:rFonts w:cs="Arial"/>
                <w:bCs/>
                <w:noProof/>
                <w:sz w:val="20"/>
                <w:szCs w:val="20"/>
                <w:u w:val="single"/>
                <w:lang w:val="sr-Cyrl-CS" w:eastAsia="ar-SA"/>
              </w:rPr>
              <w:t>Напомена:</w:t>
            </w:r>
            <w:r w:rsidRPr="008C7E5F">
              <w:rPr>
                <w:rFonts w:cs="Arial"/>
                <w:bCs/>
                <w:noProof/>
                <w:sz w:val="20"/>
                <w:szCs w:val="20"/>
                <w:u w:val="single"/>
                <w:lang w:val="sr-Cyrl-CS" w:eastAsia="ar-SA"/>
              </w:rPr>
              <w:t xml:space="preserve"> </w:t>
            </w:r>
          </w:p>
          <w:p w14:paraId="35581640" w14:textId="77777777" w:rsidR="00B74748" w:rsidRPr="008C7E5F" w:rsidRDefault="00B74748" w:rsidP="0042666F">
            <w:pPr>
              <w:suppressAutoHyphens/>
              <w:spacing w:before="0"/>
              <w:rPr>
                <w:rFonts w:cs="Arial"/>
                <w:bCs/>
                <w:noProof/>
                <w:sz w:val="20"/>
                <w:szCs w:val="20"/>
                <w:lang w:val="sr-Cyrl-CS" w:eastAsia="ar-SA"/>
              </w:rPr>
            </w:pPr>
            <w:r w:rsidRPr="008C7E5F">
              <w:rPr>
                <w:rFonts w:cs="Arial"/>
                <w:bCs/>
                <w:noProof/>
                <w:sz w:val="20"/>
                <w:szCs w:val="20"/>
                <w:lang w:val="sr-Cyrl-CS" w:eastAsia="ar-SA"/>
              </w:rPr>
              <w:t>-У случају да понуду подноси група понуђача, овај доказ доставити за сваког члана групе понуђача</w:t>
            </w:r>
          </w:p>
          <w:p w14:paraId="0F5A777C" w14:textId="77777777" w:rsidR="00B74748" w:rsidRPr="008C7E5F" w:rsidRDefault="00B74748" w:rsidP="0042666F">
            <w:pPr>
              <w:suppressAutoHyphens/>
              <w:spacing w:before="0"/>
              <w:rPr>
                <w:rFonts w:cs="Arial"/>
                <w:bCs/>
                <w:noProof/>
                <w:sz w:val="20"/>
                <w:szCs w:val="20"/>
                <w:lang w:val="sr-Cyrl-CS" w:eastAsia="ar-SA"/>
              </w:rPr>
            </w:pPr>
            <w:r w:rsidRPr="008C7E5F">
              <w:rPr>
                <w:rFonts w:cs="Arial"/>
                <w:bCs/>
                <w:noProof/>
                <w:sz w:val="20"/>
                <w:szCs w:val="20"/>
                <w:lang w:val="sr-Cyrl-CS" w:eastAsia="ar-SA"/>
              </w:rPr>
              <w:t>- У случају да понуђач подноси понуду са подизвођачем, овај доказ доставити и за сваког подизвођача</w:t>
            </w:r>
          </w:p>
          <w:p w14:paraId="1CA6888C" w14:textId="77777777" w:rsidR="00B74748" w:rsidRPr="008C7E5F" w:rsidRDefault="00B74748" w:rsidP="0042666F">
            <w:pPr>
              <w:suppressAutoHyphens/>
              <w:spacing w:before="0"/>
              <w:rPr>
                <w:rFonts w:cs="Arial"/>
                <w:noProof/>
                <w:sz w:val="20"/>
                <w:szCs w:val="20"/>
                <w:lang w:val="sr-Cyrl-CS" w:eastAsia="ar-SA"/>
              </w:rPr>
            </w:pPr>
          </w:p>
        </w:tc>
      </w:tr>
      <w:tr w:rsidR="00B74748" w:rsidRPr="00EB3A64" w14:paraId="2BDB90E0" w14:textId="77777777" w:rsidTr="00BD7327">
        <w:trPr>
          <w:trHeight w:val="1041"/>
          <w:jc w:val="center"/>
        </w:trPr>
        <w:tc>
          <w:tcPr>
            <w:tcW w:w="851" w:type="dxa"/>
            <w:shd w:val="clear" w:color="auto" w:fill="auto"/>
            <w:vAlign w:val="center"/>
          </w:tcPr>
          <w:p w14:paraId="5F1375C2" w14:textId="77777777" w:rsidR="00B74748" w:rsidRPr="008C7E5F" w:rsidRDefault="00B74748" w:rsidP="0042666F">
            <w:pPr>
              <w:suppressAutoHyphens/>
              <w:spacing w:before="0"/>
              <w:jc w:val="center"/>
              <w:rPr>
                <w:rFonts w:cs="Arial"/>
                <w:b/>
                <w:bCs/>
                <w:noProof/>
                <w:sz w:val="20"/>
                <w:szCs w:val="20"/>
                <w:lang w:val="sr-Cyrl-CS" w:eastAsia="ar-SA"/>
              </w:rPr>
            </w:pPr>
            <w:r w:rsidRPr="008C7E5F">
              <w:rPr>
                <w:rFonts w:cs="Arial"/>
                <w:b/>
                <w:bCs/>
                <w:noProof/>
                <w:sz w:val="20"/>
                <w:szCs w:val="20"/>
                <w:lang w:val="sr-Cyrl-CS" w:eastAsia="ar-SA"/>
              </w:rPr>
              <w:t>2.</w:t>
            </w:r>
          </w:p>
        </w:tc>
        <w:tc>
          <w:tcPr>
            <w:tcW w:w="3876" w:type="dxa"/>
            <w:shd w:val="clear" w:color="auto" w:fill="auto"/>
            <w:vAlign w:val="center"/>
          </w:tcPr>
          <w:p w14:paraId="08997ACE" w14:textId="77777777" w:rsidR="00B74748" w:rsidRPr="008C7E5F" w:rsidRDefault="00B74748" w:rsidP="0042666F">
            <w:pPr>
              <w:tabs>
                <w:tab w:val="left" w:pos="1080"/>
              </w:tabs>
              <w:suppressAutoHyphens/>
              <w:spacing w:before="0"/>
              <w:rPr>
                <w:rFonts w:cs="Arial"/>
                <w:noProof/>
                <w:sz w:val="20"/>
                <w:szCs w:val="20"/>
                <w:lang w:val="sr-Cyrl-CS" w:eastAsia="ar-SA"/>
              </w:rPr>
            </w:pPr>
            <w:r w:rsidRPr="008C7E5F">
              <w:rPr>
                <w:rFonts w:cs="Arial"/>
                <w:noProof/>
                <w:sz w:val="20"/>
                <w:szCs w:val="20"/>
                <w:lang w:val="sr-Cyrl-CS"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863" w:type="dxa"/>
            <w:shd w:val="clear" w:color="auto" w:fill="auto"/>
          </w:tcPr>
          <w:p w14:paraId="0308F6D3" w14:textId="77777777" w:rsidR="00B74748" w:rsidRPr="008C7E5F" w:rsidRDefault="00B74748" w:rsidP="0042666F">
            <w:pPr>
              <w:autoSpaceDE w:val="0"/>
              <w:autoSpaceDN w:val="0"/>
              <w:adjustRightInd w:val="0"/>
              <w:rPr>
                <w:rFonts w:cs="Arial"/>
                <w:b/>
                <w:noProof/>
                <w:sz w:val="20"/>
                <w:szCs w:val="20"/>
                <w:u w:val="single"/>
                <w:lang w:val="sr-Cyrl-CS"/>
              </w:rPr>
            </w:pPr>
            <w:r w:rsidRPr="008C7E5F">
              <w:rPr>
                <w:rFonts w:eastAsia="Calibri" w:cs="Arial"/>
                <w:noProof/>
                <w:sz w:val="20"/>
                <w:szCs w:val="20"/>
                <w:lang w:val="sr-Cyrl-CS"/>
              </w:rPr>
              <w:t xml:space="preserve">- </w:t>
            </w:r>
            <w:r w:rsidRPr="008C7E5F">
              <w:rPr>
                <w:rFonts w:eastAsia="Calibri" w:cs="Arial"/>
                <w:b/>
                <w:noProof/>
                <w:sz w:val="20"/>
                <w:szCs w:val="20"/>
                <w:lang w:val="sr-Cyrl-CS"/>
              </w:rPr>
              <w:t>за правно лице:</w:t>
            </w:r>
          </w:p>
          <w:p w14:paraId="09F1A2CB" w14:textId="77777777" w:rsidR="00B74748" w:rsidRPr="008C7E5F" w:rsidRDefault="00B74748" w:rsidP="0042666F">
            <w:pPr>
              <w:rPr>
                <w:rFonts w:cs="Arial"/>
                <w:noProof/>
                <w:sz w:val="20"/>
                <w:szCs w:val="20"/>
                <w:lang w:val="sr-Cyrl-CS"/>
              </w:rPr>
            </w:pPr>
            <w:r w:rsidRPr="008C7E5F">
              <w:rPr>
                <w:rFonts w:cs="Arial"/>
                <w:noProof/>
                <w:sz w:val="20"/>
                <w:szCs w:val="20"/>
                <w:lang w:val="sr-Cyrl-CS"/>
              </w:rPr>
              <w:t>1) ЗА ЗАКОНСКОГ ЗАСТУПНИКА</w:t>
            </w:r>
            <w:r w:rsidRPr="008C7E5F">
              <w:rPr>
                <w:rFonts w:cs="Arial"/>
                <w:b/>
                <w:noProof/>
                <w:sz w:val="20"/>
                <w:szCs w:val="20"/>
                <w:lang w:val="sr-Cyrl-CS"/>
              </w:rPr>
              <w:t xml:space="preserve"> – уверење из казнене евиденције надлежне полицијске управе Министарства унутрашњих послова</w:t>
            </w:r>
            <w:r w:rsidRPr="008C7E5F">
              <w:rPr>
                <w:rFonts w:cs="Arial"/>
                <w:noProof/>
                <w:sz w:val="20"/>
                <w:szCs w:val="20"/>
                <w:lang w:val="sr-Cyrl-CS"/>
              </w:rPr>
              <w:t xml:space="preserve"> – захтев за издавање овог уверења може се поднети према </w:t>
            </w:r>
            <w:r w:rsidRPr="008C7E5F">
              <w:rPr>
                <w:rFonts w:cs="Arial"/>
                <w:b/>
                <w:noProof/>
                <w:sz w:val="20"/>
                <w:szCs w:val="20"/>
                <w:lang w:val="sr-Cyrl-CS"/>
              </w:rPr>
              <w:t>месту рођења</w:t>
            </w:r>
            <w:r w:rsidRPr="008C7E5F">
              <w:rPr>
                <w:rFonts w:cs="Arial"/>
                <w:noProof/>
                <w:sz w:val="20"/>
                <w:szCs w:val="20"/>
                <w:lang w:val="sr-Cyrl-CS"/>
              </w:rPr>
              <w:t xml:space="preserve"> или према </w:t>
            </w:r>
            <w:r w:rsidRPr="008C7E5F">
              <w:rPr>
                <w:rFonts w:cs="Arial"/>
                <w:b/>
                <w:noProof/>
                <w:sz w:val="20"/>
                <w:szCs w:val="20"/>
                <w:lang w:val="sr-Cyrl-CS"/>
              </w:rPr>
              <w:t>месту пребивалишта</w:t>
            </w:r>
            <w:r w:rsidRPr="008C7E5F">
              <w:rPr>
                <w:rFonts w:cs="Arial"/>
                <w:noProof/>
                <w:sz w:val="20"/>
                <w:szCs w:val="20"/>
                <w:lang w:val="sr-Cyrl-CS"/>
              </w:rPr>
              <w:t>.</w:t>
            </w:r>
          </w:p>
          <w:p w14:paraId="15FF0AAF" w14:textId="77777777" w:rsidR="00B74748" w:rsidRPr="008C7E5F" w:rsidRDefault="00B74748" w:rsidP="0042666F">
            <w:pPr>
              <w:rPr>
                <w:rFonts w:cs="Arial"/>
                <w:noProof/>
                <w:sz w:val="20"/>
                <w:szCs w:val="20"/>
                <w:lang w:val="sr-Latn-CS"/>
              </w:rPr>
            </w:pPr>
            <w:r w:rsidRPr="008C7E5F">
              <w:rPr>
                <w:rFonts w:cs="Arial"/>
                <w:noProof/>
                <w:sz w:val="20"/>
                <w:szCs w:val="20"/>
                <w:lang w:val="sr-Cyrl-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8C7E5F">
                <w:rPr>
                  <w:rStyle w:val="Hyperlink"/>
                  <w:rFonts w:cs="Arial"/>
                  <w:noProof/>
                  <w:sz w:val="20"/>
                  <w:szCs w:val="20"/>
                  <w:lang w:val="sr-Latn-CS"/>
                </w:rPr>
                <w:t>http://www.bg.vi.sud.rs/lt/articles/o-visem-sudu/obavestenje-ke-za-pravna-lica.html</w:t>
              </w:r>
            </w:hyperlink>
          </w:p>
          <w:p w14:paraId="7449AA3D" w14:textId="77777777" w:rsidR="00B74748" w:rsidRPr="008C7E5F" w:rsidRDefault="00B74748" w:rsidP="0042666F">
            <w:pPr>
              <w:rPr>
                <w:rFonts w:cs="Arial"/>
                <w:noProof/>
                <w:sz w:val="20"/>
                <w:szCs w:val="20"/>
                <w:lang w:val="sr-Cyrl-CS"/>
              </w:rPr>
            </w:pPr>
            <w:r w:rsidRPr="008C7E5F">
              <w:rPr>
                <w:rFonts w:cs="Arial"/>
                <w:noProof/>
                <w:sz w:val="20"/>
                <w:szCs w:val="20"/>
                <w:lang w:val="sr-Cyrl-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C7E5F">
              <w:rPr>
                <w:rFonts w:cs="Arial"/>
                <w:b/>
                <w:noProof/>
                <w:sz w:val="20"/>
                <w:szCs w:val="20"/>
                <w:lang w:val="sr-Cyrl-CS"/>
              </w:rPr>
              <w:t xml:space="preserve">Уверење Основног суда  </w:t>
            </w:r>
            <w:r w:rsidRPr="008C7E5F">
              <w:rPr>
                <w:rFonts w:cs="Arial"/>
                <w:noProof/>
                <w:sz w:val="20"/>
                <w:szCs w:val="20"/>
                <w:lang w:val="sr-Cyrl-CS"/>
              </w:rPr>
              <w:t>(</w:t>
            </w:r>
            <w:r w:rsidRPr="008C7E5F">
              <w:rPr>
                <w:rFonts w:cs="Arial"/>
                <w:b/>
                <w:noProof/>
                <w:sz w:val="20"/>
                <w:szCs w:val="20"/>
                <w:lang w:val="sr-Cyrl-CS"/>
              </w:rPr>
              <w:t>које обухвата и податке из казнене евиденције за кривична дела која су у надлежности редовног кривичног одељења Вишег суда</w:t>
            </w:r>
            <w:r w:rsidRPr="008C7E5F">
              <w:rPr>
                <w:rFonts w:cs="Arial"/>
                <w:noProof/>
                <w:sz w:val="20"/>
                <w:szCs w:val="20"/>
                <w:lang w:val="sr-Cyrl-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914CC79" w14:textId="77777777" w:rsidR="00B74748" w:rsidRPr="008C7E5F" w:rsidRDefault="00B74748" w:rsidP="0042666F">
            <w:pPr>
              <w:rPr>
                <w:rFonts w:cs="Arial"/>
                <w:b/>
                <w:noProof/>
                <w:sz w:val="20"/>
                <w:szCs w:val="20"/>
                <w:lang w:val="sr-Cyrl-CS"/>
              </w:rPr>
            </w:pPr>
            <w:r w:rsidRPr="008C7E5F">
              <w:rPr>
                <w:rFonts w:cs="Arial"/>
                <w:i/>
                <w:noProof/>
                <w:sz w:val="20"/>
                <w:szCs w:val="20"/>
                <w:lang w:val="sr-Cyrl-CS"/>
              </w:rPr>
              <w:t>Посебна напомена:</w:t>
            </w:r>
            <w:r w:rsidRPr="008C7E5F">
              <w:rPr>
                <w:rFonts w:cs="Arial"/>
                <w:noProof/>
                <w:sz w:val="20"/>
                <w:szCs w:val="20"/>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C7E5F">
              <w:rPr>
                <w:rFonts w:cs="Arial"/>
                <w:noProof/>
                <w:sz w:val="20"/>
                <w:szCs w:val="20"/>
                <w:u w:val="single"/>
                <w:lang w:val="sr-Cyrl-CS"/>
              </w:rPr>
              <w:t>и</w:t>
            </w:r>
            <w:r w:rsidRPr="008C7E5F">
              <w:rPr>
                <w:rFonts w:cs="Arial"/>
                <w:noProof/>
                <w:sz w:val="20"/>
                <w:szCs w:val="20"/>
                <w:lang w:val="sr-Cyrl-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C7E5F">
              <w:rPr>
                <w:rFonts w:cs="Arial"/>
                <w:b/>
                <w:noProof/>
                <w:sz w:val="20"/>
                <w:szCs w:val="20"/>
                <w:lang w:val="sr-Cyrl-CS"/>
              </w:rPr>
              <w:t>кривична дела против привреде и кривично дело примања мита.</w:t>
            </w:r>
          </w:p>
          <w:p w14:paraId="3DF52C2D" w14:textId="77777777" w:rsidR="00B74748" w:rsidRPr="008C7E5F" w:rsidRDefault="00B74748" w:rsidP="0042666F">
            <w:pPr>
              <w:rPr>
                <w:rFonts w:cs="Arial"/>
                <w:noProof/>
                <w:sz w:val="20"/>
                <w:szCs w:val="20"/>
                <w:lang w:val="sr-Cyrl-CS"/>
              </w:rPr>
            </w:pPr>
            <w:r w:rsidRPr="008C7E5F">
              <w:rPr>
                <w:rFonts w:cs="Arial"/>
                <w:b/>
                <w:noProof/>
                <w:sz w:val="20"/>
                <w:szCs w:val="20"/>
                <w:lang w:val="sr-Cyrl-CS"/>
              </w:rPr>
              <w:t>- за физичко лице и предузетника: Уверење из казнене евиденције надлежне полицијске управе Министарства унутрашњих послова</w:t>
            </w:r>
            <w:r w:rsidRPr="008C7E5F">
              <w:rPr>
                <w:rFonts w:cs="Arial"/>
                <w:noProof/>
                <w:sz w:val="20"/>
                <w:szCs w:val="20"/>
                <w:lang w:val="sr-Cyrl-CS"/>
              </w:rPr>
              <w:t xml:space="preserve"> – захтев за издавање овог уверења може се поднети према </w:t>
            </w:r>
            <w:r w:rsidRPr="008C7E5F">
              <w:rPr>
                <w:rFonts w:cs="Arial"/>
                <w:b/>
                <w:noProof/>
                <w:sz w:val="20"/>
                <w:szCs w:val="20"/>
                <w:lang w:val="sr-Cyrl-CS"/>
              </w:rPr>
              <w:t>месту рођења</w:t>
            </w:r>
            <w:r w:rsidRPr="008C7E5F">
              <w:rPr>
                <w:rFonts w:cs="Arial"/>
                <w:noProof/>
                <w:sz w:val="20"/>
                <w:szCs w:val="20"/>
                <w:lang w:val="sr-Cyrl-CS"/>
              </w:rPr>
              <w:t xml:space="preserve"> или према </w:t>
            </w:r>
            <w:r w:rsidRPr="008C7E5F">
              <w:rPr>
                <w:rFonts w:cs="Arial"/>
                <w:b/>
                <w:noProof/>
                <w:sz w:val="20"/>
                <w:szCs w:val="20"/>
                <w:lang w:val="sr-Cyrl-CS"/>
              </w:rPr>
              <w:t xml:space="preserve">месту </w:t>
            </w:r>
            <w:r w:rsidRPr="008C7E5F">
              <w:rPr>
                <w:rFonts w:cs="Arial"/>
                <w:b/>
                <w:noProof/>
                <w:sz w:val="20"/>
                <w:szCs w:val="20"/>
                <w:lang w:val="sr-Cyrl-CS"/>
              </w:rPr>
              <w:lastRenderedPageBreak/>
              <w:t>пребивалишта</w:t>
            </w:r>
            <w:r w:rsidRPr="008C7E5F">
              <w:rPr>
                <w:rFonts w:cs="Arial"/>
                <w:noProof/>
                <w:sz w:val="20"/>
                <w:szCs w:val="20"/>
                <w:lang w:val="sr-Cyrl-CS"/>
              </w:rPr>
              <w:t>.</w:t>
            </w:r>
          </w:p>
          <w:p w14:paraId="01AC9B9C" w14:textId="77777777" w:rsidR="00B74748" w:rsidRPr="008C7E5F" w:rsidRDefault="00B74748" w:rsidP="0042666F">
            <w:pPr>
              <w:autoSpaceDE w:val="0"/>
              <w:autoSpaceDN w:val="0"/>
              <w:adjustRightInd w:val="0"/>
              <w:rPr>
                <w:rFonts w:eastAsia="Calibri" w:cs="Arial"/>
                <w:i/>
                <w:noProof/>
                <w:sz w:val="20"/>
                <w:szCs w:val="20"/>
                <w:lang w:val="sr-Cyrl-CS"/>
              </w:rPr>
            </w:pPr>
            <w:r w:rsidRPr="008C7E5F">
              <w:rPr>
                <w:rFonts w:eastAsia="Calibri" w:cs="Arial"/>
                <w:i/>
                <w:noProof/>
                <w:sz w:val="20"/>
                <w:szCs w:val="20"/>
                <w:lang w:val="sr-Cyrl-CS"/>
              </w:rPr>
              <w:t xml:space="preserve">Напомена: </w:t>
            </w:r>
          </w:p>
          <w:p w14:paraId="55DA5A4E" w14:textId="77777777" w:rsidR="00B74748" w:rsidRPr="008C7E5F" w:rsidRDefault="00B74748" w:rsidP="003558EB">
            <w:pPr>
              <w:numPr>
                <w:ilvl w:val="0"/>
                <w:numId w:val="14"/>
              </w:numPr>
              <w:tabs>
                <w:tab w:val="left" w:pos="680"/>
              </w:tabs>
              <w:snapToGrid w:val="0"/>
              <w:spacing w:before="0"/>
              <w:ind w:left="714" w:hanging="357"/>
              <w:contextualSpacing/>
              <w:jc w:val="left"/>
              <w:rPr>
                <w:rFonts w:eastAsia="Calibri" w:cs="Arial"/>
                <w:i/>
                <w:noProof/>
                <w:sz w:val="20"/>
                <w:szCs w:val="20"/>
                <w:lang w:val="sr-Cyrl-CS"/>
              </w:rPr>
            </w:pPr>
            <w:r w:rsidRPr="008C7E5F">
              <w:rPr>
                <w:rFonts w:eastAsia="Calibri" w:cs="Arial"/>
                <w:i/>
                <w:noProof/>
                <w:sz w:val="20"/>
                <w:szCs w:val="20"/>
                <w:lang w:val="sr-Cyrl-CS"/>
              </w:rPr>
              <w:t>У случају да понуду подноси правно лице потребно је доставити овај доказ и за правно лице и за законског заступника</w:t>
            </w:r>
          </w:p>
          <w:p w14:paraId="34C749BE" w14:textId="77777777" w:rsidR="00B74748" w:rsidRPr="008C7E5F" w:rsidRDefault="00B74748" w:rsidP="003558EB">
            <w:pPr>
              <w:numPr>
                <w:ilvl w:val="0"/>
                <w:numId w:val="14"/>
              </w:numPr>
              <w:tabs>
                <w:tab w:val="left" w:pos="680"/>
              </w:tabs>
              <w:snapToGrid w:val="0"/>
              <w:spacing w:before="0"/>
              <w:ind w:left="714" w:hanging="357"/>
              <w:contextualSpacing/>
              <w:jc w:val="left"/>
              <w:rPr>
                <w:rFonts w:eastAsia="Calibri" w:cs="Arial"/>
                <w:i/>
                <w:noProof/>
                <w:sz w:val="20"/>
                <w:szCs w:val="20"/>
                <w:lang w:val="sr-Cyrl-CS"/>
              </w:rPr>
            </w:pPr>
            <w:r w:rsidRPr="008C7E5F">
              <w:rPr>
                <w:rFonts w:eastAsia="Calibri" w:cs="Arial"/>
                <w:i/>
                <w:noProof/>
                <w:sz w:val="20"/>
                <w:szCs w:val="20"/>
                <w:lang w:val="sr-Cyrl-CS"/>
              </w:rPr>
              <w:t>У случају да правно лице има више законских заступника, ове доказе доставити за сваког од њих</w:t>
            </w:r>
          </w:p>
          <w:p w14:paraId="5C64BB9D" w14:textId="77777777" w:rsidR="00B74748" w:rsidRPr="008C7E5F" w:rsidRDefault="00B74748" w:rsidP="003558EB">
            <w:pPr>
              <w:numPr>
                <w:ilvl w:val="0"/>
                <w:numId w:val="14"/>
              </w:numPr>
              <w:tabs>
                <w:tab w:val="left" w:pos="680"/>
              </w:tabs>
              <w:snapToGrid w:val="0"/>
              <w:spacing w:before="0"/>
              <w:ind w:left="714" w:hanging="357"/>
              <w:contextualSpacing/>
              <w:jc w:val="left"/>
              <w:rPr>
                <w:rFonts w:eastAsia="Calibri" w:cs="Arial"/>
                <w:i/>
                <w:noProof/>
                <w:sz w:val="20"/>
                <w:szCs w:val="20"/>
                <w:lang w:val="sr-Cyrl-CS"/>
              </w:rPr>
            </w:pPr>
            <w:r w:rsidRPr="008C7E5F">
              <w:rPr>
                <w:rFonts w:eastAsia="Calibri" w:cs="Arial"/>
                <w:i/>
                <w:noProof/>
                <w:sz w:val="20"/>
                <w:szCs w:val="20"/>
                <w:lang w:val="sr-Cyrl-CS"/>
              </w:rPr>
              <w:t>У случају да понуду подноси група понуђача, ове доказе доставити за сваког члана групе понуђача</w:t>
            </w:r>
          </w:p>
          <w:p w14:paraId="1F7E5BB7" w14:textId="77777777" w:rsidR="00B74748" w:rsidRPr="008C7E5F" w:rsidRDefault="00B74748" w:rsidP="003558EB">
            <w:pPr>
              <w:numPr>
                <w:ilvl w:val="0"/>
                <w:numId w:val="14"/>
              </w:numPr>
              <w:tabs>
                <w:tab w:val="left" w:pos="680"/>
              </w:tabs>
              <w:snapToGrid w:val="0"/>
              <w:spacing w:before="0"/>
              <w:ind w:left="714" w:hanging="357"/>
              <w:contextualSpacing/>
              <w:jc w:val="left"/>
              <w:rPr>
                <w:rFonts w:cs="Arial"/>
                <w:noProof/>
                <w:sz w:val="20"/>
                <w:szCs w:val="20"/>
                <w:lang w:val="sr-Cyrl-CS"/>
              </w:rPr>
            </w:pPr>
            <w:r w:rsidRPr="008C7E5F">
              <w:rPr>
                <w:rFonts w:eastAsia="Calibri" w:cs="Arial"/>
                <w:i/>
                <w:noProof/>
                <w:sz w:val="20"/>
                <w:szCs w:val="20"/>
                <w:lang w:val="sr-Cyrl-CS"/>
              </w:rPr>
              <w:t xml:space="preserve">У случају да понуђач подноси понуду са подизвођачем, ове доказе доставити и за сваког подизвођача </w:t>
            </w:r>
          </w:p>
          <w:p w14:paraId="4D91419D" w14:textId="77777777" w:rsidR="00B74748" w:rsidRPr="008C7E5F" w:rsidRDefault="00B74748" w:rsidP="0042666F">
            <w:pPr>
              <w:tabs>
                <w:tab w:val="left" w:pos="680"/>
              </w:tabs>
              <w:snapToGrid w:val="0"/>
              <w:spacing w:before="0"/>
              <w:ind w:left="714"/>
              <w:contextualSpacing/>
              <w:jc w:val="left"/>
              <w:rPr>
                <w:rFonts w:cs="Arial"/>
                <w:noProof/>
                <w:sz w:val="20"/>
                <w:szCs w:val="20"/>
                <w:lang w:val="sr-Cyrl-CS"/>
              </w:rPr>
            </w:pPr>
          </w:p>
          <w:p w14:paraId="588EFE79" w14:textId="77777777" w:rsidR="00B74748" w:rsidRPr="008C7E5F" w:rsidRDefault="00B74748" w:rsidP="0042666F">
            <w:pPr>
              <w:tabs>
                <w:tab w:val="left" w:pos="680"/>
              </w:tabs>
              <w:snapToGrid w:val="0"/>
              <w:spacing w:before="0"/>
              <w:contextualSpacing/>
              <w:jc w:val="left"/>
              <w:rPr>
                <w:rFonts w:eastAsia="Calibri" w:cs="Arial"/>
                <w:noProof/>
                <w:sz w:val="20"/>
                <w:szCs w:val="20"/>
                <w:lang w:val="sr-Cyrl-CS"/>
              </w:rPr>
            </w:pPr>
            <w:r w:rsidRPr="008C7E5F">
              <w:rPr>
                <w:rFonts w:eastAsia="Calibri" w:cs="Arial"/>
                <w:b/>
                <w:noProof/>
                <w:sz w:val="20"/>
                <w:szCs w:val="20"/>
                <w:lang w:val="sr-Cyrl-CS"/>
              </w:rPr>
              <w:t>Ови докази не могу бити старији од два месеца пре отварања понуда</w:t>
            </w:r>
            <w:r w:rsidRPr="008C7E5F">
              <w:rPr>
                <w:rFonts w:eastAsia="Calibri" w:cs="Arial"/>
                <w:noProof/>
                <w:sz w:val="20"/>
                <w:szCs w:val="20"/>
                <w:lang w:val="sr-Cyrl-CS"/>
              </w:rPr>
              <w:t>.</w:t>
            </w:r>
          </w:p>
          <w:p w14:paraId="00C54B04" w14:textId="77777777" w:rsidR="00B74748" w:rsidRPr="008C7E5F" w:rsidRDefault="00B74748" w:rsidP="0042666F">
            <w:pPr>
              <w:spacing w:before="0"/>
              <w:rPr>
                <w:rFonts w:eastAsia="Calibri" w:cs="Arial"/>
                <w:noProof/>
                <w:sz w:val="20"/>
                <w:szCs w:val="20"/>
                <w:lang w:val="sr-Cyrl-CS"/>
              </w:rPr>
            </w:pPr>
          </w:p>
        </w:tc>
      </w:tr>
      <w:tr w:rsidR="00B74748" w:rsidRPr="00EB3A64" w14:paraId="1E3D9983" w14:textId="77777777" w:rsidTr="00BD7327">
        <w:trPr>
          <w:jc w:val="center"/>
        </w:trPr>
        <w:tc>
          <w:tcPr>
            <w:tcW w:w="851" w:type="dxa"/>
            <w:tcBorders>
              <w:bottom w:val="single" w:sz="6" w:space="0" w:color="auto"/>
            </w:tcBorders>
            <w:shd w:val="clear" w:color="auto" w:fill="auto"/>
            <w:vAlign w:val="center"/>
          </w:tcPr>
          <w:p w14:paraId="2151B29A" w14:textId="77777777" w:rsidR="00B74748" w:rsidRPr="008C7E5F" w:rsidRDefault="00B74748" w:rsidP="0042666F">
            <w:pPr>
              <w:suppressAutoHyphens/>
              <w:spacing w:before="0"/>
              <w:jc w:val="center"/>
              <w:rPr>
                <w:rFonts w:cs="Arial"/>
                <w:b/>
                <w:bCs/>
                <w:noProof/>
                <w:sz w:val="20"/>
                <w:szCs w:val="20"/>
                <w:lang w:val="sr-Cyrl-CS" w:eastAsia="ar-SA"/>
              </w:rPr>
            </w:pPr>
            <w:r w:rsidRPr="008C7E5F">
              <w:rPr>
                <w:rFonts w:cs="Arial"/>
                <w:b/>
                <w:bCs/>
                <w:noProof/>
                <w:sz w:val="20"/>
                <w:szCs w:val="20"/>
                <w:lang w:val="sr-Cyrl-CS" w:eastAsia="ar-SA"/>
              </w:rPr>
              <w:lastRenderedPageBreak/>
              <w:t>3.</w:t>
            </w:r>
          </w:p>
        </w:tc>
        <w:tc>
          <w:tcPr>
            <w:tcW w:w="3876" w:type="dxa"/>
            <w:tcBorders>
              <w:bottom w:val="single" w:sz="6" w:space="0" w:color="auto"/>
            </w:tcBorders>
            <w:shd w:val="clear" w:color="auto" w:fill="auto"/>
            <w:vAlign w:val="center"/>
          </w:tcPr>
          <w:p w14:paraId="563D7906" w14:textId="77777777" w:rsidR="00B74748" w:rsidRPr="008C7E5F" w:rsidRDefault="00B74748" w:rsidP="0042666F">
            <w:pPr>
              <w:suppressAutoHyphens/>
              <w:spacing w:before="0"/>
              <w:rPr>
                <w:rFonts w:cs="Arial"/>
                <w:noProof/>
                <w:sz w:val="20"/>
                <w:szCs w:val="20"/>
                <w:lang w:val="sr-Cyrl-CS" w:eastAsia="ar-SA"/>
              </w:rPr>
            </w:pPr>
            <w:r w:rsidRPr="008C7E5F">
              <w:rPr>
                <w:rFonts w:cs="Arial"/>
                <w:noProof/>
                <w:sz w:val="20"/>
                <w:szCs w:val="20"/>
                <w:lang w:val="sr-Cyrl-CS"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F58D0C8" w14:textId="77777777" w:rsidR="00B74748" w:rsidRPr="008C7E5F" w:rsidRDefault="00B74748" w:rsidP="0042666F">
            <w:pPr>
              <w:suppressAutoHyphens/>
              <w:spacing w:before="0"/>
              <w:rPr>
                <w:rFonts w:cs="Arial"/>
                <w:noProof/>
                <w:sz w:val="20"/>
                <w:szCs w:val="20"/>
                <w:lang w:val="sr-Cyrl-CS" w:eastAsia="ar-SA"/>
              </w:rPr>
            </w:pPr>
          </w:p>
        </w:tc>
        <w:tc>
          <w:tcPr>
            <w:tcW w:w="5863" w:type="dxa"/>
            <w:tcBorders>
              <w:bottom w:val="single" w:sz="6" w:space="0" w:color="auto"/>
            </w:tcBorders>
            <w:shd w:val="clear" w:color="auto" w:fill="auto"/>
            <w:vAlign w:val="center"/>
          </w:tcPr>
          <w:p w14:paraId="5D4E5289" w14:textId="77777777" w:rsidR="00B74748" w:rsidRPr="008C7E5F" w:rsidRDefault="00B74748" w:rsidP="0042666F">
            <w:pPr>
              <w:snapToGrid w:val="0"/>
              <w:rPr>
                <w:rFonts w:eastAsia="Calibri" w:cs="Arial"/>
                <w:noProof/>
                <w:sz w:val="20"/>
                <w:szCs w:val="20"/>
                <w:lang w:val="sr-Cyrl-CS"/>
              </w:rPr>
            </w:pPr>
            <w:r w:rsidRPr="008C7E5F">
              <w:rPr>
                <w:rFonts w:eastAsia="Calibri" w:cs="Arial"/>
                <w:noProof/>
                <w:sz w:val="20"/>
                <w:szCs w:val="20"/>
                <w:lang w:val="sr-Cyrl-CS"/>
              </w:rPr>
              <w:t xml:space="preserve">- </w:t>
            </w:r>
            <w:r w:rsidRPr="008C7E5F">
              <w:rPr>
                <w:rFonts w:eastAsia="Calibri" w:cs="Arial"/>
                <w:b/>
                <w:noProof/>
                <w:sz w:val="20"/>
                <w:szCs w:val="20"/>
                <w:lang w:val="sr-Cyrl-CS"/>
              </w:rPr>
              <w:t xml:space="preserve">за правно лице, предузетнике и физичка лица: </w:t>
            </w:r>
          </w:p>
          <w:p w14:paraId="20C12F5B" w14:textId="77777777" w:rsidR="00B74748" w:rsidRPr="008C7E5F" w:rsidRDefault="00B74748" w:rsidP="0042666F">
            <w:pPr>
              <w:snapToGrid w:val="0"/>
              <w:rPr>
                <w:rFonts w:eastAsia="Calibri" w:cs="Arial"/>
                <w:noProof/>
                <w:sz w:val="20"/>
                <w:szCs w:val="20"/>
                <w:lang w:val="sr-Cyrl-CS"/>
              </w:rPr>
            </w:pPr>
            <w:r w:rsidRPr="008C7E5F">
              <w:rPr>
                <w:rFonts w:eastAsia="Calibri" w:cs="Arial"/>
                <w:b/>
                <w:noProof/>
                <w:sz w:val="20"/>
                <w:szCs w:val="20"/>
                <w:lang w:val="sr-Cyrl-CS"/>
              </w:rPr>
              <w:t>1.Уверење Пореске управе</w:t>
            </w:r>
            <w:r w:rsidRPr="008C7E5F">
              <w:rPr>
                <w:rFonts w:eastAsia="Calibri" w:cs="Arial"/>
                <w:noProof/>
                <w:sz w:val="20"/>
                <w:szCs w:val="20"/>
                <w:lang w:val="sr-Cyrl-CS"/>
              </w:rPr>
              <w:t xml:space="preserve"> Министарства финансија да је измирио доспеле порезе и доприносе </w:t>
            </w:r>
            <w:r w:rsidRPr="008C7E5F">
              <w:rPr>
                <w:rFonts w:eastAsia="Calibri" w:cs="Arial"/>
                <w:b/>
                <w:noProof/>
                <w:sz w:val="20"/>
                <w:szCs w:val="20"/>
                <w:u w:val="single"/>
                <w:lang w:val="sr-Cyrl-CS"/>
              </w:rPr>
              <w:t>и</w:t>
            </w:r>
          </w:p>
          <w:p w14:paraId="2E428AE1" w14:textId="77777777" w:rsidR="00B74748" w:rsidRPr="008C7E5F" w:rsidRDefault="00B74748" w:rsidP="0042666F">
            <w:pPr>
              <w:snapToGrid w:val="0"/>
              <w:rPr>
                <w:rFonts w:eastAsia="Calibri" w:cs="Arial"/>
                <w:noProof/>
                <w:sz w:val="20"/>
                <w:szCs w:val="20"/>
                <w:lang w:val="sr-Cyrl-CS"/>
              </w:rPr>
            </w:pPr>
            <w:r w:rsidRPr="008C7E5F">
              <w:rPr>
                <w:rFonts w:eastAsia="Calibri" w:cs="Arial"/>
                <w:b/>
                <w:noProof/>
                <w:sz w:val="20"/>
                <w:szCs w:val="20"/>
                <w:lang w:val="sr-Cyrl-CS"/>
              </w:rPr>
              <w:t>2.Уверење Управе јавних прихода локалне самоуправе (града, односно општине</w:t>
            </w:r>
            <w:r w:rsidRPr="008C7E5F">
              <w:rPr>
                <w:rFonts w:eastAsia="Calibri" w:cs="Arial"/>
                <w:noProof/>
                <w:sz w:val="20"/>
                <w:szCs w:val="20"/>
                <w:lang w:val="sr-Cyrl-CS"/>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49D6A4E4" w14:textId="77777777" w:rsidR="00B74748" w:rsidRPr="008C7E5F" w:rsidRDefault="00B74748" w:rsidP="0042666F">
            <w:pPr>
              <w:snapToGrid w:val="0"/>
              <w:rPr>
                <w:rFonts w:eastAsia="Calibri" w:cs="Arial"/>
                <w:noProof/>
                <w:sz w:val="20"/>
                <w:szCs w:val="20"/>
                <w:lang w:val="sr-Cyrl-CS"/>
              </w:rPr>
            </w:pPr>
            <w:r w:rsidRPr="008C7E5F">
              <w:rPr>
                <w:rFonts w:eastAsia="Calibri" w:cs="Arial"/>
                <w:noProof/>
                <w:sz w:val="20"/>
                <w:szCs w:val="20"/>
                <w:lang w:val="sr-Cyrl-CS"/>
              </w:rPr>
              <w:t>Напомена:</w:t>
            </w:r>
          </w:p>
          <w:p w14:paraId="4A809FC9" w14:textId="77777777" w:rsidR="00B74748" w:rsidRPr="008C7E5F" w:rsidRDefault="00B74748" w:rsidP="003558EB">
            <w:pPr>
              <w:numPr>
                <w:ilvl w:val="0"/>
                <w:numId w:val="12"/>
              </w:numPr>
              <w:snapToGrid w:val="0"/>
              <w:rPr>
                <w:rFonts w:eastAsia="Calibri" w:cs="Arial"/>
                <w:b/>
                <w:noProof/>
                <w:sz w:val="20"/>
                <w:szCs w:val="20"/>
                <w:u w:val="single"/>
                <w:lang w:val="sr-Cyrl-CS"/>
              </w:rPr>
            </w:pPr>
            <w:r w:rsidRPr="008C7E5F">
              <w:rPr>
                <w:rFonts w:eastAsia="Calibri" w:cs="Arial"/>
                <w:i/>
                <w:noProof/>
                <w:sz w:val="20"/>
                <w:szCs w:val="20"/>
                <w:lang w:val="sr-Cyrl-C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437EBD82" w14:textId="77777777" w:rsidR="00B74748" w:rsidRPr="008C7E5F" w:rsidRDefault="00B74748" w:rsidP="003558EB">
            <w:pPr>
              <w:numPr>
                <w:ilvl w:val="0"/>
                <w:numId w:val="12"/>
              </w:numPr>
              <w:snapToGrid w:val="0"/>
              <w:rPr>
                <w:rFonts w:eastAsia="Calibri" w:cs="Arial"/>
                <w:i/>
                <w:noProof/>
                <w:sz w:val="20"/>
                <w:szCs w:val="20"/>
                <w:lang w:val="sr-Cyrl-CS"/>
              </w:rPr>
            </w:pPr>
            <w:r w:rsidRPr="008C7E5F">
              <w:rPr>
                <w:rFonts w:eastAsia="Calibri" w:cs="Arial"/>
                <w:i/>
                <w:noProof/>
                <w:sz w:val="20"/>
                <w:szCs w:val="20"/>
                <w:lang w:val="sr-Cyrl-CS"/>
              </w:rPr>
              <w:t xml:space="preserve">Уколико је понуђач у поступку приватизације, уместо горе наведена два доказа, потребно је доставити </w:t>
            </w:r>
            <w:r w:rsidRPr="008C7E5F">
              <w:rPr>
                <w:rFonts w:eastAsia="Calibri" w:cs="Arial"/>
                <w:b/>
                <w:i/>
                <w:noProof/>
                <w:sz w:val="20"/>
                <w:szCs w:val="20"/>
                <w:lang w:val="sr-Cyrl-CS"/>
              </w:rPr>
              <w:t>уверење Агенције за приватизацију да се налази у поступку приватизације</w:t>
            </w:r>
          </w:p>
          <w:p w14:paraId="7038F5BF" w14:textId="77777777" w:rsidR="00B74748" w:rsidRPr="008C7E5F" w:rsidRDefault="00B74748" w:rsidP="003558EB">
            <w:pPr>
              <w:numPr>
                <w:ilvl w:val="0"/>
                <w:numId w:val="12"/>
              </w:numPr>
              <w:snapToGrid w:val="0"/>
              <w:rPr>
                <w:rFonts w:eastAsia="Calibri" w:cs="Arial"/>
                <w:i/>
                <w:noProof/>
                <w:sz w:val="20"/>
                <w:szCs w:val="20"/>
                <w:lang w:val="sr-Cyrl-CS"/>
              </w:rPr>
            </w:pPr>
            <w:r w:rsidRPr="008C7E5F">
              <w:rPr>
                <w:rFonts w:eastAsia="Calibri" w:cs="Arial"/>
                <w:i/>
                <w:noProof/>
                <w:sz w:val="20"/>
                <w:szCs w:val="20"/>
                <w:lang w:val="sr-Cyrl-CS"/>
              </w:rPr>
              <w:t>У случају да понуду подноси група понуђача, ове доказе доставити за сваког учесника из групе</w:t>
            </w:r>
          </w:p>
          <w:p w14:paraId="54389234" w14:textId="77777777" w:rsidR="00B74748" w:rsidRPr="008C7E5F" w:rsidRDefault="00B74748" w:rsidP="003558EB">
            <w:pPr>
              <w:numPr>
                <w:ilvl w:val="0"/>
                <w:numId w:val="15"/>
              </w:numPr>
              <w:snapToGrid w:val="0"/>
              <w:rPr>
                <w:rFonts w:eastAsia="Calibri" w:cs="Arial"/>
                <w:noProof/>
                <w:sz w:val="20"/>
                <w:szCs w:val="20"/>
                <w:lang w:val="sr-Cyrl-CS"/>
              </w:rPr>
            </w:pPr>
            <w:r w:rsidRPr="008C7E5F">
              <w:rPr>
                <w:rFonts w:eastAsia="Calibri" w:cs="Arial"/>
                <w:i/>
                <w:noProof/>
                <w:sz w:val="20"/>
                <w:szCs w:val="20"/>
                <w:lang w:val="sr-Cyrl-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94DAB6F" w14:textId="77777777" w:rsidR="00B74748" w:rsidRPr="008C7E5F" w:rsidRDefault="00B74748" w:rsidP="0042666F">
            <w:pPr>
              <w:snapToGrid w:val="0"/>
              <w:rPr>
                <w:rFonts w:eastAsia="Calibri" w:cs="Arial"/>
                <w:noProof/>
                <w:sz w:val="20"/>
                <w:szCs w:val="20"/>
                <w:lang w:val="sr-Cyrl-CS"/>
              </w:rPr>
            </w:pPr>
            <w:r w:rsidRPr="008C7E5F">
              <w:rPr>
                <w:rFonts w:eastAsia="Calibri" w:cs="Arial"/>
                <w:b/>
                <w:noProof/>
                <w:sz w:val="20"/>
                <w:szCs w:val="20"/>
                <w:lang w:val="sr-Cyrl-CS"/>
              </w:rPr>
              <w:t>Ови докази не могу бити старији од 2 (два) месеца пре отварања понуда</w:t>
            </w:r>
            <w:r w:rsidRPr="008C7E5F">
              <w:rPr>
                <w:rFonts w:eastAsia="Calibri" w:cs="Arial"/>
                <w:noProof/>
                <w:sz w:val="20"/>
                <w:szCs w:val="20"/>
                <w:lang w:val="sr-Cyrl-CS"/>
              </w:rPr>
              <w:t>.</w:t>
            </w:r>
          </w:p>
          <w:p w14:paraId="53B6934B" w14:textId="77777777" w:rsidR="00B74748" w:rsidRPr="008C7E5F" w:rsidRDefault="00B74748" w:rsidP="0042666F">
            <w:pPr>
              <w:snapToGrid w:val="0"/>
              <w:rPr>
                <w:rFonts w:eastAsia="Calibri" w:cs="Arial"/>
                <w:noProof/>
                <w:sz w:val="20"/>
                <w:szCs w:val="20"/>
              </w:rPr>
            </w:pPr>
          </w:p>
        </w:tc>
      </w:tr>
      <w:tr w:rsidR="00B74748" w:rsidRPr="00EB3A64" w14:paraId="4AEA10A6" w14:textId="77777777" w:rsidTr="00BD7327">
        <w:trPr>
          <w:jc w:val="center"/>
        </w:trPr>
        <w:tc>
          <w:tcPr>
            <w:tcW w:w="851" w:type="dxa"/>
            <w:tcBorders>
              <w:bottom w:val="single" w:sz="6" w:space="0" w:color="auto"/>
            </w:tcBorders>
            <w:shd w:val="clear" w:color="auto" w:fill="auto"/>
            <w:vAlign w:val="center"/>
          </w:tcPr>
          <w:p w14:paraId="3C36F455" w14:textId="77777777" w:rsidR="00B74748" w:rsidRPr="008C7E5F" w:rsidRDefault="00B74748" w:rsidP="0042666F">
            <w:pPr>
              <w:suppressAutoHyphens/>
              <w:spacing w:before="0"/>
              <w:rPr>
                <w:rFonts w:cs="Arial"/>
                <w:b/>
                <w:bCs/>
                <w:noProof/>
                <w:sz w:val="20"/>
                <w:szCs w:val="20"/>
                <w:lang w:val="sr-Cyrl-CS" w:eastAsia="ar-SA"/>
              </w:rPr>
            </w:pPr>
          </w:p>
          <w:p w14:paraId="23482E22" w14:textId="77777777" w:rsidR="00B74748" w:rsidRPr="008C7E5F" w:rsidRDefault="00B74748" w:rsidP="0042666F">
            <w:pPr>
              <w:suppressAutoHyphens/>
              <w:spacing w:before="0"/>
              <w:jc w:val="center"/>
              <w:rPr>
                <w:rFonts w:cs="Arial"/>
                <w:b/>
                <w:bCs/>
                <w:noProof/>
                <w:sz w:val="20"/>
                <w:szCs w:val="20"/>
                <w:lang w:val="sr-Cyrl-CS" w:eastAsia="ar-SA"/>
              </w:rPr>
            </w:pPr>
            <w:r w:rsidRPr="008C7E5F">
              <w:rPr>
                <w:rFonts w:cs="Arial"/>
                <w:b/>
                <w:bCs/>
                <w:noProof/>
                <w:sz w:val="20"/>
                <w:szCs w:val="20"/>
                <w:lang w:val="sr-Cyrl-CS" w:eastAsia="ar-SA"/>
              </w:rPr>
              <w:t>4.</w:t>
            </w:r>
          </w:p>
        </w:tc>
        <w:tc>
          <w:tcPr>
            <w:tcW w:w="3876" w:type="dxa"/>
            <w:tcBorders>
              <w:bottom w:val="single" w:sz="6" w:space="0" w:color="auto"/>
            </w:tcBorders>
            <w:shd w:val="clear" w:color="auto" w:fill="auto"/>
            <w:vAlign w:val="center"/>
          </w:tcPr>
          <w:p w14:paraId="231E8C3F" w14:textId="77777777" w:rsidR="00B74748" w:rsidRPr="008C7E5F" w:rsidRDefault="006F6C7E" w:rsidP="0042666F">
            <w:pPr>
              <w:suppressAutoHyphens/>
              <w:spacing w:before="0"/>
              <w:jc w:val="left"/>
              <w:rPr>
                <w:rFonts w:cs="Arial"/>
                <w:noProof/>
                <w:sz w:val="20"/>
                <w:szCs w:val="20"/>
                <w:lang w:val="sr-Cyrl-CS" w:eastAsia="ar-SA"/>
              </w:rPr>
            </w:pPr>
            <w:r w:rsidRPr="008C7E5F">
              <w:rPr>
                <w:rFonts w:cs="Arial"/>
                <w:noProof/>
                <w:sz w:val="20"/>
                <w:szCs w:val="20"/>
                <w:lang w:val="sr-Cyrl-CS" w:eastAsia="ar-SA"/>
              </w:rPr>
              <w:t>д</w:t>
            </w:r>
            <w:r w:rsidR="00B74748" w:rsidRPr="008C7E5F">
              <w:rPr>
                <w:rFonts w:cs="Arial"/>
                <w:noProof/>
                <w:sz w:val="20"/>
                <w:szCs w:val="20"/>
                <w:lang w:val="sr-Cyrl-CS" w:eastAsia="ar-SA"/>
              </w:rPr>
              <w:t>аје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5F701B6" w14:textId="77777777" w:rsidR="00B74748" w:rsidRPr="008C7E5F" w:rsidRDefault="00B74748" w:rsidP="0042666F">
            <w:pPr>
              <w:suppressAutoHyphens/>
              <w:spacing w:before="0"/>
              <w:jc w:val="left"/>
              <w:rPr>
                <w:rFonts w:cs="Arial"/>
                <w:noProof/>
                <w:sz w:val="20"/>
                <w:szCs w:val="20"/>
                <w:lang w:val="sr-Cyrl-CS" w:eastAsia="ar-SA"/>
              </w:rPr>
            </w:pPr>
          </w:p>
        </w:tc>
        <w:tc>
          <w:tcPr>
            <w:tcW w:w="5863" w:type="dxa"/>
            <w:tcBorders>
              <w:bottom w:val="single" w:sz="6" w:space="0" w:color="auto"/>
            </w:tcBorders>
            <w:shd w:val="clear" w:color="auto" w:fill="auto"/>
            <w:vAlign w:val="center"/>
          </w:tcPr>
          <w:p w14:paraId="50097F21" w14:textId="77777777" w:rsidR="00B74748" w:rsidRPr="008C7E5F" w:rsidRDefault="00B74748" w:rsidP="0042666F">
            <w:pPr>
              <w:tabs>
                <w:tab w:val="left" w:pos="680"/>
              </w:tabs>
              <w:snapToGrid w:val="0"/>
              <w:rPr>
                <w:rFonts w:eastAsia="Calibri" w:cs="Arial"/>
                <w:b/>
                <w:noProof/>
                <w:sz w:val="20"/>
                <w:szCs w:val="20"/>
                <w:lang w:val="sr-Cyrl-CS"/>
              </w:rPr>
            </w:pPr>
            <w:r w:rsidRPr="008C7E5F">
              <w:rPr>
                <w:rFonts w:eastAsia="Calibri" w:cs="Arial"/>
                <w:noProof/>
                <w:sz w:val="20"/>
                <w:szCs w:val="20"/>
                <w:lang w:val="sr-Cyrl-CS"/>
              </w:rPr>
              <w:t>Потписан и оверен Образац изјаве на основу члана</w:t>
            </w:r>
            <w:r w:rsidR="001D3CEC" w:rsidRPr="008C7E5F">
              <w:rPr>
                <w:rFonts w:eastAsia="Calibri" w:cs="Arial"/>
                <w:noProof/>
                <w:sz w:val="20"/>
                <w:szCs w:val="20"/>
                <w:lang w:val="sr-Cyrl-CS"/>
              </w:rPr>
              <w:t xml:space="preserve"> 75. став 2.Закона </w:t>
            </w:r>
            <w:r w:rsidR="001D3CEC" w:rsidRPr="008C7E5F">
              <w:rPr>
                <w:rStyle w:val="CommentReference"/>
                <w:rFonts w:cs="Arial"/>
                <w:sz w:val="20"/>
                <w:szCs w:val="20"/>
                <w:lang w:eastAsia="ar-SA"/>
              </w:rPr>
              <w:t>(</w:t>
            </w:r>
            <w:r w:rsidRPr="008C7E5F">
              <w:rPr>
                <w:rFonts w:eastAsia="Calibri" w:cs="Arial"/>
                <w:noProof/>
                <w:sz w:val="20"/>
                <w:szCs w:val="20"/>
                <w:lang w:val="sr-Cyrl-CS"/>
              </w:rPr>
              <w:t>Образац бр.4)</w:t>
            </w:r>
          </w:p>
          <w:p w14:paraId="175EF0EE" w14:textId="77777777" w:rsidR="00B74748" w:rsidRPr="008C7E5F" w:rsidRDefault="00B74748" w:rsidP="0042666F">
            <w:pPr>
              <w:tabs>
                <w:tab w:val="left" w:pos="680"/>
              </w:tabs>
              <w:snapToGrid w:val="0"/>
              <w:rPr>
                <w:rFonts w:eastAsia="Calibri" w:cs="Arial"/>
                <w:noProof/>
                <w:sz w:val="20"/>
                <w:szCs w:val="20"/>
                <w:lang w:val="sr-Cyrl-CS"/>
              </w:rPr>
            </w:pPr>
            <w:r w:rsidRPr="008C7E5F">
              <w:rPr>
                <w:rFonts w:eastAsia="Calibri" w:cs="Arial"/>
                <w:i/>
                <w:noProof/>
                <w:sz w:val="20"/>
                <w:szCs w:val="20"/>
                <w:lang w:val="sr-Cyrl-CS"/>
              </w:rPr>
              <w:t>Напомена:</w:t>
            </w:r>
          </w:p>
          <w:p w14:paraId="304D8911" w14:textId="77777777" w:rsidR="00B74748" w:rsidRPr="008C7E5F" w:rsidRDefault="00B74748" w:rsidP="003558EB">
            <w:pPr>
              <w:numPr>
                <w:ilvl w:val="0"/>
                <w:numId w:val="16"/>
              </w:numPr>
              <w:tabs>
                <w:tab w:val="left" w:pos="680"/>
              </w:tabs>
              <w:snapToGrid w:val="0"/>
              <w:rPr>
                <w:rFonts w:eastAsia="Calibri" w:cs="Arial"/>
                <w:i/>
                <w:noProof/>
                <w:sz w:val="20"/>
                <w:szCs w:val="20"/>
                <w:lang w:val="sr-Cyrl-CS"/>
              </w:rPr>
            </w:pPr>
            <w:r w:rsidRPr="008C7E5F">
              <w:rPr>
                <w:rFonts w:eastAsia="Calibri" w:cs="Arial"/>
                <w:i/>
                <w:noProof/>
                <w:sz w:val="20"/>
                <w:szCs w:val="20"/>
                <w:lang w:val="sr-Cyrl-CS"/>
              </w:rPr>
              <w:t xml:space="preserve">Изјава мора да буде потписана од стране овалшћеног лица за заступање понуђача и оверена печатом. </w:t>
            </w:r>
          </w:p>
          <w:p w14:paraId="29902A44" w14:textId="77777777" w:rsidR="00B74748" w:rsidRPr="008C7E5F" w:rsidRDefault="00B74748" w:rsidP="003558EB">
            <w:pPr>
              <w:numPr>
                <w:ilvl w:val="0"/>
                <w:numId w:val="16"/>
              </w:numPr>
              <w:tabs>
                <w:tab w:val="left" w:pos="680"/>
              </w:tabs>
              <w:snapToGrid w:val="0"/>
              <w:rPr>
                <w:rFonts w:eastAsia="Calibri" w:cs="Arial"/>
                <w:i/>
                <w:noProof/>
                <w:sz w:val="20"/>
                <w:szCs w:val="20"/>
                <w:lang w:val="sr-Cyrl-CS"/>
              </w:rPr>
            </w:pPr>
            <w:r w:rsidRPr="008C7E5F">
              <w:rPr>
                <w:rFonts w:eastAsia="Calibri" w:cs="Arial"/>
                <w:i/>
                <w:noProof/>
                <w:sz w:val="20"/>
                <w:szCs w:val="20"/>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1AB24B6C" w14:textId="77777777" w:rsidR="00B74748" w:rsidRPr="008C7E5F" w:rsidRDefault="00B74748" w:rsidP="0042666F">
            <w:pPr>
              <w:suppressAutoHyphens/>
              <w:spacing w:before="0"/>
              <w:rPr>
                <w:rFonts w:cs="Arial"/>
                <w:noProof/>
                <w:sz w:val="20"/>
                <w:szCs w:val="20"/>
                <w:lang w:eastAsia="ar-SA"/>
              </w:rPr>
            </w:pPr>
          </w:p>
          <w:p w14:paraId="4504241C" w14:textId="77777777" w:rsidR="00280EFB" w:rsidRPr="008C7E5F" w:rsidRDefault="00280EFB" w:rsidP="0042666F">
            <w:pPr>
              <w:suppressAutoHyphens/>
              <w:spacing w:before="0"/>
              <w:rPr>
                <w:rFonts w:cs="Arial"/>
                <w:noProof/>
                <w:sz w:val="20"/>
                <w:szCs w:val="20"/>
                <w:lang w:eastAsia="ar-SA"/>
              </w:rPr>
            </w:pPr>
          </w:p>
        </w:tc>
      </w:tr>
      <w:tr w:rsidR="007F17BF" w:rsidRPr="00EB3A64" w14:paraId="612A3F97" w14:textId="77777777" w:rsidTr="00BD7327">
        <w:trPr>
          <w:trHeight w:val="567"/>
          <w:jc w:val="center"/>
        </w:trPr>
        <w:tc>
          <w:tcPr>
            <w:tcW w:w="10590" w:type="dxa"/>
            <w:gridSpan w:val="3"/>
            <w:shd w:val="clear" w:color="auto" w:fill="F2F2F2"/>
          </w:tcPr>
          <w:tbl>
            <w:tblPr>
              <w:tblW w:w="10683"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944"/>
              <w:gridCol w:w="3972"/>
              <w:gridCol w:w="5767"/>
            </w:tblGrid>
            <w:tr w:rsidR="0058309C" w:rsidRPr="008C7E5F" w14:paraId="181EFA18" w14:textId="77777777" w:rsidTr="00280EFB">
              <w:trPr>
                <w:trHeight w:val="567"/>
                <w:jc w:val="center"/>
              </w:trPr>
              <w:tc>
                <w:tcPr>
                  <w:tcW w:w="10683" w:type="dxa"/>
                  <w:gridSpan w:val="3"/>
                  <w:shd w:val="clear" w:color="auto" w:fill="F2F2F2"/>
                  <w:vAlign w:val="center"/>
                </w:tcPr>
                <w:p w14:paraId="108D9F47" w14:textId="77777777" w:rsidR="00280EFB" w:rsidRPr="008C7E5F" w:rsidRDefault="00280EFB" w:rsidP="00F00DAF">
                  <w:pPr>
                    <w:widowControl w:val="0"/>
                    <w:suppressAutoHyphens/>
                    <w:autoSpaceDE w:val="0"/>
                    <w:autoSpaceDN w:val="0"/>
                    <w:adjustRightInd w:val="0"/>
                    <w:spacing w:before="0"/>
                    <w:jc w:val="center"/>
                    <w:rPr>
                      <w:rFonts w:cs="Arial"/>
                      <w:b/>
                      <w:noProof/>
                      <w:sz w:val="20"/>
                      <w:szCs w:val="20"/>
                      <w:lang w:val="sr-Cyrl-CS" w:eastAsia="ar-SA"/>
                    </w:rPr>
                  </w:pPr>
                  <w:r w:rsidRPr="008C7E5F">
                    <w:rPr>
                      <w:rFonts w:cs="Arial"/>
                      <w:b/>
                      <w:noProof/>
                      <w:sz w:val="20"/>
                      <w:szCs w:val="20"/>
                      <w:lang w:val="sr-Cyrl-CS" w:eastAsia="ar-SA"/>
                    </w:rPr>
                    <w:lastRenderedPageBreak/>
                    <w:t xml:space="preserve">          4.2 ДОДАТНИ УСЛОВИ</w:t>
                  </w:r>
                </w:p>
                <w:p w14:paraId="24241AA5" w14:textId="77777777" w:rsidR="00280EFB" w:rsidRPr="008C7E5F" w:rsidRDefault="00280EFB" w:rsidP="00F00DAF">
                  <w:pPr>
                    <w:widowControl w:val="0"/>
                    <w:suppressAutoHyphens/>
                    <w:autoSpaceDE w:val="0"/>
                    <w:autoSpaceDN w:val="0"/>
                    <w:adjustRightInd w:val="0"/>
                    <w:spacing w:before="0"/>
                    <w:jc w:val="center"/>
                    <w:rPr>
                      <w:rFonts w:cs="Arial"/>
                      <w:b/>
                      <w:noProof/>
                      <w:sz w:val="20"/>
                      <w:szCs w:val="20"/>
                      <w:lang w:val="sr-Cyrl-CS" w:eastAsia="ar-SA"/>
                    </w:rPr>
                  </w:pPr>
                  <w:r w:rsidRPr="008C7E5F">
                    <w:rPr>
                      <w:rFonts w:cs="Arial"/>
                      <w:b/>
                      <w:noProof/>
                      <w:sz w:val="20"/>
                      <w:szCs w:val="20"/>
                      <w:lang w:val="sr-Cyrl-CS" w:eastAsia="ar-SA"/>
                    </w:rPr>
                    <w:t>ЗА УЧЕШЋЕ У ПОСТУПКУ ЈАВНЕ НАБАВКЕ ИЗ ЧЛАНА 76. ЗАКОНА</w:t>
                  </w:r>
                </w:p>
              </w:tc>
            </w:tr>
            <w:tr w:rsidR="004C3D9D" w:rsidRPr="008C7E5F" w14:paraId="4B10A414" w14:textId="77777777" w:rsidTr="005A683E">
              <w:trPr>
                <w:trHeight w:val="2673"/>
                <w:jc w:val="center"/>
              </w:trPr>
              <w:tc>
                <w:tcPr>
                  <w:tcW w:w="944" w:type="dxa"/>
                  <w:tcBorders>
                    <w:top w:val="single" w:sz="6" w:space="0" w:color="auto"/>
                    <w:bottom w:val="nil"/>
                  </w:tcBorders>
                  <w:shd w:val="clear" w:color="auto" w:fill="auto"/>
                  <w:vAlign w:val="center"/>
                </w:tcPr>
                <w:p w14:paraId="776D2F80" w14:textId="77777777" w:rsidR="004C3D9D" w:rsidRPr="008C7E5F" w:rsidRDefault="004C3D9D" w:rsidP="00F00DAF">
                  <w:pPr>
                    <w:suppressAutoHyphens/>
                    <w:spacing w:before="0"/>
                    <w:jc w:val="center"/>
                    <w:rPr>
                      <w:rFonts w:cs="Arial"/>
                      <w:b/>
                      <w:bCs/>
                      <w:noProof/>
                      <w:sz w:val="20"/>
                      <w:szCs w:val="20"/>
                      <w:lang w:val="sr-Cyrl-CS" w:eastAsia="ar-SA"/>
                    </w:rPr>
                  </w:pPr>
                  <w:r w:rsidRPr="008C7E5F">
                    <w:rPr>
                      <w:rFonts w:cs="Arial"/>
                      <w:b/>
                      <w:bCs/>
                      <w:noProof/>
                      <w:sz w:val="20"/>
                      <w:szCs w:val="20"/>
                      <w:lang w:val="sr-Cyrl-CS" w:eastAsia="ar-SA"/>
                    </w:rPr>
                    <w:t>5.</w:t>
                  </w:r>
                </w:p>
              </w:tc>
              <w:tc>
                <w:tcPr>
                  <w:tcW w:w="3972" w:type="dxa"/>
                  <w:tcBorders>
                    <w:top w:val="single" w:sz="6" w:space="0" w:color="auto"/>
                    <w:bottom w:val="nil"/>
                  </w:tcBorders>
                  <w:shd w:val="clear" w:color="auto" w:fill="auto"/>
                </w:tcPr>
                <w:p w14:paraId="32C437F6" w14:textId="77777777" w:rsidR="004C3D9D" w:rsidRPr="008C7E5F" w:rsidRDefault="004C3D9D" w:rsidP="00F00DAF">
                  <w:pPr>
                    <w:tabs>
                      <w:tab w:val="left" w:pos="520"/>
                    </w:tabs>
                    <w:snapToGrid w:val="0"/>
                    <w:spacing w:before="240"/>
                    <w:contextualSpacing/>
                    <w:rPr>
                      <w:rFonts w:eastAsia="Calibri" w:cs="Arial"/>
                      <w:b/>
                      <w:noProof/>
                      <w:sz w:val="20"/>
                      <w:szCs w:val="20"/>
                      <w:u w:val="single"/>
                    </w:rPr>
                  </w:pPr>
                </w:p>
                <w:p w14:paraId="2CA3B8F4" w14:textId="77777777" w:rsidR="004C3D9D" w:rsidRPr="008C7E5F" w:rsidRDefault="004C3D9D" w:rsidP="001D3CEC">
                  <w:pPr>
                    <w:snapToGrid w:val="0"/>
                    <w:spacing w:line="252" w:lineRule="auto"/>
                    <w:rPr>
                      <w:rFonts w:cs="Arial"/>
                      <w:b/>
                      <w:bCs/>
                      <w:sz w:val="20"/>
                      <w:szCs w:val="20"/>
                      <w:u w:val="single"/>
                    </w:rPr>
                  </w:pPr>
                  <w:r w:rsidRPr="008C7E5F">
                    <w:rPr>
                      <w:rFonts w:cs="Arial"/>
                      <w:b/>
                      <w:bCs/>
                      <w:sz w:val="20"/>
                      <w:szCs w:val="20"/>
                      <w:u w:val="single"/>
                      <w:lang w:val="sr-Cyrl-CS"/>
                    </w:rPr>
                    <w:t>Финансијски капацитет</w:t>
                  </w:r>
                </w:p>
                <w:p w14:paraId="1FFB214A" w14:textId="77777777" w:rsidR="004C3D9D" w:rsidRPr="008C7E5F" w:rsidRDefault="004C3D9D" w:rsidP="0080251B">
                  <w:pPr>
                    <w:tabs>
                      <w:tab w:val="left" w:pos="520"/>
                    </w:tabs>
                    <w:snapToGrid w:val="0"/>
                    <w:spacing w:before="240"/>
                    <w:contextualSpacing/>
                    <w:rPr>
                      <w:rFonts w:eastAsia="Calibri" w:cs="Arial"/>
                      <w:noProof/>
                      <w:sz w:val="20"/>
                      <w:szCs w:val="20"/>
                    </w:rPr>
                  </w:pPr>
                  <w:r w:rsidRPr="008C7E5F">
                    <w:rPr>
                      <w:rFonts w:cs="Arial"/>
                      <w:sz w:val="20"/>
                      <w:szCs w:val="20"/>
                      <w:lang w:val="sr-Cyrl-CS"/>
                    </w:rPr>
                    <w:t xml:space="preserve">Понуђач располаже неопходним </w:t>
                  </w:r>
                  <w:r w:rsidRPr="008C7E5F">
                    <w:rPr>
                      <w:rFonts w:cs="Arial"/>
                      <w:bCs/>
                      <w:sz w:val="20"/>
                      <w:szCs w:val="20"/>
                      <w:lang w:val="sr-Cyrl-CS"/>
                    </w:rPr>
                    <w:t>финансијским капацитетом</w:t>
                  </w:r>
                  <w:r w:rsidRPr="008C7E5F">
                    <w:rPr>
                      <w:rFonts w:cs="Arial"/>
                      <w:sz w:val="20"/>
                      <w:szCs w:val="20"/>
                      <w:lang w:val="sr-Cyrl-CS"/>
                    </w:rPr>
                    <w:t xml:space="preserve"> ако у последњих</w:t>
                  </w:r>
                  <w:r w:rsidRPr="008C7E5F">
                    <w:rPr>
                      <w:rFonts w:cs="Arial"/>
                      <w:sz w:val="20"/>
                      <w:szCs w:val="20"/>
                    </w:rPr>
                    <w:t> </w:t>
                  </w:r>
                  <w:r w:rsidRPr="008C7E5F">
                    <w:rPr>
                      <w:rFonts w:cs="Arial"/>
                      <w:sz w:val="20"/>
                      <w:szCs w:val="20"/>
                      <w:lang w:val="sr-Cyrl-CS"/>
                    </w:rPr>
                    <w:t xml:space="preserve"> 6 (шест) месеци </w:t>
                  </w:r>
                  <w:r w:rsidRPr="008C7E5F">
                    <w:rPr>
                      <w:rFonts w:cs="Arial"/>
                      <w:sz w:val="20"/>
                      <w:szCs w:val="20"/>
                    </w:rPr>
                    <w:t xml:space="preserve">који претходе дану </w:t>
                  </w:r>
                  <w:r w:rsidRPr="008C7E5F">
                    <w:rPr>
                      <w:rFonts w:cs="Arial"/>
                      <w:sz w:val="20"/>
                      <w:szCs w:val="20"/>
                      <w:lang w:val="sr-Cyrl-CS"/>
                    </w:rPr>
                    <w:t>објаве Позива за подношење понуда на Порталу јавних набавки</w:t>
                  </w:r>
                  <w:r w:rsidRPr="008C7E5F">
                    <w:rPr>
                      <w:rFonts w:cs="Arial"/>
                      <w:sz w:val="20"/>
                      <w:szCs w:val="20"/>
                    </w:rPr>
                    <w:t> </w:t>
                  </w:r>
                  <w:r w:rsidRPr="008C7E5F">
                    <w:rPr>
                      <w:rFonts w:cs="Arial"/>
                      <w:sz w:val="20"/>
                      <w:szCs w:val="20"/>
                      <w:lang w:val="sr-Cyrl-CS"/>
                    </w:rPr>
                    <w:t xml:space="preserve"> није био неликвидан</w:t>
                  </w:r>
                  <w:r w:rsidRPr="008C7E5F">
                    <w:rPr>
                      <w:rFonts w:eastAsia="Calibri" w:cs="Arial"/>
                      <w:noProof/>
                      <w:sz w:val="20"/>
                      <w:szCs w:val="20"/>
                    </w:rPr>
                    <w:t>.</w:t>
                  </w:r>
                </w:p>
                <w:p w14:paraId="0038D3A7" w14:textId="77777777" w:rsidR="004C3D9D" w:rsidRPr="008C7E5F" w:rsidRDefault="004C3D9D" w:rsidP="0080251B">
                  <w:pPr>
                    <w:tabs>
                      <w:tab w:val="left" w:pos="520"/>
                    </w:tabs>
                    <w:snapToGrid w:val="0"/>
                    <w:spacing w:before="240"/>
                    <w:contextualSpacing/>
                    <w:rPr>
                      <w:rFonts w:eastAsia="Calibri" w:cs="Arial"/>
                      <w:noProof/>
                      <w:sz w:val="20"/>
                      <w:szCs w:val="20"/>
                    </w:rPr>
                  </w:pPr>
                </w:p>
                <w:p w14:paraId="1F1C50E3" w14:textId="77777777" w:rsidR="004C3D9D" w:rsidRPr="008C7E5F" w:rsidRDefault="004C3D9D" w:rsidP="004C3D9D">
                  <w:pPr>
                    <w:snapToGrid w:val="0"/>
                    <w:spacing w:before="0" w:line="276" w:lineRule="auto"/>
                    <w:rPr>
                      <w:rFonts w:eastAsia="Calibri" w:cs="Arial"/>
                      <w:b/>
                      <w:noProof/>
                      <w:sz w:val="20"/>
                      <w:szCs w:val="20"/>
                      <w:lang w:val="sr-Cyrl-CS"/>
                    </w:rPr>
                  </w:pPr>
                  <w:r w:rsidRPr="008C7E5F">
                    <w:rPr>
                      <w:rFonts w:eastAsia="Calibri" w:cs="Arial"/>
                      <w:b/>
                      <w:noProof/>
                      <w:sz w:val="20"/>
                      <w:szCs w:val="20"/>
                      <w:lang w:val="sr-Cyrl-CS"/>
                    </w:rPr>
                    <w:t>НАПОМЕНА:</w:t>
                  </w:r>
                </w:p>
                <w:p w14:paraId="1C57D62E" w14:textId="77777777" w:rsidR="004C3D9D" w:rsidRPr="008C7E5F" w:rsidRDefault="004C3D9D" w:rsidP="004C3D9D">
                  <w:pPr>
                    <w:snapToGrid w:val="0"/>
                    <w:spacing w:before="0" w:line="276" w:lineRule="auto"/>
                    <w:rPr>
                      <w:rFonts w:eastAsia="Calibri" w:cs="Arial"/>
                      <w:noProof/>
                      <w:sz w:val="20"/>
                      <w:szCs w:val="20"/>
                      <w:lang w:val="sr-Cyrl-CS"/>
                    </w:rPr>
                  </w:pPr>
                  <w:r w:rsidRPr="008C7E5F">
                    <w:rPr>
                      <w:rFonts w:eastAsia="Calibri" w:cs="Arial"/>
                      <w:noProof/>
                      <w:sz w:val="20"/>
                      <w:szCs w:val="20"/>
                      <w:lang w:val="sr-Cyrl-CS"/>
                    </w:rPr>
                    <w:t>ОБРАЗЛОЖЕЊЕ ЗА ФИНАНСИЈСКИ КАПАЦИТЕТ</w:t>
                  </w:r>
                </w:p>
                <w:p w14:paraId="70C07009" w14:textId="77777777" w:rsidR="004C3D9D" w:rsidRPr="008C7E5F" w:rsidRDefault="004C3D9D" w:rsidP="004C3D9D">
                  <w:pPr>
                    <w:tabs>
                      <w:tab w:val="left" w:pos="520"/>
                    </w:tabs>
                    <w:snapToGrid w:val="0"/>
                    <w:spacing w:before="240"/>
                    <w:contextualSpacing/>
                    <w:rPr>
                      <w:rFonts w:eastAsia="Calibri" w:cs="Arial"/>
                      <w:b/>
                      <w:noProof/>
                      <w:sz w:val="20"/>
                      <w:szCs w:val="20"/>
                      <w:u w:val="single"/>
                    </w:rPr>
                  </w:pPr>
                  <w:r w:rsidRPr="008C7E5F">
                    <w:rPr>
                      <w:rFonts w:eastAsia="Calibri" w:cs="Arial"/>
                      <w:noProof/>
                      <w:sz w:val="20"/>
                      <w:szCs w:val="20"/>
                      <w:lang w:val="sr-Cyrl-CS"/>
                    </w:rPr>
                    <w:t>Процена финансијског стања  понуђача и његова способност да измирује своје обавезе у року.</w:t>
                  </w:r>
                </w:p>
              </w:tc>
              <w:tc>
                <w:tcPr>
                  <w:tcW w:w="5767" w:type="dxa"/>
                  <w:tcBorders>
                    <w:top w:val="single" w:sz="6" w:space="0" w:color="auto"/>
                    <w:bottom w:val="nil"/>
                  </w:tcBorders>
                  <w:shd w:val="clear" w:color="auto" w:fill="auto"/>
                  <w:vAlign w:val="center"/>
                </w:tcPr>
                <w:p w14:paraId="2196F47E" w14:textId="77777777" w:rsidR="004C3D9D" w:rsidRPr="008C7E5F" w:rsidRDefault="004C3D9D" w:rsidP="00F803B0">
                  <w:pPr>
                    <w:snapToGrid w:val="0"/>
                    <w:spacing w:before="60" w:line="276" w:lineRule="auto"/>
                    <w:rPr>
                      <w:rFonts w:eastAsia="Calibri" w:cs="Arial"/>
                      <w:noProof/>
                      <w:sz w:val="20"/>
                      <w:szCs w:val="20"/>
                      <w:lang w:val="sr-Cyrl-CS"/>
                    </w:rPr>
                  </w:pPr>
                  <w:r w:rsidRPr="008C7E5F">
                    <w:rPr>
                      <w:rFonts w:eastAsia="Calibri" w:cs="Arial"/>
                      <w:b/>
                      <w:noProof/>
                      <w:sz w:val="20"/>
                      <w:szCs w:val="20"/>
                      <w:lang w:val="sr-Cyrl-CS"/>
                    </w:rPr>
                    <w:t>-</w:t>
                  </w:r>
                  <w:r w:rsidRPr="008C7E5F">
                    <w:rPr>
                      <w:rFonts w:eastAsia="Calibri" w:cs="Arial"/>
                      <w:noProof/>
                      <w:sz w:val="20"/>
                      <w:szCs w:val="20"/>
                      <w:lang w:val="sr-Cyrl-CS"/>
                    </w:rPr>
                    <w:t>Потврда Народне банке Србије – Одсек принудне наплате да понуђач није био неликвидан у последњих шест месеци који претходе дану објављивања Позива за подношење понуда на Порталу јавних набавки (рачунајући и дан објаве позива на Порталу јавних набавки)</w:t>
                  </w:r>
                </w:p>
                <w:p w14:paraId="372E5CEA" w14:textId="77777777" w:rsidR="004C3D9D" w:rsidRPr="008C7E5F" w:rsidRDefault="004C3D9D" w:rsidP="00F803B0">
                  <w:pPr>
                    <w:snapToGrid w:val="0"/>
                    <w:spacing w:before="60" w:line="276" w:lineRule="auto"/>
                    <w:rPr>
                      <w:rFonts w:eastAsia="Calibri" w:cs="Arial"/>
                      <w:noProof/>
                      <w:sz w:val="20"/>
                      <w:szCs w:val="20"/>
                      <w:lang w:val="sr-Cyrl-CS"/>
                    </w:rPr>
                  </w:pPr>
                  <w:r w:rsidRPr="008C7E5F">
                    <w:rPr>
                      <w:rFonts w:eastAsia="Calibri" w:cs="Arial"/>
                      <w:noProof/>
                      <w:sz w:val="20"/>
                      <w:szCs w:val="20"/>
                      <w:lang w:val="sr-Cyrl-CS"/>
                    </w:rPr>
                    <w:t xml:space="preserve">                                       или</w:t>
                  </w:r>
                </w:p>
                <w:p w14:paraId="08AF605E" w14:textId="77777777" w:rsidR="004C3D9D" w:rsidRPr="008C7E5F" w:rsidRDefault="004C3D9D" w:rsidP="00F803B0">
                  <w:pPr>
                    <w:snapToGrid w:val="0"/>
                    <w:spacing w:before="60" w:line="276" w:lineRule="auto"/>
                    <w:rPr>
                      <w:rFonts w:eastAsia="Calibri" w:cs="Arial"/>
                      <w:noProof/>
                      <w:sz w:val="20"/>
                      <w:szCs w:val="20"/>
                      <w:lang w:val="sr-Cyrl-CS"/>
                    </w:rPr>
                  </w:pPr>
                  <w:r w:rsidRPr="008C7E5F">
                    <w:rPr>
                      <w:rFonts w:eastAsia="Calibri" w:cs="Arial"/>
                      <w:noProof/>
                      <w:sz w:val="20"/>
                      <w:szCs w:val="20"/>
                      <w:lang w:val="sr-Cyrl-CS"/>
                    </w:rPr>
                    <w:t>-Изјава да је информација јавно доступна на сајту НБС</w:t>
                  </w:r>
                </w:p>
              </w:tc>
            </w:tr>
          </w:tbl>
          <w:p w14:paraId="58737A5E" w14:textId="77777777" w:rsidR="00280EFB" w:rsidRPr="008C7E5F" w:rsidRDefault="00280EFB" w:rsidP="00F00DAF">
            <w:pPr>
              <w:widowControl w:val="0"/>
              <w:suppressAutoHyphens/>
              <w:autoSpaceDE w:val="0"/>
              <w:autoSpaceDN w:val="0"/>
              <w:adjustRightInd w:val="0"/>
              <w:spacing w:before="0"/>
              <w:jc w:val="center"/>
              <w:rPr>
                <w:rFonts w:cs="Arial"/>
                <w:b/>
                <w:noProof/>
                <w:color w:val="FF0000"/>
                <w:sz w:val="20"/>
                <w:szCs w:val="20"/>
                <w:lang w:val="sr-Cyrl-CS" w:eastAsia="ar-SA"/>
              </w:rPr>
            </w:pPr>
          </w:p>
        </w:tc>
      </w:tr>
    </w:tbl>
    <w:p w14:paraId="2CD65CB9" w14:textId="77777777" w:rsidR="00BD7327" w:rsidRPr="00BD7327" w:rsidRDefault="00BD7327" w:rsidP="00497B35">
      <w:pPr>
        <w:rPr>
          <w:b/>
          <w:noProof/>
          <w:lang w:eastAsia="ar-SA"/>
        </w:rPr>
      </w:pPr>
    </w:p>
    <w:p w14:paraId="36AFE905" w14:textId="77777777" w:rsidR="00743677" w:rsidRPr="004B6795" w:rsidRDefault="00C91C14" w:rsidP="007D3A8E">
      <w:pPr>
        <w:tabs>
          <w:tab w:val="left" w:pos="-135"/>
          <w:tab w:val="left" w:pos="120"/>
          <w:tab w:val="left" w:pos="330"/>
        </w:tabs>
        <w:spacing w:before="0"/>
        <w:rPr>
          <w:rFonts w:eastAsia="TimesNewRomanPSMT" w:cs="Arial"/>
          <w:bCs/>
          <w:lang w:val="ru-RU"/>
        </w:rPr>
      </w:pPr>
      <w:r w:rsidRPr="004B6795">
        <w:rPr>
          <w:rFonts w:eastAsia="TimesNewRomanPSMT" w:cs="Arial"/>
          <w:bCs/>
          <w:lang w:val="ru-RU"/>
        </w:rPr>
        <w:t xml:space="preserve">Понуда понуђача који не докаже да испуњава наведене обавезне и додатне услове из тачака 1. до </w:t>
      </w:r>
      <w:r w:rsidR="004C3D9D">
        <w:rPr>
          <w:rFonts w:eastAsia="TimesNewRomanPSMT" w:cs="Arial"/>
          <w:bCs/>
        </w:rPr>
        <w:t>5</w:t>
      </w:r>
      <w:r w:rsidRPr="004B6795">
        <w:rPr>
          <w:rFonts w:eastAsia="TimesNewRomanPSMT" w:cs="Arial"/>
          <w:bCs/>
          <w:lang w:val="ru-RU"/>
        </w:rPr>
        <w:t>.</w:t>
      </w:r>
      <w:r w:rsidR="004C3D9D">
        <w:rPr>
          <w:rFonts w:eastAsia="TimesNewRomanPSMT" w:cs="Arial"/>
          <w:bCs/>
          <w:lang w:val="ru-RU"/>
        </w:rPr>
        <w:t xml:space="preserve"> </w:t>
      </w:r>
      <w:r w:rsidRPr="004B6795">
        <w:rPr>
          <w:rFonts w:eastAsia="TimesNewRomanPSMT" w:cs="Arial"/>
          <w:bCs/>
          <w:lang w:val="ru-RU"/>
        </w:rPr>
        <w:t>биће одбијена као неприхватљива.</w:t>
      </w:r>
    </w:p>
    <w:p w14:paraId="158B270E" w14:textId="77777777" w:rsidR="00C91C14" w:rsidRPr="00BB381A" w:rsidRDefault="00C91C14" w:rsidP="00C91C14">
      <w:pPr>
        <w:rPr>
          <w:rFonts w:cs="Arial"/>
          <w:noProof/>
          <w:lang w:val="sr-Cyrl-CS"/>
        </w:rPr>
      </w:pPr>
      <w:r w:rsidRPr="00BB381A">
        <w:rPr>
          <w:rFonts w:cs="Arial"/>
          <w:noProof/>
          <w:lang w:val="sr-Cyrl-CS"/>
        </w:rPr>
        <w:t>1. Сваки подизвођач мора да испуњава обавезне услове из члана 75.</w:t>
      </w:r>
      <w:r w:rsidR="004C3D9D">
        <w:rPr>
          <w:rFonts w:cs="Arial"/>
          <w:noProof/>
          <w:lang w:val="sr-Cyrl-CS"/>
        </w:rPr>
        <w:t xml:space="preserve"> </w:t>
      </w:r>
      <w:r w:rsidRPr="00BB381A">
        <w:rPr>
          <w:rFonts w:cs="Arial"/>
          <w:noProof/>
          <w:lang w:val="sr-Cyrl-CS"/>
        </w:rPr>
        <w:t>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16660D72" w14:textId="77777777" w:rsidR="00C91C14" w:rsidRPr="00BB381A" w:rsidRDefault="00C91C14" w:rsidP="004B6795">
      <w:pPr>
        <w:rPr>
          <w:rFonts w:cs="Arial"/>
          <w:noProof/>
          <w:lang w:val="sr-Cyrl-CS" w:eastAsia="zh-CN"/>
        </w:rPr>
      </w:pPr>
      <w:r w:rsidRPr="00BB381A">
        <w:rPr>
          <w:rFonts w:cs="Arial"/>
          <w:noProof/>
          <w:lang w:val="sr-Cyrl-CS" w:eastAsia="zh-CN"/>
        </w:rPr>
        <w:t xml:space="preserve">2. </w:t>
      </w:r>
      <w:r>
        <w:rPr>
          <w:rFonts w:cs="Arial"/>
          <w:noProof/>
          <w:lang w:val="sr-Cyrl-CS" w:eastAsia="zh-CN"/>
        </w:rPr>
        <w:t>Сваки П</w:t>
      </w:r>
      <w:r w:rsidRPr="00BB381A">
        <w:rPr>
          <w:rFonts w:cs="Arial"/>
          <w:noProof/>
          <w:lang w:val="sr-Cyrl-CS" w:eastAsia="zh-CN"/>
        </w:rPr>
        <w:t xml:space="preserve">онуђач из групе понуђача  која подноси заједничку понуду мора да испуњава обавезне услове из члана 75.Закона, што доказује достављањем доказа наведених у овом одељку. Услове у вези са капацитетима из члана </w:t>
      </w:r>
      <w:r w:rsidRPr="00127D53">
        <w:rPr>
          <w:rFonts w:cs="Arial"/>
          <w:noProof/>
          <w:lang w:val="sr-Cyrl-CS" w:eastAsia="zh-CN"/>
        </w:rPr>
        <w:t>76. Закона понуђачи из групе испуњавају</w:t>
      </w:r>
      <w:r w:rsidRPr="00BB381A">
        <w:rPr>
          <w:rFonts w:cs="Arial"/>
          <w:noProof/>
          <w:lang w:val="sr-Cyrl-CS" w:eastAsia="zh-CN"/>
        </w:rPr>
        <w:t xml:space="preserve"> заједно, на основу достављених доказа у складу са овим одељком конкурсне документације.</w:t>
      </w:r>
    </w:p>
    <w:p w14:paraId="641E7B38" w14:textId="77777777" w:rsidR="00C91C14" w:rsidRPr="00BB381A" w:rsidRDefault="00C91C14" w:rsidP="004B6795">
      <w:pPr>
        <w:rPr>
          <w:rFonts w:cs="Arial"/>
          <w:noProof/>
          <w:lang w:val="sr-Cyrl-CS" w:eastAsia="zh-CN"/>
        </w:rPr>
      </w:pPr>
      <w:r w:rsidRPr="00BB381A">
        <w:rPr>
          <w:rFonts w:cs="Arial"/>
          <w:noProof/>
          <w:lang w:val="sr-Cyrl-CS"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06A0504" w14:textId="77777777" w:rsidR="00C91C14" w:rsidRPr="00BB381A" w:rsidRDefault="00C91C14" w:rsidP="00C91C14">
      <w:pPr>
        <w:spacing w:before="0"/>
        <w:rPr>
          <w:rFonts w:cs="Arial"/>
          <w:noProof/>
          <w:lang w:val="sr-Cyrl-CS" w:eastAsia="zh-CN"/>
        </w:rPr>
      </w:pPr>
      <w:r w:rsidRPr="00BB381A">
        <w:rPr>
          <w:rFonts w:cs="Arial"/>
          <w:noProof/>
          <w:lang w:val="sr-Cyrl-C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E4F0C9E" w14:textId="77777777" w:rsidR="00C91C14" w:rsidRPr="00127D53" w:rsidRDefault="00C91C14" w:rsidP="004B6795">
      <w:pPr>
        <w:rPr>
          <w:rFonts w:cs="Arial"/>
          <w:noProof/>
          <w:lang w:eastAsia="zh-CN"/>
        </w:rPr>
      </w:pPr>
      <w:r w:rsidRPr="00BB381A">
        <w:rPr>
          <w:rFonts w:cs="Arial"/>
          <w:noProof/>
          <w:lang w:val="sr-Cyrl-CS"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доставии фотокопију Решења о упису понуђача у Регистар понуђача.  </w:t>
      </w:r>
    </w:p>
    <w:p w14:paraId="39A40302" w14:textId="77777777" w:rsidR="00C91C14" w:rsidRPr="00011597" w:rsidRDefault="00C91C14" w:rsidP="00011597">
      <w:pPr>
        <w:spacing w:before="0" w:after="120"/>
        <w:rPr>
          <w:rFonts w:cs="Arial"/>
          <w:noProof/>
          <w:lang w:eastAsia="zh-CN"/>
        </w:rPr>
      </w:pPr>
      <w:r w:rsidRPr="00BB381A">
        <w:rPr>
          <w:rFonts w:cs="Arial"/>
          <w:noProof/>
          <w:lang w:val="sr-Cyrl-CS"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64144475" w14:textId="67567476" w:rsidR="00C91C14" w:rsidRPr="00BB381A" w:rsidRDefault="00C91C14" w:rsidP="00C91C14">
      <w:pPr>
        <w:spacing w:before="0"/>
        <w:ind w:firstLine="720"/>
        <w:rPr>
          <w:rFonts w:cs="Arial"/>
          <w:noProof/>
          <w:lang w:val="sr-Cyrl-CS" w:eastAsia="zh-CN"/>
        </w:rPr>
      </w:pPr>
      <w:r w:rsidRPr="00BB381A">
        <w:rPr>
          <w:rFonts w:cs="Arial"/>
          <w:noProof/>
          <w:lang w:val="sr-Cyrl-CS" w:eastAsia="zh-CN"/>
        </w:rPr>
        <w:t>1)</w:t>
      </w:r>
      <w:r w:rsidR="006A7519">
        <w:rPr>
          <w:rFonts w:cs="Arial"/>
          <w:noProof/>
          <w:lang w:val="sr-Latn-RS" w:eastAsia="zh-CN"/>
        </w:rPr>
        <w:t xml:space="preserve"> </w:t>
      </w:r>
      <w:r w:rsidRPr="00BB381A">
        <w:rPr>
          <w:rFonts w:cs="Arial"/>
          <w:noProof/>
          <w:lang w:val="sr-Cyrl-CS" w:eastAsia="zh-CN"/>
        </w:rPr>
        <w:t>извод из регистра надлежног органа:</w:t>
      </w:r>
    </w:p>
    <w:p w14:paraId="78932972" w14:textId="77777777" w:rsidR="00011597" w:rsidRPr="00011597" w:rsidRDefault="00C91C14" w:rsidP="00011597">
      <w:pPr>
        <w:spacing w:before="0" w:after="120"/>
        <w:ind w:firstLine="720"/>
        <w:rPr>
          <w:rFonts w:cs="Arial"/>
          <w:noProof/>
          <w:lang w:eastAsia="zh-CN"/>
        </w:rPr>
      </w:pPr>
      <w:r w:rsidRPr="00BB381A">
        <w:rPr>
          <w:rFonts w:cs="Arial"/>
          <w:noProof/>
          <w:lang w:val="sr-Cyrl-CS" w:eastAsia="zh-CN"/>
        </w:rPr>
        <w:t xml:space="preserve">-извод из регистра АПР: </w:t>
      </w:r>
      <w:r w:rsidR="004E6B61" w:rsidRPr="007D43B2">
        <w:rPr>
          <w:noProof/>
          <w:lang w:val="sr-Cyrl-CS"/>
        </w:rPr>
        <w:fldChar w:fldCharType="begin"/>
      </w:r>
      <w:r w:rsidRPr="007D43B2">
        <w:rPr>
          <w:noProof/>
          <w:lang w:val="sr-Cyrl-CS"/>
        </w:rPr>
        <w:instrText xml:space="preserve"> ХYПЕРЛИНК "хттп://www.апр.гов.рс" </w:instrText>
      </w:r>
      <w:r w:rsidR="004E6B61" w:rsidRPr="007D43B2">
        <w:rPr>
          <w:noProof/>
          <w:lang w:val="sr-Cyrl-CS"/>
        </w:rPr>
        <w:fldChar w:fldCharType="separate"/>
      </w:r>
      <w:r w:rsidRPr="007D43B2">
        <w:rPr>
          <w:noProof/>
          <w:lang w:val="sr-Cyrl-CS"/>
        </w:rPr>
        <w:t>www.</w:t>
      </w:r>
      <w:r w:rsidRPr="007D43B2">
        <w:rPr>
          <w:noProof/>
          <w:lang w:val="sr-Latn-CS"/>
        </w:rPr>
        <w:t>apr.gov.rs</w:t>
      </w:r>
      <w:r w:rsidR="004E6B61" w:rsidRPr="007D43B2">
        <w:rPr>
          <w:noProof/>
          <w:lang w:val="sr-Cyrl-CS"/>
        </w:rPr>
        <w:fldChar w:fldCharType="end"/>
      </w:r>
    </w:p>
    <w:p w14:paraId="40A9FEAA" w14:textId="7ABECCEC" w:rsidR="00C91C14" w:rsidRPr="00BB381A" w:rsidRDefault="00C91C14" w:rsidP="00C91C14">
      <w:pPr>
        <w:spacing w:before="0"/>
        <w:ind w:firstLine="720"/>
        <w:rPr>
          <w:rFonts w:cs="Arial"/>
          <w:noProof/>
          <w:lang w:val="sr-Cyrl-CS" w:eastAsia="zh-CN"/>
        </w:rPr>
      </w:pPr>
      <w:r w:rsidRPr="00BB381A">
        <w:rPr>
          <w:rFonts w:cs="Arial"/>
          <w:noProof/>
          <w:lang w:val="sr-Cyrl-CS" w:eastAsia="zh-CN"/>
        </w:rPr>
        <w:t>2)</w:t>
      </w:r>
      <w:r w:rsidR="006A7519">
        <w:rPr>
          <w:rFonts w:cs="Arial"/>
          <w:noProof/>
          <w:lang w:val="sr-Latn-RS" w:eastAsia="zh-CN"/>
        </w:rPr>
        <w:t xml:space="preserve"> </w:t>
      </w:r>
      <w:r w:rsidRPr="00BB381A">
        <w:rPr>
          <w:rFonts w:cs="Arial"/>
          <w:noProof/>
          <w:lang w:val="sr-Cyrl-CS" w:eastAsia="zh-CN"/>
        </w:rPr>
        <w:t>докази</w:t>
      </w:r>
      <w:r w:rsidR="004B6795">
        <w:rPr>
          <w:rFonts w:cs="Arial"/>
          <w:noProof/>
          <w:lang w:val="sr-Cyrl-CS" w:eastAsia="zh-CN"/>
        </w:rPr>
        <w:t xml:space="preserve"> из члана 75. став 1. тачка 1), </w:t>
      </w:r>
      <w:r w:rsidRPr="00BB381A">
        <w:rPr>
          <w:rFonts w:cs="Arial"/>
          <w:noProof/>
          <w:lang w:val="sr-Cyrl-CS" w:eastAsia="zh-CN"/>
        </w:rPr>
        <w:t>2) и 4) Закона</w:t>
      </w:r>
    </w:p>
    <w:p w14:paraId="549B8A29" w14:textId="77777777" w:rsidR="00243323" w:rsidRDefault="00C91C14" w:rsidP="00CC6D8B">
      <w:pPr>
        <w:spacing w:before="0"/>
        <w:ind w:firstLine="720"/>
        <w:rPr>
          <w:rFonts w:cs="Arial"/>
          <w:noProof/>
          <w:lang w:val="sr-Cyrl-CS" w:eastAsia="zh-CN"/>
        </w:rPr>
      </w:pPr>
      <w:r w:rsidRPr="00BB381A">
        <w:rPr>
          <w:rFonts w:cs="Arial"/>
          <w:noProof/>
          <w:lang w:val="sr-Cyrl-CS" w:eastAsia="zh-CN"/>
        </w:rPr>
        <w:t xml:space="preserve">-регистар понуђача: </w:t>
      </w:r>
      <w:r w:rsidR="004E6B61" w:rsidRPr="00BB381A">
        <w:rPr>
          <w:noProof/>
          <w:lang w:val="sr-Cyrl-CS"/>
        </w:rPr>
        <w:fldChar w:fldCharType="begin"/>
      </w:r>
      <w:r w:rsidRPr="00BB381A">
        <w:rPr>
          <w:noProof/>
          <w:lang w:val="sr-Cyrl-CS"/>
        </w:rPr>
        <w:instrText xml:space="preserve">ХYПЕРЛИНК "хттп://www.апр.гов.рс" </w:instrText>
      </w:r>
      <w:r w:rsidR="004E6B61" w:rsidRPr="00BB381A">
        <w:rPr>
          <w:noProof/>
          <w:lang w:val="sr-Cyrl-CS"/>
        </w:rPr>
        <w:fldChar w:fldCharType="separate"/>
      </w:r>
      <w:r w:rsidRPr="00BB381A">
        <w:rPr>
          <w:rFonts w:cs="Arial"/>
          <w:noProof/>
          <w:lang w:val="sr-Cyrl-CS" w:eastAsia="zh-CN"/>
        </w:rPr>
        <w:t>www.</w:t>
      </w:r>
      <w:r>
        <w:rPr>
          <w:rFonts w:cs="Arial"/>
          <w:noProof/>
          <w:lang w:val="sr-Latn-CS" w:eastAsia="zh-CN"/>
        </w:rPr>
        <w:t>ap</w:t>
      </w:r>
      <w:r w:rsidRPr="007746A7">
        <w:rPr>
          <w:rFonts w:cs="Arial"/>
          <w:noProof/>
          <w:lang w:val="sr-Latn-CS" w:eastAsia="zh-CN"/>
        </w:rPr>
        <w:t>r.</w:t>
      </w:r>
      <w:r>
        <w:rPr>
          <w:rFonts w:cs="Arial"/>
          <w:noProof/>
          <w:lang w:val="sr-Latn-CS" w:eastAsia="zh-CN"/>
        </w:rPr>
        <w:t>gov</w:t>
      </w:r>
      <w:r w:rsidRPr="007746A7">
        <w:rPr>
          <w:rFonts w:cs="Arial"/>
          <w:noProof/>
          <w:lang w:val="sr-Latn-CS" w:eastAsia="zh-CN"/>
        </w:rPr>
        <w:t>.</w:t>
      </w:r>
      <w:r>
        <w:rPr>
          <w:rFonts w:cs="Arial"/>
          <w:noProof/>
          <w:lang w:val="sr-Latn-CS" w:eastAsia="zh-CN"/>
        </w:rPr>
        <w:t>rs</w:t>
      </w:r>
      <w:r w:rsidR="004E6B61" w:rsidRPr="00BB381A">
        <w:rPr>
          <w:rFonts w:cs="Arial"/>
          <w:noProof/>
          <w:lang w:val="sr-Cyrl-CS" w:eastAsia="zh-CN"/>
        </w:rPr>
        <w:fldChar w:fldCharType="end"/>
      </w:r>
    </w:p>
    <w:p w14:paraId="6E102EE4" w14:textId="3937B47E" w:rsidR="00C2646F" w:rsidRPr="00EB3A64" w:rsidRDefault="00794C1C" w:rsidP="00C2646F">
      <w:pPr>
        <w:rPr>
          <w:rFonts w:cs="Arial"/>
          <w:iCs/>
          <w:lang w:val="sr-Cyrl-CS" w:eastAsia="zh-CN"/>
        </w:rPr>
      </w:pPr>
      <w:r>
        <w:rPr>
          <w:rFonts w:cs="Arial"/>
          <w:lang w:val="sr-Latn-RS" w:eastAsia="zh-CN"/>
        </w:rPr>
        <w:t xml:space="preserve">           </w:t>
      </w:r>
      <w:r w:rsidR="00C2646F" w:rsidRPr="00EB3A64">
        <w:rPr>
          <w:rFonts w:cs="Arial"/>
          <w:lang w:val="sr-Cyrl-CS" w:eastAsia="zh-CN"/>
        </w:rPr>
        <w:t>3)</w:t>
      </w:r>
      <w:r>
        <w:rPr>
          <w:rFonts w:cs="Arial"/>
          <w:lang w:val="sr-Latn-RS" w:eastAsia="zh-CN"/>
        </w:rPr>
        <w:t xml:space="preserve"> </w:t>
      </w:r>
      <w:r w:rsidR="00C2646F" w:rsidRPr="00EB3A64">
        <w:rPr>
          <w:rFonts w:cs="Arial"/>
          <w:iCs/>
          <w:lang w:val="sr-Cyrl-CS" w:eastAsia="zh-CN"/>
        </w:rPr>
        <w:t xml:space="preserve">Потврда Народне банке Србије да понуђач није био неликвидан у последњих </w:t>
      </w:r>
    </w:p>
    <w:p w14:paraId="7DE3E586" w14:textId="29140F34" w:rsidR="00C2646F" w:rsidRPr="00EB3A64" w:rsidRDefault="00794C1C" w:rsidP="00C2646F">
      <w:pPr>
        <w:spacing w:before="0"/>
        <w:rPr>
          <w:rFonts w:cs="Arial"/>
          <w:iCs/>
          <w:lang w:val="sr-Cyrl-CS" w:eastAsia="zh-CN"/>
        </w:rPr>
      </w:pPr>
      <w:r>
        <w:rPr>
          <w:rFonts w:cs="Arial"/>
          <w:iCs/>
          <w:lang w:val="sr-Latn-RS" w:eastAsia="zh-CN"/>
        </w:rPr>
        <w:t xml:space="preserve">               </w:t>
      </w:r>
      <w:r w:rsidR="00C2646F" w:rsidRPr="00EB3A64">
        <w:rPr>
          <w:rFonts w:cs="Arial"/>
          <w:iCs/>
          <w:lang w:val="sr-Cyrl-CS" w:eastAsia="zh-CN"/>
        </w:rPr>
        <w:t xml:space="preserve">шест месеци од данаобјављивања Позива за подношење понуда на Порталу </w:t>
      </w:r>
    </w:p>
    <w:p w14:paraId="2AE939E5" w14:textId="01981809" w:rsidR="00C2646F" w:rsidRPr="00EB3A64" w:rsidRDefault="00794C1C" w:rsidP="00C2646F">
      <w:pPr>
        <w:spacing w:before="0"/>
        <w:rPr>
          <w:rFonts w:cs="Arial"/>
          <w:iCs/>
          <w:lang w:val="sr-Cyrl-CS" w:eastAsia="zh-CN"/>
        </w:rPr>
      </w:pPr>
      <w:r>
        <w:rPr>
          <w:rFonts w:cs="Arial"/>
          <w:iCs/>
          <w:lang w:val="sr-Latn-RS" w:eastAsia="zh-CN"/>
        </w:rPr>
        <w:t xml:space="preserve">               </w:t>
      </w:r>
      <w:r w:rsidR="00C2646F" w:rsidRPr="00EB3A64">
        <w:rPr>
          <w:rFonts w:cs="Arial"/>
          <w:iCs/>
          <w:lang w:val="sr-Cyrl-CS" w:eastAsia="zh-CN"/>
        </w:rPr>
        <w:t>јавних набавки</w:t>
      </w:r>
    </w:p>
    <w:p w14:paraId="505ED58A" w14:textId="77777777" w:rsidR="00C2646F" w:rsidRPr="00C2646F" w:rsidRDefault="00C2646F" w:rsidP="00C2646F">
      <w:pPr>
        <w:spacing w:before="0"/>
        <w:ind w:firstLine="720"/>
        <w:rPr>
          <w:rFonts w:cs="Arial"/>
          <w:lang w:eastAsia="zh-CN"/>
        </w:rPr>
      </w:pPr>
      <w:r w:rsidRPr="00EB3A64">
        <w:rPr>
          <w:rFonts w:cs="Arial"/>
          <w:lang w:val="sr-Cyrl-CS" w:eastAsia="zh-CN"/>
        </w:rPr>
        <w:t xml:space="preserve">- Претраживање дужника у принудној наплати: </w:t>
      </w:r>
      <w:hyperlink r:id="rId169" w:history="1">
        <w:r w:rsidRPr="00C2646F">
          <w:rPr>
            <w:rStyle w:val="Hyperlink"/>
            <w:rFonts w:cs="Arial"/>
            <w:lang w:eastAsia="zh-CN"/>
          </w:rPr>
          <w:t>www</w:t>
        </w:r>
        <w:r w:rsidRPr="00EB3A64">
          <w:rPr>
            <w:rStyle w:val="Hyperlink"/>
            <w:rFonts w:cs="Arial"/>
            <w:lang w:val="sr-Cyrl-CS" w:eastAsia="zh-CN"/>
          </w:rPr>
          <w:t>.</w:t>
        </w:r>
        <w:r w:rsidRPr="00C2646F">
          <w:rPr>
            <w:rStyle w:val="Hyperlink"/>
            <w:rFonts w:cs="Arial"/>
            <w:lang w:eastAsia="zh-CN"/>
          </w:rPr>
          <w:t>nbs</w:t>
        </w:r>
        <w:r w:rsidRPr="00EB3A64">
          <w:rPr>
            <w:rStyle w:val="Hyperlink"/>
            <w:rFonts w:cs="Arial"/>
            <w:lang w:val="sr-Cyrl-CS" w:eastAsia="zh-CN"/>
          </w:rPr>
          <w:t>.</w:t>
        </w:r>
        <w:r w:rsidRPr="00C2646F">
          <w:rPr>
            <w:rStyle w:val="Hyperlink"/>
            <w:rFonts w:cs="Arial"/>
            <w:lang w:eastAsia="zh-CN"/>
          </w:rPr>
          <w:t>rs</w:t>
        </w:r>
      </w:hyperlink>
    </w:p>
    <w:p w14:paraId="6132F6AF" w14:textId="77777777" w:rsidR="00C91C14" w:rsidRPr="00BB381A" w:rsidRDefault="00C91C14" w:rsidP="002B33F0">
      <w:pPr>
        <w:rPr>
          <w:rFonts w:cs="Arial"/>
          <w:noProof/>
          <w:lang w:val="sr-Cyrl-CS" w:eastAsia="zh-CN"/>
        </w:rPr>
      </w:pPr>
      <w:r w:rsidRPr="00BB381A">
        <w:rPr>
          <w:rFonts w:cs="Arial"/>
          <w:noProof/>
          <w:lang w:val="sr-Cyrl-CS"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7B2E7275" w14:textId="77777777" w:rsidR="00C91C14" w:rsidRPr="00BB381A" w:rsidRDefault="00C91C14" w:rsidP="002B33F0">
      <w:pPr>
        <w:rPr>
          <w:rFonts w:cs="Arial"/>
          <w:noProof/>
          <w:lang w:val="sr-Cyrl-CS" w:eastAsia="zh-CN"/>
        </w:rPr>
      </w:pPr>
      <w:r w:rsidRPr="00BB381A">
        <w:rPr>
          <w:rFonts w:cs="Arial"/>
          <w:noProof/>
          <w:lang w:val="sr-Cyrl-CS" w:eastAsia="zh-CN"/>
        </w:rPr>
        <w:lastRenderedPageBreak/>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FE9FF5F" w14:textId="77777777" w:rsidR="00C91C14" w:rsidRPr="00BB381A" w:rsidRDefault="00C91C14" w:rsidP="002B33F0">
      <w:pPr>
        <w:rPr>
          <w:rFonts w:cs="Arial"/>
          <w:noProof/>
          <w:lang w:val="sr-Cyrl-CS" w:eastAsia="zh-CN"/>
        </w:rPr>
      </w:pPr>
      <w:r w:rsidRPr="00BB381A">
        <w:rPr>
          <w:rFonts w:cs="Arial"/>
          <w:noProof/>
          <w:lang w:val="sr-Cyrl-CS"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EF6A593" w14:textId="77777777" w:rsidR="00C91C14" w:rsidRPr="00BB381A" w:rsidRDefault="00C91C14" w:rsidP="002B33F0">
      <w:pPr>
        <w:rPr>
          <w:rFonts w:cs="Arial"/>
          <w:noProof/>
          <w:lang w:val="sr-Cyrl-CS" w:eastAsia="zh-CN"/>
        </w:rPr>
      </w:pPr>
      <w:r w:rsidRPr="00BB381A">
        <w:rPr>
          <w:rFonts w:cs="Arial"/>
          <w:noProof/>
          <w:lang w:val="sr-Cyrl-CS"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73AA583" w14:textId="77777777" w:rsidR="004C3D9D" w:rsidRPr="0052531A" w:rsidRDefault="00C91C14" w:rsidP="00CC6D8B">
      <w:pPr>
        <w:spacing w:after="120"/>
        <w:rPr>
          <w:rFonts w:cs="Arial"/>
          <w:noProof/>
          <w:lang w:val="sr-Latn-RS" w:eastAsia="zh-CN"/>
        </w:rPr>
      </w:pPr>
      <w:r w:rsidRPr="00BB381A">
        <w:rPr>
          <w:rFonts w:cs="Arial"/>
          <w:noProof/>
          <w:lang w:val="sr-Cyrl-CS" w:eastAsia="zh-CN"/>
        </w:rPr>
        <w:t>9. Понуђач је дужан да без одлагања, а најкасније у року од</w:t>
      </w:r>
      <w:r>
        <w:rPr>
          <w:rFonts w:cs="Arial"/>
          <w:noProof/>
          <w:lang w:val="sr-Cyrl-CS" w:eastAsia="zh-CN"/>
        </w:rPr>
        <w:t>5 (</w:t>
      </w:r>
      <w:r w:rsidR="00A016A6">
        <w:rPr>
          <w:rFonts w:cs="Arial"/>
          <w:noProof/>
          <w:lang w:eastAsia="zh-CN"/>
        </w:rPr>
        <w:t>словима:</w:t>
      </w:r>
      <w:r w:rsidRPr="00BB381A">
        <w:rPr>
          <w:rFonts w:cs="Arial"/>
          <w:noProof/>
          <w:lang w:val="sr-Cyrl-CS" w:eastAsia="zh-CN"/>
        </w:rPr>
        <w:t>пет</w:t>
      </w:r>
      <w:r>
        <w:rPr>
          <w:rFonts w:cs="Arial"/>
          <w:noProof/>
          <w:lang w:val="sr-Cyrl-CS" w:eastAsia="zh-CN"/>
        </w:rPr>
        <w:t>)</w:t>
      </w:r>
      <w:r w:rsidRPr="00BB381A">
        <w:rPr>
          <w:rFonts w:cs="Arial"/>
          <w:noProof/>
          <w:lang w:val="sr-Cyrl-CS" w:eastAsia="zh-CN"/>
        </w:rPr>
        <w:t xml:space="preserve"> дана од дана настанка промене у било којем од података које доказује, о тој промени </w:t>
      </w:r>
      <w:r>
        <w:rPr>
          <w:rFonts w:cs="Arial"/>
          <w:noProof/>
          <w:lang w:val="sr-Cyrl-CS" w:eastAsia="zh-CN"/>
        </w:rPr>
        <w:t>писано обавести Н</w:t>
      </w:r>
      <w:r w:rsidRPr="00BB381A">
        <w:rPr>
          <w:rFonts w:cs="Arial"/>
          <w:noProof/>
          <w:lang w:val="sr-Cyrl-CS" w:eastAsia="zh-CN"/>
        </w:rPr>
        <w:t>аручиоца и да је документује на прописани начин.</w:t>
      </w:r>
    </w:p>
    <w:p w14:paraId="0FEC5368" w14:textId="77777777" w:rsidR="002B33F0" w:rsidRPr="00F7458D" w:rsidRDefault="002B33F0" w:rsidP="00F7458D">
      <w:pPr>
        <w:pStyle w:val="KDPodnaslov1"/>
        <w:spacing w:before="0" w:after="120"/>
        <w:rPr>
          <w:rFonts w:cs="Arial"/>
          <w:noProof/>
          <w:sz w:val="24"/>
          <w:szCs w:val="24"/>
          <w:lang w:val="sr-Cyrl-CS"/>
        </w:rPr>
      </w:pPr>
      <w:r w:rsidRPr="00BB381A">
        <w:rPr>
          <w:rFonts w:cs="Arial"/>
          <w:noProof/>
          <w:sz w:val="24"/>
          <w:szCs w:val="24"/>
          <w:lang w:val="sr-Cyrl-CS"/>
        </w:rPr>
        <w:t>5. КРИТЕРИЈУМ ЗА ДОДЕЛУ УГОВОРА</w:t>
      </w:r>
    </w:p>
    <w:p w14:paraId="784874D3" w14:textId="77777777" w:rsidR="002B33F0" w:rsidRPr="00AF0249" w:rsidRDefault="002B33F0" w:rsidP="002B33F0">
      <w:pPr>
        <w:pStyle w:val="KDKomentar"/>
        <w:spacing w:before="0"/>
        <w:rPr>
          <w:rFonts w:cs="Arial"/>
          <w:b/>
          <w:i w:val="0"/>
          <w:noProof/>
          <w:color w:val="auto"/>
          <w:sz w:val="22"/>
          <w:szCs w:val="22"/>
          <w:lang w:val="sr-Cyrl-CS"/>
        </w:rPr>
      </w:pPr>
      <w:r w:rsidRPr="00AF0249">
        <w:rPr>
          <w:rFonts w:cs="Arial"/>
          <w:i w:val="0"/>
          <w:noProof/>
          <w:color w:val="auto"/>
          <w:sz w:val="22"/>
          <w:szCs w:val="22"/>
          <w:lang w:val="sr-Cyrl-CS"/>
        </w:rPr>
        <w:t xml:space="preserve">Избор најповољније понуде ће се извршити применом критеријума </w:t>
      </w:r>
      <w:r w:rsidRPr="00AF0249">
        <w:rPr>
          <w:rFonts w:cs="Arial"/>
          <w:b/>
          <w:i w:val="0"/>
          <w:noProof/>
          <w:color w:val="auto"/>
          <w:sz w:val="22"/>
          <w:szCs w:val="22"/>
          <w:lang w:val="sr-Cyrl-CS"/>
        </w:rPr>
        <w:t>На</w:t>
      </w:r>
      <w:r>
        <w:rPr>
          <w:rFonts w:cs="Arial"/>
          <w:b/>
          <w:i w:val="0"/>
          <w:noProof/>
          <w:color w:val="auto"/>
          <w:sz w:val="22"/>
          <w:szCs w:val="22"/>
          <w:lang w:val="sr-Cyrl-CS"/>
        </w:rPr>
        <w:t>јнижа понуђена цена</w:t>
      </w:r>
      <w:r w:rsidRPr="00AF0249">
        <w:rPr>
          <w:rFonts w:cs="Arial"/>
          <w:b/>
          <w:i w:val="0"/>
          <w:noProof/>
          <w:color w:val="auto"/>
          <w:sz w:val="22"/>
          <w:szCs w:val="22"/>
          <w:lang w:val="sr-Cyrl-CS"/>
        </w:rPr>
        <w:t>.</w:t>
      </w:r>
    </w:p>
    <w:p w14:paraId="0EB6BDC3" w14:textId="77777777" w:rsidR="002B33F0" w:rsidRPr="00AF0249" w:rsidRDefault="002B33F0" w:rsidP="002B33F0">
      <w:pPr>
        <w:pStyle w:val="KDKomentar"/>
        <w:spacing w:before="0"/>
        <w:rPr>
          <w:rFonts w:cs="Arial"/>
          <w:i w:val="0"/>
          <w:noProof/>
          <w:color w:val="auto"/>
          <w:sz w:val="22"/>
          <w:szCs w:val="22"/>
          <w:lang w:val="sr-Cyrl-CS"/>
        </w:rPr>
      </w:pPr>
      <w:r w:rsidRPr="00AF0249">
        <w:rPr>
          <w:rFonts w:cs="Arial"/>
          <w:i w:val="0"/>
          <w:noProof/>
          <w:color w:val="auto"/>
          <w:sz w:val="22"/>
          <w:szCs w:val="22"/>
          <w:lang w:val="sr-Cyrl-CS"/>
        </w:rPr>
        <w:t>Критеријум за оцењивање понуда</w:t>
      </w:r>
      <w:r w:rsidRPr="00AF0249">
        <w:rPr>
          <w:rFonts w:cs="Arial"/>
          <w:b/>
          <w:i w:val="0"/>
          <w:noProof/>
          <w:color w:val="auto"/>
          <w:sz w:val="22"/>
          <w:szCs w:val="22"/>
          <w:lang w:val="sr-Cyrl-CS"/>
        </w:rPr>
        <w:t xml:space="preserve"> Најнижа понуђена цена, </w:t>
      </w:r>
      <w:r w:rsidRPr="00AF0249">
        <w:rPr>
          <w:rFonts w:cs="Arial"/>
          <w:i w:val="0"/>
          <w:noProof/>
          <w:color w:val="auto"/>
          <w:sz w:val="22"/>
          <w:szCs w:val="22"/>
          <w:lang w:val="sr-Cyrl-CS"/>
        </w:rPr>
        <w:t>заснива се на понуђеној цени као једином критеријуму.</w:t>
      </w:r>
    </w:p>
    <w:p w14:paraId="139AA61A" w14:textId="77777777" w:rsidR="002B33F0" w:rsidRDefault="002B33F0" w:rsidP="002B33F0">
      <w:pPr>
        <w:pStyle w:val="KDParagraf"/>
        <w:spacing w:before="0"/>
        <w:rPr>
          <w:rFonts w:cs="Arial"/>
          <w:noProof/>
          <w:lang w:val="sr-Cyrl-CS"/>
        </w:rPr>
      </w:pPr>
      <w:r w:rsidRPr="00AF0249">
        <w:rPr>
          <w:rFonts w:cs="Arial"/>
          <w:noProof/>
          <w:lang w:val="sr-Cyrl-CS"/>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w:t>
      </w:r>
      <w:r>
        <w:rPr>
          <w:rFonts w:cs="Arial"/>
          <w:noProof/>
          <w:lang w:val="sr-Cyrl-CS"/>
        </w:rPr>
        <w:t>ји нуде добра страног порекла, Наручилац мора изабрати понуду П</w:t>
      </w:r>
      <w:r w:rsidRPr="00AF0249">
        <w:rPr>
          <w:rFonts w:cs="Arial"/>
          <w:noProof/>
          <w:lang w:val="sr-Cyrl-CS"/>
        </w:rPr>
        <w:t>онуђача који нуди добра домаћег порекла под условом да његова понуђена цена није преко 5% већа у о</w:t>
      </w:r>
      <w:r>
        <w:rPr>
          <w:rFonts w:cs="Arial"/>
          <w:noProof/>
          <w:lang w:val="sr-Cyrl-CS"/>
        </w:rPr>
        <w:t>дносу на најнижу понуђену цену П</w:t>
      </w:r>
      <w:r w:rsidRPr="00AF0249">
        <w:rPr>
          <w:rFonts w:cs="Arial"/>
          <w:noProof/>
          <w:lang w:val="sr-Cyrl-CS"/>
        </w:rPr>
        <w:t>онуђача који нуди добра страног порекла.</w:t>
      </w:r>
    </w:p>
    <w:p w14:paraId="2EE2F921" w14:textId="77777777" w:rsidR="00BC29FB" w:rsidRPr="00D26A7F" w:rsidRDefault="00BC29FB" w:rsidP="00BC29FB">
      <w:pPr>
        <w:pStyle w:val="KDParagraf"/>
        <w:spacing w:before="0"/>
        <w:rPr>
          <w:rFonts w:cs="Arial"/>
          <w:noProof/>
          <w:lang w:val="sr-Cyrl-CS"/>
        </w:rPr>
      </w:pPr>
      <w:r w:rsidRPr="00EB3A64">
        <w:rPr>
          <w:rFonts w:cs="Arial"/>
          <w:color w:val="000000" w:themeColor="text1"/>
          <w:lang w:val="sr-Cyrl-CS"/>
        </w:rPr>
        <w:t>Када понуђач</w:t>
      </w:r>
      <w:r w:rsidR="00D26A7F" w:rsidRPr="00EB3A64">
        <w:rPr>
          <w:rFonts w:cs="Arial"/>
          <w:color w:val="000000" w:themeColor="text1"/>
          <w:lang w:val="sr-Cyrl-CS"/>
        </w:rPr>
        <w:t xml:space="preserve"> уз понуду</w:t>
      </w:r>
      <w:r w:rsidRPr="00EB3A64">
        <w:rPr>
          <w:rFonts w:cs="Arial"/>
          <w:color w:val="000000" w:themeColor="text1"/>
          <w:lang w:val="sr-Cyrl-CS"/>
        </w:rPr>
        <w:t xml:space="preserve"> достави доказ да нуди добра домаћег порекла</w:t>
      </w:r>
      <w:r w:rsidR="00D26A7F" w:rsidRPr="00EB3A64">
        <w:rPr>
          <w:rFonts w:cs="Arial"/>
          <w:color w:val="000000" w:themeColor="text1"/>
          <w:lang w:val="sr-Cyrl-CS"/>
        </w:rPr>
        <w:t xml:space="preserve"> (</w:t>
      </w:r>
      <w:r w:rsidR="00D26A7F">
        <w:rPr>
          <w:rFonts w:cs="Arial"/>
          <w:noProof/>
          <w:lang w:val="sr-Cyrl-CS"/>
        </w:rPr>
        <w:t>уверење о домаћем пореклу добара</w:t>
      </w:r>
      <w:r w:rsidR="00D26A7F" w:rsidRPr="00AF0249">
        <w:rPr>
          <w:rFonts w:cs="Arial"/>
          <w:noProof/>
          <w:lang w:val="sr-Cyrl-CS"/>
        </w:rPr>
        <w:t>, који издаје Привредна комора Србије, према правилнику о одређивању доказа на основу којег се утврђ</w:t>
      </w:r>
      <w:r w:rsidR="00D26A7F">
        <w:rPr>
          <w:rFonts w:cs="Arial"/>
          <w:noProof/>
          <w:lang w:val="sr-Cyrl-CS"/>
        </w:rPr>
        <w:t>ује да је понуду поднео домаћи П</w:t>
      </w:r>
      <w:r w:rsidR="00D26A7F" w:rsidRPr="00AF0249">
        <w:rPr>
          <w:rFonts w:cs="Arial"/>
          <w:noProof/>
          <w:lang w:val="sr-Cyrl-CS"/>
        </w:rPr>
        <w:t>онуђач и за одређивање добара домаћег порекла (Сл. гласник РС бр. 33 о</w:t>
      </w:r>
      <w:r w:rsidR="00D26A7F">
        <w:rPr>
          <w:rFonts w:cs="Arial"/>
          <w:noProof/>
          <w:lang w:val="sr-Cyrl-CS"/>
        </w:rPr>
        <w:t>д 10.04.2013. године)</w:t>
      </w:r>
      <w:r w:rsidRPr="00EB3A64">
        <w:rPr>
          <w:rFonts w:cs="Arial"/>
          <w:color w:val="000000" w:themeColor="text1"/>
          <w:lang w:val="sr-Cyrl-CS"/>
        </w:rPr>
        <w:t>, наручилац ће ,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14:paraId="547C3DFB" w14:textId="77777777" w:rsidR="00BC29FB" w:rsidRPr="00EB3A64" w:rsidRDefault="00BC29FB" w:rsidP="00BC29FB">
      <w:pPr>
        <w:pStyle w:val="KDParagraf"/>
        <w:spacing w:before="0"/>
        <w:rPr>
          <w:rFonts w:cs="Arial"/>
          <w:color w:val="000000" w:themeColor="text1"/>
          <w:lang w:val="sr-Cyrl-CS"/>
        </w:rPr>
      </w:pPr>
      <w:r w:rsidRPr="00EB3A64">
        <w:rPr>
          <w:rFonts w:cs="Arial"/>
          <w:color w:val="000000" w:themeColor="text1"/>
          <w:lang w:val="sr-Cyrl-CS"/>
        </w:rPr>
        <w:t>Предност дата за домаће понуђаче и добра домаћег порекла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D629B9A" w14:textId="77777777" w:rsidR="00BC29FB" w:rsidRDefault="00BC29FB" w:rsidP="00BC29FB">
      <w:pPr>
        <w:pStyle w:val="KDParagraf"/>
        <w:spacing w:before="0"/>
        <w:rPr>
          <w:rFonts w:cs="Arial"/>
          <w:color w:val="000000" w:themeColor="text1"/>
        </w:rPr>
      </w:pPr>
      <w:r w:rsidRPr="00EB3A64">
        <w:rPr>
          <w:rFonts w:cs="Arial"/>
          <w:color w:val="000000" w:themeColor="text1"/>
          <w:lang w:val="sr-Cyrl-CS"/>
        </w:rPr>
        <w:t xml:space="preserve">Предност дата за домаће понуђаче и добра домаћег порекла (члан 86. став 1. до 4. Закона) у поступцима јавних набавки у којима учествују </w:t>
      </w:r>
      <w:r w:rsidRPr="00EB3A64">
        <w:rPr>
          <w:rFonts w:cs="Arial"/>
          <w:color w:val="000000" w:themeColor="text1"/>
          <w:lang w:val="sr-Cyrl-CS"/>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AF83F7C" w14:textId="77777777" w:rsidR="002B33F0" w:rsidRPr="00FA0D0B" w:rsidRDefault="002B33F0" w:rsidP="002B33F0">
      <w:pPr>
        <w:pStyle w:val="KDParagraf"/>
        <w:spacing w:before="0"/>
        <w:rPr>
          <w:rFonts w:cs="Arial"/>
          <w:noProof/>
          <w:color w:val="00B0F0"/>
          <w:sz w:val="20"/>
          <w:szCs w:val="20"/>
        </w:rPr>
      </w:pPr>
    </w:p>
    <w:p w14:paraId="70A83808" w14:textId="77777777" w:rsidR="002B33F0" w:rsidRPr="00F7458D" w:rsidRDefault="002B33F0" w:rsidP="00F7458D">
      <w:pPr>
        <w:pStyle w:val="Heading10"/>
        <w:spacing w:before="0" w:after="120"/>
        <w:rPr>
          <w:noProof/>
        </w:rPr>
      </w:pPr>
      <w:r w:rsidRPr="00BB381A">
        <w:rPr>
          <w:noProof/>
        </w:rPr>
        <w:t>5.1. Резервни критеријум</w:t>
      </w:r>
    </w:p>
    <w:p w14:paraId="007A8FC2" w14:textId="77777777" w:rsidR="002B33F0" w:rsidRPr="00BB381A" w:rsidRDefault="002B33F0" w:rsidP="002B33F0">
      <w:pPr>
        <w:spacing w:before="0"/>
        <w:rPr>
          <w:rFonts w:cs="Arial"/>
          <w:noProof/>
          <w:color w:val="00B0F0"/>
          <w:lang w:val="sr-Cyrl-CS"/>
        </w:rPr>
      </w:pPr>
      <w:r w:rsidRPr="00BB381A">
        <w:rPr>
          <w:rFonts w:cs="Arial"/>
          <w:noProof/>
          <w:lang w:val="sr-Cyrl-CS"/>
        </w:rPr>
        <w:t>Уколико две или више понуда имају исту најнижу понуђену цену, као најповољнија биће изабрана понуда оног Понуђача који јепонудио дужи гарантни рок.</w:t>
      </w:r>
    </w:p>
    <w:p w14:paraId="78E9BAE6" w14:textId="77777777" w:rsidR="00D26A7F" w:rsidRPr="00BB381A" w:rsidRDefault="002B33F0" w:rsidP="002B33F0">
      <w:pPr>
        <w:spacing w:before="0"/>
        <w:rPr>
          <w:rFonts w:cs="Arial"/>
          <w:noProof/>
          <w:lang w:val="sr-Cyrl-CS"/>
        </w:rPr>
      </w:pPr>
      <w:r w:rsidRPr="00BB381A">
        <w:rPr>
          <w:rFonts w:cs="Arial"/>
          <w:noProof/>
          <w:lang w:val="sr-Cyrl-CS"/>
        </w:rPr>
        <w:t>Уколико ни после примене резервн</w:t>
      </w:r>
      <w:r w:rsidR="00EC6C80">
        <w:rPr>
          <w:rFonts w:cs="Arial"/>
          <w:noProof/>
          <w:lang w:val="sr-Cyrl-CS"/>
        </w:rPr>
        <w:t>ог критеријума</w:t>
      </w:r>
      <w:r w:rsidRPr="00BB381A">
        <w:rPr>
          <w:rFonts w:cs="Arial"/>
          <w:noProof/>
          <w:lang w:val="sr-Cyrl-CS"/>
        </w:rPr>
        <w:t xml:space="preserve"> буде  могуће изабрати најповољнију понуду, најповољнија понуда биће изабрана путем жреба.</w:t>
      </w:r>
    </w:p>
    <w:p w14:paraId="39B3F6F4" w14:textId="77777777" w:rsidR="001955C5" w:rsidRDefault="002B33F0" w:rsidP="00C91C14">
      <w:pPr>
        <w:rPr>
          <w:rFonts w:cs="Arial"/>
          <w:noProof/>
          <w:lang w:val="sr-Cyrl-CS"/>
        </w:rPr>
      </w:pPr>
      <w:r w:rsidRPr="00BB381A">
        <w:rPr>
          <w:rFonts w:cs="Arial"/>
          <w:noProof/>
          <w:lang w:val="sr-Cyrl-C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један члан Комисије извући само један папир. Понуђачу чији назив буде на извученом папиру биће додељен уговор о јавној</w:t>
      </w:r>
      <w:r>
        <w:rPr>
          <w:rFonts w:cs="Arial"/>
          <w:noProof/>
          <w:lang w:val="sr-Cyrl-CS"/>
        </w:rPr>
        <w:t xml:space="preserve"> набавци.</w:t>
      </w:r>
    </w:p>
    <w:p w14:paraId="4815B526" w14:textId="77777777" w:rsidR="00D26A7F" w:rsidRDefault="00D26A7F" w:rsidP="00D26A7F">
      <w:pPr>
        <w:spacing w:before="0"/>
        <w:rPr>
          <w:rFonts w:cs="Arial"/>
          <w:noProof/>
          <w:lang w:val="sr-Cyrl-CS" w:eastAsia="zh-CN"/>
        </w:rPr>
      </w:pPr>
    </w:p>
    <w:p w14:paraId="090EAE7B" w14:textId="77777777" w:rsidR="006B3E5C" w:rsidRDefault="006B3E5C" w:rsidP="00D26A7F">
      <w:pPr>
        <w:spacing w:before="0"/>
        <w:rPr>
          <w:rFonts w:cs="Arial"/>
          <w:noProof/>
          <w:lang w:val="sr-Cyrl-CS" w:eastAsia="zh-CN"/>
        </w:rPr>
      </w:pPr>
    </w:p>
    <w:p w14:paraId="13485E88" w14:textId="77777777" w:rsidR="006B3E5C" w:rsidRDefault="006B3E5C" w:rsidP="00D26A7F">
      <w:pPr>
        <w:spacing w:before="0"/>
        <w:rPr>
          <w:rFonts w:cs="Arial"/>
          <w:noProof/>
          <w:lang w:val="sr-Cyrl-CS" w:eastAsia="zh-CN"/>
        </w:rPr>
      </w:pPr>
    </w:p>
    <w:p w14:paraId="5A5F4393" w14:textId="77777777" w:rsidR="006B3E5C" w:rsidRDefault="006B3E5C" w:rsidP="00D26A7F">
      <w:pPr>
        <w:spacing w:before="0"/>
        <w:rPr>
          <w:rFonts w:cs="Arial"/>
          <w:noProof/>
          <w:lang w:val="sr-Cyrl-CS" w:eastAsia="zh-CN"/>
        </w:rPr>
      </w:pPr>
    </w:p>
    <w:p w14:paraId="13B032C6" w14:textId="77777777" w:rsidR="006B3E5C" w:rsidRPr="00EB3A64" w:rsidRDefault="006B3E5C" w:rsidP="00D26A7F">
      <w:pPr>
        <w:spacing w:before="0"/>
        <w:rPr>
          <w:rFonts w:cs="Arial"/>
          <w:noProof/>
          <w:lang w:val="sr-Cyrl-CS" w:eastAsia="zh-CN"/>
        </w:rPr>
      </w:pPr>
    </w:p>
    <w:p w14:paraId="03D349BA" w14:textId="77777777" w:rsidR="00243323" w:rsidRPr="002B33F0" w:rsidRDefault="00243323" w:rsidP="00F7458D">
      <w:pPr>
        <w:pStyle w:val="KDPodnaslov1"/>
        <w:spacing w:before="0" w:after="120"/>
        <w:rPr>
          <w:rFonts w:cs="Arial"/>
          <w:noProof/>
          <w:lang w:val="sr-Cyrl-CS"/>
        </w:rPr>
      </w:pPr>
      <w:r w:rsidRPr="00731578">
        <w:rPr>
          <w:rFonts w:cs="Arial"/>
          <w:noProof/>
          <w:sz w:val="24"/>
          <w:szCs w:val="24"/>
          <w:lang w:val="sr-Cyrl-CS"/>
        </w:rPr>
        <w:lastRenderedPageBreak/>
        <w:t>6.УПУТСТВО ПОНУЂАЧИМА КАКО ДА САЧИНЕ ПОНУДУ</w:t>
      </w:r>
    </w:p>
    <w:p w14:paraId="5BC00CA8" w14:textId="77777777" w:rsidR="00243323" w:rsidRPr="00BB381A" w:rsidRDefault="00243323" w:rsidP="00243323">
      <w:pPr>
        <w:pStyle w:val="KDParagraf"/>
        <w:spacing w:before="0"/>
        <w:rPr>
          <w:rFonts w:cs="Arial"/>
          <w:noProof/>
          <w:lang w:val="sr-Cyrl-CS"/>
        </w:rPr>
      </w:pPr>
      <w:r w:rsidRPr="00BB381A">
        <w:rPr>
          <w:rFonts w:cs="Arial"/>
          <w:noProof/>
          <w:lang w:val="sr-Cyrl-C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1B269B0" w14:textId="77777777" w:rsidR="00243323" w:rsidRPr="00BB381A" w:rsidRDefault="00243323" w:rsidP="00243323">
      <w:pPr>
        <w:pStyle w:val="KDParagraf"/>
        <w:spacing w:before="0"/>
        <w:rPr>
          <w:rFonts w:cs="Arial"/>
          <w:noProof/>
          <w:lang w:val="sr-Cyrl-CS"/>
        </w:rPr>
      </w:pPr>
      <w:r w:rsidRPr="00BB381A">
        <w:rPr>
          <w:rFonts w:cs="Arial"/>
          <w:noProof/>
          <w:lang w:val="sr-Cyrl-C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48D6AEA" w14:textId="77777777" w:rsidR="00F7458D" w:rsidRPr="00BB381A" w:rsidRDefault="00F7458D" w:rsidP="00243323">
      <w:pPr>
        <w:pStyle w:val="KDParagraf"/>
        <w:spacing w:before="0"/>
        <w:rPr>
          <w:rFonts w:cs="Arial"/>
          <w:noProof/>
          <w:lang w:val="sr-Cyrl-CS"/>
        </w:rPr>
      </w:pPr>
    </w:p>
    <w:p w14:paraId="204B7517" w14:textId="77777777" w:rsidR="00243323" w:rsidRPr="00F7458D" w:rsidRDefault="00243323" w:rsidP="003558EB">
      <w:pPr>
        <w:pStyle w:val="KDPodnaslov2"/>
        <w:numPr>
          <w:ilvl w:val="1"/>
          <w:numId w:val="17"/>
        </w:numPr>
        <w:spacing w:before="0" w:after="120"/>
        <w:ind w:left="357" w:hanging="357"/>
        <w:jc w:val="both"/>
        <w:rPr>
          <w:rFonts w:cs="Arial"/>
          <w:noProof/>
          <w:lang w:val="sr-Cyrl-CS"/>
        </w:rPr>
      </w:pPr>
      <w:r w:rsidRPr="00BB381A">
        <w:rPr>
          <w:rFonts w:cs="Arial"/>
          <w:noProof/>
          <w:lang w:val="sr-Cyrl-CS"/>
        </w:rPr>
        <w:t>Језик на којем понуда мора бити састављена</w:t>
      </w:r>
    </w:p>
    <w:p w14:paraId="09D7C448" w14:textId="77777777" w:rsidR="00243323" w:rsidRPr="00BB381A" w:rsidRDefault="00243323" w:rsidP="00243323">
      <w:pPr>
        <w:pStyle w:val="KDParagraf"/>
        <w:spacing w:before="0"/>
        <w:rPr>
          <w:rFonts w:cs="Arial"/>
          <w:noProof/>
          <w:lang w:val="sr-Cyrl-CS"/>
        </w:rPr>
      </w:pPr>
      <w:r w:rsidRPr="00BB381A">
        <w:rPr>
          <w:rFonts w:cs="Arial"/>
          <w:noProof/>
          <w:lang w:val="sr-Cyrl-CS"/>
        </w:rPr>
        <w:t xml:space="preserve">Наручилац је припремио конкурсну документацију на српском језику и водиће поступак јавне набавке на српском језику. </w:t>
      </w:r>
    </w:p>
    <w:p w14:paraId="3591B83A" w14:textId="77777777" w:rsidR="00243323" w:rsidRPr="00BB381A" w:rsidRDefault="00243323" w:rsidP="00243323">
      <w:pPr>
        <w:pStyle w:val="KDKomentar"/>
        <w:spacing w:before="0"/>
        <w:rPr>
          <w:rFonts w:cs="Arial"/>
          <w:i w:val="0"/>
          <w:noProof/>
          <w:color w:val="auto"/>
          <w:sz w:val="22"/>
          <w:szCs w:val="22"/>
          <w:lang w:val="sr-Cyrl-CS"/>
        </w:rPr>
      </w:pPr>
      <w:r w:rsidRPr="00BB381A">
        <w:rPr>
          <w:rFonts w:cs="Arial"/>
          <w:i w:val="0"/>
          <w:noProof/>
          <w:color w:val="auto"/>
          <w:sz w:val="22"/>
          <w:szCs w:val="22"/>
          <w:lang w:val="sr-Cyrl-CS"/>
        </w:rPr>
        <w:t>Понуда са свим прилозима мора бити сачињена на српском језику.</w:t>
      </w:r>
    </w:p>
    <w:p w14:paraId="32555A25" w14:textId="77777777" w:rsidR="00243323" w:rsidRPr="00BB381A" w:rsidRDefault="00243323" w:rsidP="00243323">
      <w:pPr>
        <w:spacing w:before="0"/>
        <w:rPr>
          <w:rStyle w:val="StyleArial"/>
          <w:rFonts w:cs="Arial"/>
          <w:noProof/>
          <w:color w:val="00B0F0"/>
          <w:sz w:val="22"/>
          <w:szCs w:val="22"/>
          <w:lang w:val="sr-Cyrl-CS"/>
        </w:rPr>
      </w:pPr>
      <w:r w:rsidRPr="00BB381A">
        <w:rPr>
          <w:rStyle w:val="StyleArial"/>
          <w:rFonts w:cs="Arial"/>
          <w:noProof/>
          <w:sz w:val="22"/>
          <w:szCs w:val="22"/>
          <w:lang w:val="sr-Cyrl-CS"/>
        </w:rPr>
        <w:t>Део понуде који се тич</w:t>
      </w:r>
      <w:r w:rsidR="00A903E1">
        <w:rPr>
          <w:rStyle w:val="StyleArial"/>
          <w:rFonts w:cs="Arial"/>
          <w:noProof/>
          <w:sz w:val="22"/>
          <w:szCs w:val="22"/>
          <w:lang w:val="sr-Cyrl-CS"/>
        </w:rPr>
        <w:t xml:space="preserve">е техничких карактеристика </w:t>
      </w:r>
      <w:r w:rsidRPr="00BB381A">
        <w:rPr>
          <w:rStyle w:val="StyleArial"/>
          <w:rFonts w:cs="Arial"/>
          <w:noProof/>
          <w:sz w:val="22"/>
          <w:szCs w:val="22"/>
          <w:lang w:val="sr-Cyrl-CS"/>
        </w:rPr>
        <w:t xml:space="preserve"> може бити достављен на енглеском или немачком језику. Уколико се приликом стручне оцене понуда утврди да је документ на енглеском/или немачком језику потребно превести на српски језик, Наручилац ће позвати понуђача да у примереном року изврши превод тог дела понуде</w:t>
      </w:r>
      <w:r w:rsidRPr="00BB381A">
        <w:rPr>
          <w:rStyle w:val="StyleArial"/>
          <w:rFonts w:cs="Arial"/>
          <w:noProof/>
          <w:color w:val="00B0F0"/>
          <w:sz w:val="22"/>
          <w:szCs w:val="22"/>
          <w:lang w:val="sr-Cyrl-CS"/>
        </w:rPr>
        <w:t>.</w:t>
      </w:r>
    </w:p>
    <w:p w14:paraId="0F700573" w14:textId="77777777" w:rsidR="00243323" w:rsidRPr="00BB381A" w:rsidRDefault="00243323" w:rsidP="00243323">
      <w:pPr>
        <w:spacing w:before="0"/>
        <w:rPr>
          <w:rStyle w:val="StyleArial"/>
          <w:rFonts w:cs="Arial"/>
          <w:noProof/>
          <w:sz w:val="22"/>
          <w:szCs w:val="22"/>
          <w:lang w:val="sr-Cyrl-CS"/>
        </w:rPr>
      </w:pPr>
    </w:p>
    <w:p w14:paraId="578DD59B" w14:textId="77777777" w:rsidR="00243323" w:rsidRPr="00F7458D" w:rsidRDefault="00243323" w:rsidP="003558EB">
      <w:pPr>
        <w:pStyle w:val="KDPodnaslov2"/>
        <w:numPr>
          <w:ilvl w:val="1"/>
          <w:numId w:val="17"/>
        </w:numPr>
        <w:spacing w:before="0" w:after="120"/>
        <w:ind w:left="357" w:hanging="357"/>
        <w:jc w:val="both"/>
        <w:rPr>
          <w:rFonts w:cs="Arial"/>
          <w:noProof/>
          <w:lang w:val="sr-Cyrl-CS"/>
        </w:rPr>
      </w:pPr>
      <w:r w:rsidRPr="00BB381A">
        <w:rPr>
          <w:rFonts w:cs="Arial"/>
          <w:noProof/>
          <w:lang w:val="sr-Cyrl-CS"/>
        </w:rPr>
        <w:t>Начин састављања и подношења понуде</w:t>
      </w:r>
    </w:p>
    <w:p w14:paraId="77488A6D" w14:textId="77777777" w:rsidR="00243323" w:rsidRPr="00BB381A" w:rsidRDefault="00243323" w:rsidP="00243323">
      <w:pPr>
        <w:pStyle w:val="KDParagraf"/>
        <w:spacing w:before="0"/>
        <w:rPr>
          <w:rFonts w:cs="Arial"/>
          <w:noProof/>
          <w:lang w:val="sr-Cyrl-CS"/>
        </w:rPr>
      </w:pPr>
      <w:r w:rsidRPr="00BB381A">
        <w:rPr>
          <w:rFonts w:cs="Arial"/>
          <w:noProof/>
          <w:lang w:val="sr-Cyrl-C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34F35FC0" w14:textId="77777777" w:rsidR="00243323" w:rsidRPr="00BB381A" w:rsidRDefault="00243323" w:rsidP="00243323">
      <w:pPr>
        <w:pStyle w:val="KDParagraf"/>
        <w:spacing w:before="0"/>
        <w:rPr>
          <w:rFonts w:cs="Arial"/>
          <w:noProof/>
          <w:lang w:val="sr-Cyrl-CS"/>
        </w:rPr>
      </w:pPr>
      <w:r w:rsidRPr="00BB381A">
        <w:rPr>
          <w:rFonts w:cs="Arial"/>
          <w:noProof/>
          <w:lang w:val="sr-Cyrl-C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7AD0ECE" w14:textId="77777777" w:rsidR="00243323" w:rsidRPr="00BB381A" w:rsidRDefault="00243323" w:rsidP="00243323">
      <w:pPr>
        <w:pStyle w:val="KDParagraf"/>
        <w:spacing w:before="0"/>
        <w:rPr>
          <w:rFonts w:cs="Arial"/>
          <w:noProof/>
          <w:lang w:val="sr-Cyrl-CS"/>
        </w:rPr>
      </w:pPr>
      <w:r w:rsidRPr="00BB381A">
        <w:rPr>
          <w:rFonts w:cs="Arial"/>
          <w:noProof/>
          <w:lang w:val="sr-Cyrl-CS"/>
        </w:rPr>
        <w:t xml:space="preserve">Препоручује се да се нумерација поднете документације и образаца у понуди изврши на свакој страни на којој има текста, исписивањем </w:t>
      </w:r>
      <w:r>
        <w:rPr>
          <w:rFonts w:cs="Arial"/>
          <w:i/>
          <w:noProof/>
          <w:lang w:val="sr-Cyrl-CS"/>
        </w:rPr>
        <w:t>"1 од н", "</w:t>
      </w:r>
      <w:r w:rsidRPr="00BB381A">
        <w:rPr>
          <w:rFonts w:cs="Arial"/>
          <w:i/>
          <w:noProof/>
          <w:lang w:val="sr-Cyrl-CS"/>
        </w:rPr>
        <w:t>2 од н</w:t>
      </w:r>
      <w:r>
        <w:rPr>
          <w:rFonts w:cs="Arial"/>
          <w:i/>
          <w:noProof/>
          <w:lang w:val="sr-Cyrl-CS"/>
        </w:rPr>
        <w:t>"</w:t>
      </w:r>
      <w:r w:rsidRPr="00BB381A">
        <w:rPr>
          <w:rFonts w:cs="Arial"/>
          <w:noProof/>
          <w:lang w:val="sr-Cyrl-CS"/>
        </w:rPr>
        <w:t xml:space="preserve"> и тако све до </w:t>
      </w:r>
      <w:r>
        <w:rPr>
          <w:rFonts w:cs="Arial"/>
          <w:i/>
          <w:noProof/>
          <w:lang w:val="sr-Cyrl-CS"/>
        </w:rPr>
        <w:t>"</w:t>
      </w:r>
      <w:r w:rsidRPr="00BB381A">
        <w:rPr>
          <w:rFonts w:cs="Arial"/>
          <w:i/>
          <w:noProof/>
          <w:lang w:val="sr-Cyrl-CS"/>
        </w:rPr>
        <w:t>н од н</w:t>
      </w:r>
      <w:r>
        <w:rPr>
          <w:rFonts w:cs="Arial"/>
          <w:i/>
          <w:noProof/>
          <w:lang w:val="sr-Cyrl-CS"/>
        </w:rPr>
        <w:t>"</w:t>
      </w:r>
      <w:r w:rsidRPr="00BB381A">
        <w:rPr>
          <w:rFonts w:cs="Arial"/>
          <w:noProof/>
          <w:lang w:val="sr-Cyrl-CS"/>
        </w:rPr>
        <w:t xml:space="preserve">, с тим да </w:t>
      </w:r>
      <w:r>
        <w:rPr>
          <w:rFonts w:cs="Arial"/>
          <w:i/>
          <w:noProof/>
          <w:lang w:val="sr-Cyrl-CS"/>
        </w:rPr>
        <w:t>"</w:t>
      </w:r>
      <w:r w:rsidRPr="00BB381A">
        <w:rPr>
          <w:rFonts w:cs="Arial"/>
          <w:i/>
          <w:noProof/>
          <w:lang w:val="sr-Cyrl-CS"/>
        </w:rPr>
        <w:t>н</w:t>
      </w:r>
      <w:r>
        <w:rPr>
          <w:rFonts w:cs="Arial"/>
          <w:i/>
          <w:noProof/>
          <w:lang w:val="sr-Cyrl-CS"/>
        </w:rPr>
        <w:t>"</w:t>
      </w:r>
      <w:r w:rsidRPr="00BB381A">
        <w:rPr>
          <w:rFonts w:cs="Arial"/>
          <w:noProof/>
          <w:lang w:val="sr-Cyrl-CS"/>
        </w:rPr>
        <w:t xml:space="preserve"> представља укупан број страна понуде.</w:t>
      </w:r>
    </w:p>
    <w:p w14:paraId="451DEEAB" w14:textId="77777777" w:rsidR="00243323" w:rsidRDefault="00243323" w:rsidP="00243323">
      <w:pPr>
        <w:pStyle w:val="KDKomentar"/>
        <w:spacing w:before="0"/>
        <w:rPr>
          <w:rFonts w:cs="Arial"/>
          <w:i w:val="0"/>
          <w:noProof/>
          <w:color w:val="auto"/>
          <w:sz w:val="22"/>
          <w:szCs w:val="22"/>
          <w:lang w:val="sr-Latn-RS"/>
        </w:rPr>
      </w:pPr>
      <w:r w:rsidRPr="00BB381A">
        <w:rPr>
          <w:rFonts w:cs="Arial"/>
          <w:i w:val="0"/>
          <w:noProof/>
          <w:color w:val="auto"/>
          <w:sz w:val="22"/>
          <w:szCs w:val="22"/>
          <w:lang w:val="sr-Cyrl-C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262F56D" w14:textId="77777777" w:rsidR="00C4162B" w:rsidRPr="00BB381A" w:rsidRDefault="00C4162B" w:rsidP="00C4162B">
      <w:pPr>
        <w:pStyle w:val="KDKomentar"/>
        <w:spacing w:before="0"/>
        <w:rPr>
          <w:rFonts w:cs="Arial"/>
          <w:i w:val="0"/>
          <w:noProof/>
          <w:color w:val="auto"/>
          <w:sz w:val="22"/>
          <w:szCs w:val="22"/>
          <w:lang w:val="sr-Cyrl-CS"/>
        </w:rPr>
      </w:pPr>
      <w:r w:rsidRPr="00BB381A">
        <w:rPr>
          <w:rFonts w:cs="Arial"/>
          <w:i w:val="0"/>
          <w:noProof/>
          <w:color w:val="auto"/>
          <w:sz w:val="22"/>
          <w:szCs w:val="22"/>
          <w:lang w:val="sr-Cyrl-C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96DFB3D" w14:textId="77777777" w:rsidR="00C4162B" w:rsidRDefault="00C4162B" w:rsidP="00C4162B">
      <w:pPr>
        <w:pStyle w:val="KDParagraf"/>
        <w:spacing w:after="120"/>
        <w:rPr>
          <w:rFonts w:cs="Arial"/>
          <w:noProof/>
          <w:lang w:val="sr-Cyrl-CS"/>
        </w:rPr>
      </w:pPr>
      <w:r w:rsidRPr="00BB381A">
        <w:rPr>
          <w:rFonts w:cs="Arial"/>
          <w:noProof/>
          <w:lang w:val="sr-Cyrl-CS"/>
        </w:rPr>
        <w:t>Понуђач подноси понуду лично или поштом у затвореној коверти или кутији,</w:t>
      </w:r>
      <w:r>
        <w:rPr>
          <w:rFonts w:cs="Arial"/>
          <w:noProof/>
          <w:lang w:val="sr-Cyrl-CS"/>
        </w:rPr>
        <w:t xml:space="preserve"> на адресу: </w:t>
      </w:r>
    </w:p>
    <w:p w14:paraId="7B4C262E" w14:textId="77777777" w:rsidR="00C4162B" w:rsidRDefault="00C4162B" w:rsidP="00C4162B">
      <w:pPr>
        <w:pStyle w:val="KDParagraf"/>
        <w:jc w:val="center"/>
        <w:rPr>
          <w:rFonts w:cs="Arial"/>
          <w:noProof/>
          <w:lang w:val="sr-Cyrl-CS"/>
        </w:rPr>
      </w:pPr>
      <w:r>
        <w:rPr>
          <w:rFonts w:cs="Arial"/>
          <w:noProof/>
          <w:lang w:val="sr-Cyrl-CS"/>
        </w:rPr>
        <w:t>Јавно предузеће "Електропривреда Србије" Београд</w:t>
      </w:r>
    </w:p>
    <w:p w14:paraId="3361AD72" w14:textId="77777777" w:rsidR="00C4162B" w:rsidRDefault="00C4162B" w:rsidP="00C4162B">
      <w:pPr>
        <w:pStyle w:val="KDParagraf"/>
        <w:spacing w:before="0"/>
        <w:jc w:val="center"/>
        <w:rPr>
          <w:rFonts w:cs="Arial"/>
          <w:noProof/>
          <w:lang w:val="sr-Cyrl-CS"/>
        </w:rPr>
      </w:pPr>
      <w:r w:rsidRPr="00BB381A">
        <w:rPr>
          <w:rFonts w:cs="Arial"/>
          <w:noProof/>
          <w:lang w:val="sr-Cyrl-CS"/>
        </w:rPr>
        <w:t>Огранак РБ Колуб</w:t>
      </w:r>
      <w:r>
        <w:rPr>
          <w:rFonts w:cs="Arial"/>
          <w:noProof/>
          <w:lang w:val="sr-Cyrl-CS"/>
        </w:rPr>
        <w:t>ара</w:t>
      </w:r>
    </w:p>
    <w:p w14:paraId="4547B645" w14:textId="77777777" w:rsidR="00C4162B" w:rsidRDefault="00C4162B" w:rsidP="00C4162B">
      <w:pPr>
        <w:pStyle w:val="KDParagraf"/>
        <w:spacing w:before="0"/>
        <w:jc w:val="center"/>
        <w:rPr>
          <w:rFonts w:cs="Arial"/>
          <w:noProof/>
          <w:lang w:val="sr-Cyrl-CS"/>
        </w:rPr>
      </w:pPr>
      <w:r>
        <w:rPr>
          <w:rFonts w:cs="Arial"/>
          <w:noProof/>
          <w:lang w:val="sr-Cyrl-CS"/>
        </w:rPr>
        <w:t>Комерцијални сектор</w:t>
      </w:r>
    </w:p>
    <w:p w14:paraId="6B285652" w14:textId="77777777" w:rsidR="00C4162B" w:rsidRDefault="00C4162B" w:rsidP="00C4162B">
      <w:pPr>
        <w:pStyle w:val="KDParagraf"/>
        <w:spacing w:before="0"/>
        <w:jc w:val="center"/>
        <w:rPr>
          <w:rFonts w:cs="Arial"/>
          <w:noProof/>
          <w:lang w:val="sr-Cyrl-CS"/>
        </w:rPr>
      </w:pPr>
      <w:r>
        <w:rPr>
          <w:rFonts w:cs="Arial"/>
          <w:noProof/>
          <w:lang w:val="sr-Cyrl-CS"/>
        </w:rPr>
        <w:t>11560 Вреоци</w:t>
      </w:r>
    </w:p>
    <w:p w14:paraId="05847F27" w14:textId="77777777" w:rsidR="00C4162B" w:rsidRDefault="00C4162B" w:rsidP="00C4162B">
      <w:pPr>
        <w:pStyle w:val="KDParagraf"/>
        <w:spacing w:before="0" w:after="120"/>
        <w:jc w:val="center"/>
        <w:rPr>
          <w:rFonts w:cs="Arial"/>
          <w:noProof/>
          <w:lang w:val="sr-Cyrl-CS"/>
        </w:rPr>
      </w:pPr>
      <w:r>
        <w:rPr>
          <w:rFonts w:cs="Arial"/>
          <w:noProof/>
          <w:lang w:val="sr-Cyrl-CS"/>
        </w:rPr>
        <w:t>улица</w:t>
      </w:r>
      <w:r w:rsidRPr="00BB381A">
        <w:rPr>
          <w:rFonts w:cs="Arial"/>
          <w:noProof/>
          <w:lang w:val="sr-Cyrl-CS"/>
        </w:rPr>
        <w:t xml:space="preserve"> Дише Ђурђевића бб,</w:t>
      </w:r>
    </w:p>
    <w:p w14:paraId="2859FD73" w14:textId="30E64542" w:rsidR="00243323" w:rsidRPr="00C4162B" w:rsidRDefault="00243323" w:rsidP="00F7458D">
      <w:pPr>
        <w:pStyle w:val="KDParagraf"/>
        <w:spacing w:after="120"/>
        <w:rPr>
          <w:rFonts w:cs="Arial"/>
          <w:noProof/>
          <w:lang w:val="sr-Cyrl-CS"/>
        </w:rPr>
      </w:pPr>
      <w:r w:rsidRPr="00C4162B">
        <w:rPr>
          <w:rFonts w:cs="Arial"/>
          <w:noProof/>
          <w:lang w:val="sr-Cyrl-CS"/>
        </w:rPr>
        <w:t xml:space="preserve">са назнаком: </w:t>
      </w:r>
      <w:r w:rsidR="00643618" w:rsidRPr="00C4162B">
        <w:rPr>
          <w:rFonts w:cs="Arial"/>
          <w:noProof/>
          <w:lang w:val="sr-Cyrl-CS"/>
        </w:rPr>
        <w:t>"</w:t>
      </w:r>
      <w:r w:rsidRPr="00C4162B">
        <w:rPr>
          <w:rFonts w:cs="Arial"/>
          <w:noProof/>
          <w:lang w:val="sr-Cyrl-CS"/>
        </w:rPr>
        <w:t>Понуда за јавну набавку добара</w:t>
      </w:r>
      <w:r w:rsidR="00324DAF" w:rsidRPr="00C4162B">
        <w:rPr>
          <w:rFonts w:cs="Arial"/>
          <w:noProof/>
          <w:lang w:val="sr-Cyrl-CS"/>
        </w:rPr>
        <w:t>»</w:t>
      </w:r>
      <w:r w:rsidR="00435F87" w:rsidRPr="00C4162B">
        <w:rPr>
          <w:rFonts w:cs="Arial"/>
          <w:noProof/>
          <w:lang w:val="sr-Cyrl-CS"/>
        </w:rPr>
        <w:t>Машински делови опште намене</w:t>
      </w:r>
      <w:r w:rsidR="00324DAF" w:rsidRPr="00C4162B">
        <w:rPr>
          <w:rFonts w:cs="Arial"/>
          <w:noProof/>
          <w:lang w:val="sr-Cyrl-CS"/>
        </w:rPr>
        <w:t>«</w:t>
      </w:r>
      <w:r w:rsidRPr="00C4162B">
        <w:rPr>
          <w:rFonts w:cs="Arial"/>
          <w:noProof/>
          <w:lang w:val="sr-Cyrl-CS"/>
        </w:rPr>
        <w:t xml:space="preserve"> - Јавна набавка број</w:t>
      </w:r>
      <w:r w:rsidR="00B6484E">
        <w:rPr>
          <w:rFonts w:cs="Arial"/>
          <w:noProof/>
          <w:lang w:val="sr-Cyrl-CS"/>
        </w:rPr>
        <w:t xml:space="preserve"> ЈН/</w:t>
      </w:r>
      <w:r w:rsidRPr="00C4162B">
        <w:rPr>
          <w:rFonts w:cs="Arial"/>
          <w:noProof/>
          <w:lang w:val="sr-Cyrl-CS"/>
        </w:rPr>
        <w:t>4000/</w:t>
      </w:r>
      <w:r w:rsidR="00BF30B7" w:rsidRPr="00C4162B">
        <w:rPr>
          <w:rFonts w:cs="Arial"/>
          <w:noProof/>
        </w:rPr>
        <w:t>0</w:t>
      </w:r>
      <w:r w:rsidR="00435F87" w:rsidRPr="00C4162B">
        <w:rPr>
          <w:rFonts w:cs="Arial"/>
          <w:noProof/>
        </w:rPr>
        <w:t>298</w:t>
      </w:r>
      <w:r w:rsidR="0070091D" w:rsidRPr="00C4162B">
        <w:rPr>
          <w:rFonts w:cs="Arial"/>
          <w:noProof/>
        </w:rPr>
        <w:t>/</w:t>
      </w:r>
      <w:r w:rsidR="00036730" w:rsidRPr="00C4162B">
        <w:rPr>
          <w:rFonts w:cs="Arial"/>
          <w:noProof/>
          <w:lang w:val="sr-Cyrl-CS"/>
        </w:rPr>
        <w:t>201</w:t>
      </w:r>
      <w:r w:rsidR="00713813" w:rsidRPr="00C4162B">
        <w:rPr>
          <w:rFonts w:cs="Arial"/>
          <w:noProof/>
        </w:rPr>
        <w:t>9</w:t>
      </w:r>
      <w:r w:rsidR="00435F87" w:rsidRPr="00C4162B">
        <w:rPr>
          <w:rFonts w:cs="Arial"/>
          <w:noProof/>
        </w:rPr>
        <w:t>, (Јана број 2051/2019)</w:t>
      </w:r>
      <w:r w:rsidR="00643618" w:rsidRPr="00C4162B">
        <w:rPr>
          <w:rFonts w:cs="Arial"/>
          <w:noProof/>
          <w:lang w:val="sr-Cyrl-CS"/>
        </w:rPr>
        <w:t>- НЕ ОТВАРАТИ"</w:t>
      </w:r>
      <w:r w:rsidRPr="00C4162B">
        <w:rPr>
          <w:rFonts w:cs="Arial"/>
          <w:noProof/>
          <w:lang w:val="sr-Cyrl-CS"/>
        </w:rPr>
        <w:t xml:space="preserve">. </w:t>
      </w:r>
    </w:p>
    <w:p w14:paraId="1F5CEAC3" w14:textId="77777777" w:rsidR="00243323" w:rsidRPr="00BB381A" w:rsidRDefault="00243323" w:rsidP="00243323">
      <w:pPr>
        <w:pStyle w:val="KDParagraf"/>
        <w:spacing w:before="0"/>
        <w:rPr>
          <w:rFonts w:cs="Arial"/>
          <w:noProof/>
          <w:lang w:val="sr-Cyrl-CS"/>
        </w:rPr>
      </w:pPr>
      <w:r w:rsidRPr="00BB381A">
        <w:rPr>
          <w:rFonts w:cs="Arial"/>
          <w:noProof/>
          <w:lang w:val="sr-Cyrl-C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AA70757" w14:textId="77777777" w:rsidR="00243323" w:rsidRPr="00BB381A" w:rsidRDefault="00243323" w:rsidP="00F7458D">
      <w:pPr>
        <w:pStyle w:val="KDParagraf"/>
        <w:spacing w:before="0" w:after="120"/>
        <w:rPr>
          <w:rFonts w:cs="Arial"/>
          <w:noProof/>
          <w:lang w:val="sr-Cyrl-CS"/>
        </w:rPr>
      </w:pPr>
      <w:r w:rsidRPr="00BB381A">
        <w:rPr>
          <w:rFonts w:eastAsia="TimesNewRomanPSMT" w:cs="Arial"/>
          <w:bCs/>
          <w:noProof/>
          <w:lang w:val="sr-Cyrl-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BB381A">
        <w:rPr>
          <w:rFonts w:cs="Arial"/>
          <w:noProof/>
          <w:lang w:val="sr-Cyrl-CS"/>
        </w:rPr>
        <w:t>.</w:t>
      </w:r>
    </w:p>
    <w:p w14:paraId="04D17FE8" w14:textId="77777777" w:rsidR="00243323" w:rsidRPr="00BB381A" w:rsidRDefault="00243323" w:rsidP="00243323">
      <w:pPr>
        <w:pStyle w:val="KDParagraf"/>
        <w:spacing w:before="0"/>
        <w:rPr>
          <w:rFonts w:cs="Arial"/>
          <w:noProof/>
          <w:lang w:val="sr-Cyrl-CS"/>
        </w:rPr>
      </w:pPr>
      <w:r w:rsidRPr="00BB381A">
        <w:rPr>
          <w:rFonts w:cs="Arial"/>
          <w:noProof/>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sidR="00643618">
        <w:rPr>
          <w:rFonts w:cs="Arial"/>
          <w:noProof/>
          <w:lang w:val="sr-Cyrl-CS"/>
        </w:rPr>
        <w:t xml:space="preserve"> који</w:t>
      </w:r>
      <w:r w:rsidRPr="00BB381A">
        <w:rPr>
          <w:rFonts w:cs="Arial"/>
          <w:noProof/>
          <w:lang w:val="sr-Cyrl-CS"/>
        </w:rPr>
        <w:t xml:space="preserve"> морају бити потписани и оверени печатом од стране сваког понуђача из групе понуђача.</w:t>
      </w:r>
    </w:p>
    <w:p w14:paraId="74249EF3" w14:textId="77777777" w:rsidR="00243323" w:rsidRPr="00BB381A" w:rsidRDefault="00243323" w:rsidP="00243323">
      <w:pPr>
        <w:pStyle w:val="KDParagraf"/>
        <w:spacing w:before="0"/>
        <w:rPr>
          <w:rFonts w:cs="Arial"/>
          <w:noProof/>
          <w:lang w:val="sr-Cyrl-CS"/>
        </w:rPr>
      </w:pPr>
      <w:r w:rsidRPr="00BB381A">
        <w:rPr>
          <w:rFonts w:cs="Arial"/>
          <w:noProof/>
          <w:lang w:val="sr-Cyrl-CS"/>
        </w:rPr>
        <w:lastRenderedPageBreak/>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3BF2CEE8" w14:textId="77777777" w:rsidR="00243323" w:rsidRDefault="00243323" w:rsidP="00243323">
      <w:pPr>
        <w:pStyle w:val="KDParagraf"/>
        <w:spacing w:before="0"/>
        <w:rPr>
          <w:rFonts w:cs="Arial"/>
          <w:noProof/>
          <w:lang w:val="sr-Cyrl-CS"/>
        </w:rPr>
      </w:pPr>
      <w:r w:rsidRPr="00BB381A">
        <w:rPr>
          <w:rFonts w:cs="Arial"/>
          <w:noProof/>
          <w:lang w:val="sr-Cyrl-C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w:t>
      </w:r>
      <w:r>
        <w:rPr>
          <w:rFonts w:cs="Arial"/>
          <w:noProof/>
          <w:lang w:val="sr-Cyrl-CS"/>
        </w:rPr>
        <w:t>тписале образац понуде и печат П</w:t>
      </w:r>
      <w:r w:rsidRPr="00BB381A">
        <w:rPr>
          <w:rFonts w:cs="Arial"/>
          <w:noProof/>
          <w:lang w:val="sr-Cyrl-CS"/>
        </w:rPr>
        <w:t xml:space="preserve">онуђача. </w:t>
      </w:r>
    </w:p>
    <w:p w14:paraId="6CF87338" w14:textId="77777777" w:rsidR="005C2284" w:rsidRPr="00EB3A64" w:rsidRDefault="005C2284" w:rsidP="00243323">
      <w:pPr>
        <w:pStyle w:val="KDParagraf"/>
        <w:spacing w:before="0"/>
        <w:rPr>
          <w:rFonts w:cs="Arial"/>
          <w:noProof/>
          <w:lang w:val="sr-Cyrl-CS"/>
        </w:rPr>
      </w:pPr>
    </w:p>
    <w:p w14:paraId="12691C7D" w14:textId="77777777" w:rsidR="00643618" w:rsidRPr="00F7458D" w:rsidRDefault="00243323" w:rsidP="003558EB">
      <w:pPr>
        <w:pStyle w:val="KDPodnaslov2"/>
        <w:numPr>
          <w:ilvl w:val="1"/>
          <w:numId w:val="17"/>
        </w:numPr>
        <w:spacing w:before="0" w:after="120"/>
        <w:ind w:left="357" w:hanging="357"/>
        <w:jc w:val="both"/>
        <w:rPr>
          <w:rFonts w:cs="Arial"/>
          <w:noProof/>
          <w:lang w:val="sr-Cyrl-CS"/>
        </w:rPr>
      </w:pPr>
      <w:r w:rsidRPr="00BB381A">
        <w:rPr>
          <w:rFonts w:cs="Arial"/>
          <w:noProof/>
          <w:lang w:val="sr-Cyrl-CS"/>
        </w:rPr>
        <w:t>Обавезна садржина понуде</w:t>
      </w:r>
    </w:p>
    <w:p w14:paraId="6576A5AC" w14:textId="77777777" w:rsidR="00643618" w:rsidRDefault="00243323" w:rsidP="00643618">
      <w:pPr>
        <w:pStyle w:val="KDParagraf"/>
        <w:spacing w:before="0"/>
        <w:rPr>
          <w:rFonts w:cs="Arial"/>
          <w:noProof/>
          <w:lang w:val="sr-Cyrl-CS" w:bidi="en-US"/>
        </w:rPr>
      </w:pPr>
      <w:r w:rsidRPr="00BB381A">
        <w:rPr>
          <w:rFonts w:cs="Arial"/>
          <w:noProof/>
          <w:lang w:val="sr-Cyrl-CS" w:bidi="en-US"/>
        </w:rPr>
        <w:t>Садржину понуде, поред Обрасца понуде, чине и сви остали докази о испуњености услова из чл. 75. и 76.</w:t>
      </w:r>
      <w:r w:rsidRPr="00BB381A">
        <w:rPr>
          <w:rFonts w:cs="Arial"/>
          <w:noProof/>
          <w:lang w:val="sr-Cyrl-CS"/>
        </w:rPr>
        <w:t xml:space="preserve"> Закона о јавним</w:t>
      </w:r>
      <w:r w:rsidRPr="00BB381A">
        <w:rPr>
          <w:rFonts w:cs="Arial"/>
          <w:noProof/>
          <w:lang w:val="sr-Cyrl-CS" w:bidi="en-US"/>
        </w:rPr>
        <w:t xml:space="preserve"> набавкама, предвиђени чл. 77. Закона, који су наведени у конкурсној</w:t>
      </w:r>
    </w:p>
    <w:p w14:paraId="13BEB584" w14:textId="77777777" w:rsidR="00243323" w:rsidRPr="00BB381A" w:rsidRDefault="00243323" w:rsidP="00F7458D">
      <w:pPr>
        <w:pStyle w:val="KDParagraf"/>
        <w:spacing w:before="0" w:after="120"/>
        <w:rPr>
          <w:rFonts w:cs="Arial"/>
          <w:noProof/>
          <w:lang w:val="sr-Cyrl-CS"/>
        </w:rPr>
      </w:pPr>
      <w:r w:rsidRPr="00BB381A">
        <w:rPr>
          <w:rFonts w:cs="Arial"/>
          <w:noProof/>
          <w:lang w:val="sr-Cyrl-CS" w:bidi="en-US"/>
        </w:rPr>
        <w:t>документацији, као и сви тражени прилози и изјаве (попуњени, потписани и печатом оверени) на начин предвиђен следећим ставом ове тачке</w:t>
      </w:r>
      <w:r w:rsidRPr="00BB381A">
        <w:rPr>
          <w:rFonts w:cs="Arial"/>
          <w:noProof/>
          <w:lang w:val="sr-Cyrl-CS"/>
        </w:rPr>
        <w:t>:</w:t>
      </w:r>
    </w:p>
    <w:p w14:paraId="1646505D" w14:textId="77777777" w:rsidR="00243323" w:rsidRPr="00BB381A" w:rsidRDefault="00243323" w:rsidP="00243323">
      <w:pPr>
        <w:pStyle w:val="KDNabrajanje"/>
        <w:spacing w:before="0"/>
        <w:rPr>
          <w:rFonts w:cs="Arial"/>
          <w:noProof/>
          <w:lang w:val="sr-Cyrl-CS"/>
        </w:rPr>
      </w:pPr>
      <w:r w:rsidRPr="00BB381A">
        <w:rPr>
          <w:rFonts w:cs="Arial"/>
          <w:noProof/>
          <w:lang w:val="sr-Cyrl-CS"/>
        </w:rPr>
        <w:t xml:space="preserve">Образац понуде </w:t>
      </w:r>
    </w:p>
    <w:p w14:paraId="2285B73C" w14:textId="77777777" w:rsidR="00F7458D" w:rsidRPr="00D26A7F" w:rsidRDefault="00243323" w:rsidP="00D26A7F">
      <w:pPr>
        <w:pStyle w:val="KDNabrajanje"/>
        <w:spacing w:before="0"/>
        <w:rPr>
          <w:rFonts w:cs="Arial"/>
          <w:noProof/>
          <w:lang w:val="sr-Cyrl-CS"/>
        </w:rPr>
      </w:pPr>
      <w:r w:rsidRPr="001139D0">
        <w:rPr>
          <w:rFonts w:cs="Arial"/>
          <w:noProof/>
          <w:lang w:val="sr-Cyrl-CS"/>
        </w:rPr>
        <w:t xml:space="preserve">Образац </w:t>
      </w:r>
      <w:r>
        <w:rPr>
          <w:rFonts w:cs="Arial"/>
          <w:noProof/>
          <w:lang w:val="sr-Cyrl-CS"/>
        </w:rPr>
        <w:t>структурепонуђен</w:t>
      </w:r>
      <w:r w:rsidR="00D26A7F">
        <w:rPr>
          <w:rFonts w:cs="Arial"/>
          <w:noProof/>
          <w:lang w:val="sr-Cyrl-CS"/>
        </w:rPr>
        <w:t>е</w:t>
      </w:r>
      <w:r w:rsidRPr="00BB381A">
        <w:rPr>
          <w:rFonts w:cs="Arial"/>
          <w:noProof/>
          <w:lang w:val="sr-Cyrl-CS"/>
        </w:rPr>
        <w:t xml:space="preserve"> цене </w:t>
      </w:r>
      <w:r>
        <w:rPr>
          <w:rFonts w:cs="Arial"/>
          <w:noProof/>
          <w:lang w:val="sr-Cyrl-CS"/>
        </w:rPr>
        <w:t>са упуством како да се попуни</w:t>
      </w:r>
    </w:p>
    <w:p w14:paraId="7ED33C27" w14:textId="77777777" w:rsidR="00243323" w:rsidRPr="00BB381A" w:rsidRDefault="00243323" w:rsidP="00243323">
      <w:pPr>
        <w:pStyle w:val="KDNabrajanje"/>
        <w:spacing w:before="0"/>
        <w:rPr>
          <w:rFonts w:cs="Arial"/>
          <w:noProof/>
          <w:lang w:val="sr-Cyrl-CS"/>
        </w:rPr>
      </w:pPr>
      <w:r w:rsidRPr="00BB381A">
        <w:rPr>
          <w:rFonts w:cs="Arial"/>
          <w:noProof/>
          <w:lang w:val="sr-Cyrl-CS"/>
        </w:rPr>
        <w:t>Образац трошкова припреме понуде, ако понуђач захтева надокнаду трошкова у складу са чл.88 Закона</w:t>
      </w:r>
    </w:p>
    <w:p w14:paraId="08B7AFB0" w14:textId="77777777" w:rsidR="00243323" w:rsidRPr="00BB381A" w:rsidRDefault="00243323" w:rsidP="00243323">
      <w:pPr>
        <w:pStyle w:val="KDNabrajanje"/>
        <w:spacing w:before="0"/>
        <w:rPr>
          <w:rFonts w:cs="Arial"/>
          <w:noProof/>
          <w:lang w:val="sr-Cyrl-CS"/>
        </w:rPr>
      </w:pPr>
      <w:r w:rsidRPr="00BB381A">
        <w:rPr>
          <w:rFonts w:cs="Arial"/>
          <w:noProof/>
          <w:lang w:val="sr-Cyrl-CS"/>
        </w:rPr>
        <w:t xml:space="preserve">Изјава о независној понуди </w:t>
      </w:r>
    </w:p>
    <w:p w14:paraId="09DBAECF" w14:textId="77777777" w:rsidR="00243323" w:rsidRPr="00BB381A" w:rsidRDefault="00243323" w:rsidP="00243323">
      <w:pPr>
        <w:pStyle w:val="KDNabrajanje"/>
        <w:spacing w:before="0"/>
        <w:rPr>
          <w:rFonts w:cs="Arial"/>
          <w:noProof/>
          <w:lang w:val="sr-Cyrl-CS"/>
        </w:rPr>
      </w:pPr>
      <w:r w:rsidRPr="00BB381A">
        <w:rPr>
          <w:rFonts w:cs="Arial"/>
          <w:noProof/>
          <w:lang w:val="sr-Cyrl-CS"/>
        </w:rPr>
        <w:t xml:space="preserve">Изјава у складу са чланом 75. став 2. Закона </w:t>
      </w:r>
    </w:p>
    <w:p w14:paraId="4BCDF3B2" w14:textId="77777777" w:rsidR="00243323" w:rsidRPr="00BB381A" w:rsidRDefault="00243323" w:rsidP="00243323">
      <w:pPr>
        <w:pStyle w:val="KDNabrajanje"/>
        <w:spacing w:before="0"/>
        <w:rPr>
          <w:rFonts w:cs="Arial"/>
          <w:noProof/>
          <w:lang w:val="sr-Cyrl-CS"/>
        </w:rPr>
      </w:pPr>
      <w:r w:rsidRPr="00BB381A">
        <w:rPr>
          <w:rFonts w:cs="Arial"/>
          <w:noProof/>
          <w:lang w:val="sr-Cyrl-CS"/>
        </w:rPr>
        <w:t>средств</w:t>
      </w:r>
      <w:r w:rsidR="00DF2F3E">
        <w:rPr>
          <w:rFonts w:cs="Arial"/>
          <w:noProof/>
          <w:lang w:val="sr-Cyrl-CS"/>
        </w:rPr>
        <w:t>o</w:t>
      </w:r>
      <w:r w:rsidRPr="00BB381A">
        <w:rPr>
          <w:rFonts w:cs="Arial"/>
          <w:noProof/>
          <w:lang w:val="sr-Cyrl-CS"/>
        </w:rPr>
        <w:t xml:space="preserve"> финансијског обезбеђења </w:t>
      </w:r>
    </w:p>
    <w:p w14:paraId="370ACBDB" w14:textId="77777777" w:rsidR="00243323" w:rsidRPr="00BB381A" w:rsidRDefault="00243323" w:rsidP="00243323">
      <w:pPr>
        <w:pStyle w:val="KDNabrajanje"/>
        <w:spacing w:before="0"/>
        <w:rPr>
          <w:rFonts w:cs="Arial"/>
          <w:noProof/>
          <w:lang w:val="sr-Cyrl-CS"/>
        </w:rPr>
      </w:pPr>
      <w:r w:rsidRPr="00BB381A">
        <w:rPr>
          <w:rFonts w:cs="Arial"/>
          <w:noProof/>
          <w:lang w:val="sr-Cyrl-CS"/>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343B6262" w14:textId="77777777" w:rsidR="00243323" w:rsidRPr="00BB381A" w:rsidRDefault="00243323" w:rsidP="00F31868">
      <w:pPr>
        <w:pStyle w:val="KDNabrajanje"/>
        <w:shd w:val="clear" w:color="auto" w:fill="FFFFFF" w:themeFill="background1"/>
        <w:spacing w:before="0"/>
        <w:rPr>
          <w:rFonts w:cs="Arial"/>
          <w:noProof/>
          <w:lang w:val="sr-Cyrl-CS"/>
        </w:rPr>
      </w:pPr>
      <w:r w:rsidRPr="00BB381A">
        <w:rPr>
          <w:rFonts w:cs="Arial"/>
          <w:noProof/>
          <w:lang w:val="sr-Cyrl-CS"/>
        </w:rPr>
        <w:t>пот</w:t>
      </w:r>
      <w:r w:rsidR="00643618">
        <w:rPr>
          <w:rFonts w:cs="Arial"/>
          <w:noProof/>
          <w:lang w:val="sr-Cyrl-CS"/>
        </w:rPr>
        <w:t>писан и печатом оверен образац "Модел уговора"</w:t>
      </w:r>
      <w:r w:rsidRPr="00BB381A">
        <w:rPr>
          <w:rFonts w:cs="Arial"/>
          <w:noProof/>
          <w:lang w:val="sr-Cyrl-CS"/>
        </w:rPr>
        <w:t xml:space="preserve"> (пожељно је да буде попуњен)</w:t>
      </w:r>
    </w:p>
    <w:p w14:paraId="653A0A90" w14:textId="77777777" w:rsidR="00243323" w:rsidRPr="00785325" w:rsidRDefault="00243323" w:rsidP="00243323">
      <w:pPr>
        <w:pStyle w:val="KDNabrajanje"/>
        <w:spacing w:before="0"/>
        <w:rPr>
          <w:rFonts w:cs="Arial"/>
          <w:noProof/>
          <w:color w:val="00B0F0"/>
          <w:lang w:val="sr-Cyrl-CS"/>
        </w:rPr>
      </w:pPr>
      <w:r w:rsidRPr="00785325">
        <w:rPr>
          <w:rFonts w:cs="Arial"/>
          <w:noProof/>
          <w:lang w:val="sr-Cyrl-CS"/>
        </w:rPr>
        <w:t xml:space="preserve">докази о испуњености услова </w:t>
      </w:r>
      <w:r w:rsidRPr="00785325">
        <w:rPr>
          <w:rFonts w:cs="Arial"/>
          <w:noProof/>
          <w:lang w:val="sr-Cyrl-CS" w:bidi="en-US"/>
        </w:rPr>
        <w:t>из чл. 76.</w:t>
      </w:r>
      <w:r w:rsidRPr="00785325">
        <w:rPr>
          <w:rFonts w:cs="Arial"/>
          <w:noProof/>
          <w:lang w:val="sr-Cyrl-CS"/>
        </w:rPr>
        <w:t xml:space="preserve"> Закона у складу са чланом 77. Закона и Одељком 4. конкурсне документације</w:t>
      </w:r>
    </w:p>
    <w:p w14:paraId="7EB422A8" w14:textId="77777777" w:rsidR="00243323" w:rsidRDefault="00243323" w:rsidP="00F7458D">
      <w:pPr>
        <w:pStyle w:val="KDNabrajanje"/>
        <w:spacing w:after="120"/>
        <w:rPr>
          <w:noProof/>
          <w:lang w:val="sr-Cyrl-CS"/>
        </w:rPr>
      </w:pPr>
      <w:r w:rsidRPr="00BB381A">
        <w:rPr>
          <w:noProof/>
          <w:lang w:val="sr-Cyrl-CS"/>
        </w:rPr>
        <w:t>Овлашћење за потписника (ако не потписује заступник)</w:t>
      </w:r>
    </w:p>
    <w:p w14:paraId="5FA279E5" w14:textId="38FE38B8" w:rsidR="008168BB" w:rsidRPr="00A37BDF" w:rsidRDefault="00A37BDF" w:rsidP="00C03C91">
      <w:pPr>
        <w:pStyle w:val="KDNabrajanje"/>
        <w:spacing w:after="120"/>
        <w:rPr>
          <w:noProof/>
          <w:lang w:val="sr-Cyrl-CS"/>
        </w:rPr>
      </w:pPr>
      <w:r w:rsidRPr="00FC5C02">
        <w:rPr>
          <w:rFonts w:cs="Arial"/>
        </w:rPr>
        <w:t>Техничка документација којом се доказује испуњеност захтеваних те</w:t>
      </w:r>
      <w:r w:rsidR="00A62A37">
        <w:rPr>
          <w:rFonts w:cs="Arial"/>
        </w:rPr>
        <w:t>хничких карактеристика,наведена</w:t>
      </w:r>
      <w:r w:rsidR="00580D86">
        <w:rPr>
          <w:rFonts w:cs="Arial"/>
          <w:lang w:val="sr-Cyrl-RS"/>
        </w:rPr>
        <w:t xml:space="preserve"> </w:t>
      </w:r>
      <w:r w:rsidR="00A62A37">
        <w:rPr>
          <w:rFonts w:cs="Arial"/>
        </w:rPr>
        <w:t>у поглављу</w:t>
      </w:r>
      <w:r w:rsidR="00580D86">
        <w:rPr>
          <w:rFonts w:cs="Arial"/>
          <w:lang w:val="sr-Cyrl-RS"/>
        </w:rPr>
        <w:t xml:space="preserve"> </w:t>
      </w:r>
      <w:r w:rsidR="00A62A37">
        <w:rPr>
          <w:rFonts w:cs="Arial"/>
        </w:rPr>
        <w:t>3.</w:t>
      </w:r>
      <w:r w:rsidRPr="00FC5C02">
        <w:rPr>
          <w:rFonts w:cs="Arial"/>
        </w:rPr>
        <w:t>Техничка спецификација конкурсне документације</w:t>
      </w:r>
      <w:r w:rsidRPr="00FC5C02">
        <w:rPr>
          <w:rFonts w:cs="Arial"/>
          <w:i/>
        </w:rPr>
        <w:t>(уколико је захтевана у Техн. спецификацији)</w:t>
      </w:r>
    </w:p>
    <w:p w14:paraId="772B3190" w14:textId="77777777" w:rsidR="00243323" w:rsidRPr="00BB381A" w:rsidRDefault="00243323" w:rsidP="00F7458D">
      <w:pPr>
        <w:pStyle w:val="KDParagraf"/>
        <w:spacing w:before="0" w:after="120"/>
        <w:rPr>
          <w:rFonts w:cs="Arial"/>
          <w:noProof/>
          <w:lang w:val="sr-Cyrl-CS"/>
        </w:rPr>
      </w:pPr>
      <w:r w:rsidRPr="00BB381A">
        <w:rPr>
          <w:rFonts w:cs="Arial"/>
          <w:noProof/>
          <w:lang w:val="sr-Cyrl-CS"/>
        </w:rPr>
        <w:t>Наручилац ће одбити као неприхватљиве све понуде које не испуњавају услове из позива за подношење понуда и конкурсне документације.</w:t>
      </w:r>
    </w:p>
    <w:p w14:paraId="4F194651" w14:textId="77777777" w:rsidR="00243323" w:rsidRPr="00BB381A" w:rsidRDefault="00243323" w:rsidP="00243323">
      <w:pPr>
        <w:pStyle w:val="KDParagraf"/>
        <w:spacing w:before="0"/>
        <w:rPr>
          <w:rFonts w:cs="Arial"/>
          <w:noProof/>
          <w:lang w:val="sr-Cyrl-CS"/>
        </w:rPr>
      </w:pPr>
      <w:r w:rsidRPr="00BB381A">
        <w:rPr>
          <w:rFonts w:cs="Arial"/>
          <w:noProof/>
          <w:lang w:val="sr-Cyrl-C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7AB6593" w14:textId="77777777" w:rsidR="00243323" w:rsidRPr="00BB381A" w:rsidRDefault="00243323" w:rsidP="00243323">
      <w:pPr>
        <w:pStyle w:val="KDParagraf"/>
        <w:spacing w:before="0"/>
        <w:rPr>
          <w:rFonts w:eastAsia="TimesNewRomanPS-BoldMT" w:cs="Arial"/>
          <w:bCs/>
          <w:noProof/>
          <w:color w:val="000000"/>
          <w:lang w:val="sr-Cyrl-CS"/>
        </w:rPr>
      </w:pPr>
    </w:p>
    <w:p w14:paraId="25646B35" w14:textId="77777777" w:rsidR="00243323" w:rsidRPr="00F7458D" w:rsidRDefault="00243323" w:rsidP="003558EB">
      <w:pPr>
        <w:pStyle w:val="KDPodnaslov2"/>
        <w:numPr>
          <w:ilvl w:val="1"/>
          <w:numId w:val="17"/>
        </w:numPr>
        <w:spacing w:before="0" w:after="120"/>
        <w:ind w:left="357" w:hanging="357"/>
        <w:jc w:val="both"/>
        <w:rPr>
          <w:rFonts w:cs="Arial"/>
          <w:noProof/>
          <w:lang w:val="sr-Cyrl-CS"/>
        </w:rPr>
      </w:pPr>
      <w:r w:rsidRPr="00BB381A">
        <w:rPr>
          <w:rFonts w:cs="Arial"/>
          <w:noProof/>
          <w:lang w:val="sr-Cyrl-CS"/>
        </w:rPr>
        <w:t>Подношење и отварање понуда</w:t>
      </w:r>
    </w:p>
    <w:p w14:paraId="18718994" w14:textId="77777777" w:rsidR="00243323" w:rsidRPr="00BB381A" w:rsidRDefault="00243323" w:rsidP="00146995">
      <w:pPr>
        <w:pStyle w:val="KDParagraf"/>
        <w:spacing w:before="0"/>
        <w:rPr>
          <w:rFonts w:cs="Arial"/>
          <w:noProof/>
          <w:lang w:val="sr-Cyrl-CS"/>
        </w:rPr>
      </w:pPr>
      <w:r w:rsidRPr="00BB381A">
        <w:rPr>
          <w:rFonts w:cs="Arial"/>
          <w:noProof/>
          <w:lang w:val="sr-Cyrl-C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56B7A484" w14:textId="77777777" w:rsidR="00243323" w:rsidRPr="00BB381A" w:rsidRDefault="00243323" w:rsidP="00243323">
      <w:pPr>
        <w:pStyle w:val="KDParagraf"/>
        <w:spacing w:before="0"/>
        <w:rPr>
          <w:rFonts w:cs="Arial"/>
          <w:noProof/>
          <w:lang w:val="sr-Cyrl-CS"/>
        </w:rPr>
      </w:pPr>
      <w:r w:rsidRPr="00BB381A">
        <w:rPr>
          <w:rFonts w:cs="Arial"/>
          <w:noProof/>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E2F4D2B" w14:textId="0BD2B314" w:rsidR="00243323" w:rsidRPr="00BB381A" w:rsidRDefault="00243323" w:rsidP="00243323">
      <w:pPr>
        <w:pStyle w:val="KDParagraf"/>
        <w:spacing w:before="0"/>
        <w:rPr>
          <w:rFonts w:cs="Arial"/>
          <w:noProof/>
          <w:lang w:val="sr-Cyrl-CS"/>
        </w:rPr>
      </w:pPr>
      <w:r w:rsidRPr="00BB381A">
        <w:rPr>
          <w:rFonts w:cs="Arial"/>
          <w:noProof/>
          <w:lang w:val="sr-Cyrl-CS"/>
        </w:rPr>
        <w:t>Комисија за јавне набавке ће благовремено поднете понуде јавно отворити дана наведеном у Позиву за подношење понуда у</w:t>
      </w:r>
      <w:r w:rsidR="00146995">
        <w:rPr>
          <w:rFonts w:cs="Arial"/>
          <w:noProof/>
          <w:lang w:val="sr-Cyrl-CS"/>
        </w:rPr>
        <w:t xml:space="preserve"> просторијама Јавног предузећа "Електропривреда Србије"</w:t>
      </w:r>
      <w:r w:rsidRPr="00BB381A">
        <w:rPr>
          <w:rFonts w:cs="Arial"/>
          <w:noProof/>
          <w:lang w:val="sr-Cyrl-CS"/>
        </w:rPr>
        <w:t xml:space="preserve"> Београд, Огранак РБ Колубара</w:t>
      </w:r>
      <w:r w:rsidR="008A0D43">
        <w:rPr>
          <w:rFonts w:cs="Arial"/>
          <w:noProof/>
          <w:lang w:val="sr-Cyrl-CS"/>
        </w:rPr>
        <w:t>, Комерцијални сектор, Вреоци</w:t>
      </w:r>
      <w:r w:rsidRPr="00BB381A">
        <w:rPr>
          <w:rFonts w:cs="Arial"/>
          <w:noProof/>
          <w:lang w:val="sr-Cyrl-CS"/>
        </w:rPr>
        <w:t>, ул. Дише Ђурђевића бб, спрат</w:t>
      </w:r>
      <w:r w:rsidR="00580D86">
        <w:rPr>
          <w:rFonts w:cs="Arial"/>
          <w:noProof/>
          <w:lang w:val="sr-Cyrl-CS"/>
        </w:rPr>
        <w:t xml:space="preserve"> </w:t>
      </w:r>
      <w:r w:rsidR="00146995">
        <w:rPr>
          <w:rFonts w:cs="Arial"/>
          <w:noProof/>
        </w:rPr>
        <w:t>I</w:t>
      </w:r>
      <w:r w:rsidRPr="00BB381A">
        <w:rPr>
          <w:rFonts w:cs="Arial"/>
          <w:noProof/>
          <w:lang w:val="sr-Cyrl-CS"/>
        </w:rPr>
        <w:t>.</w:t>
      </w:r>
    </w:p>
    <w:p w14:paraId="57B05611" w14:textId="77777777" w:rsidR="00243323" w:rsidRPr="00BB381A" w:rsidRDefault="00243323" w:rsidP="00243323">
      <w:pPr>
        <w:pStyle w:val="KDParagraf"/>
        <w:spacing w:before="0"/>
        <w:rPr>
          <w:rFonts w:cs="Arial"/>
          <w:noProof/>
          <w:lang w:val="sr-Cyrl-CS"/>
        </w:rPr>
      </w:pPr>
      <w:r w:rsidRPr="00BB381A">
        <w:rPr>
          <w:rFonts w:cs="Arial"/>
          <w:noProof/>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2E2B626" w14:textId="77777777" w:rsidR="00243323" w:rsidRPr="00BB381A" w:rsidRDefault="00243323" w:rsidP="00243323">
      <w:pPr>
        <w:pStyle w:val="KDParagraf"/>
        <w:spacing w:before="0"/>
        <w:rPr>
          <w:rFonts w:cs="Arial"/>
          <w:noProof/>
          <w:lang w:val="sr-Cyrl-CS"/>
        </w:rPr>
      </w:pPr>
      <w:r w:rsidRPr="00BB381A">
        <w:rPr>
          <w:rFonts w:cs="Arial"/>
          <w:noProof/>
          <w:lang w:val="sr-Cyrl-CS"/>
        </w:rPr>
        <w:t>Комисија за јавну набавку води записник о отварању понуда у који се уносе подаци у складу са Законом.</w:t>
      </w:r>
    </w:p>
    <w:p w14:paraId="6E729FD3" w14:textId="77777777" w:rsidR="00243323" w:rsidRPr="00BB381A" w:rsidRDefault="00243323" w:rsidP="00243323">
      <w:pPr>
        <w:pStyle w:val="KDParagraf"/>
        <w:spacing w:before="0"/>
        <w:rPr>
          <w:rFonts w:cs="Arial"/>
          <w:noProof/>
          <w:lang w:val="sr-Cyrl-CS"/>
        </w:rPr>
      </w:pPr>
      <w:r w:rsidRPr="00BB381A">
        <w:rPr>
          <w:rFonts w:cs="Arial"/>
          <w:noProof/>
          <w:lang w:val="sr-Cyrl-CS"/>
        </w:rPr>
        <w:t>Записник о отварању понуда потписују чланови комисије и присутни овлашћени представници понуђача, који преузимају примерак записника.</w:t>
      </w:r>
    </w:p>
    <w:p w14:paraId="3E6A618E" w14:textId="77777777" w:rsidR="00243323" w:rsidRPr="00BB381A" w:rsidRDefault="00243323" w:rsidP="00243323">
      <w:pPr>
        <w:pStyle w:val="KDParagraf"/>
        <w:spacing w:before="0"/>
        <w:rPr>
          <w:rFonts w:cs="Arial"/>
          <w:noProof/>
          <w:lang w:val="sr-Cyrl-CS"/>
        </w:rPr>
      </w:pPr>
      <w:r w:rsidRPr="00BB381A">
        <w:rPr>
          <w:rFonts w:cs="Arial"/>
          <w:noProof/>
          <w:lang w:val="sr-Cyrl-CS"/>
        </w:rPr>
        <w:t>Наручилац ће у року од 3 (</w:t>
      </w:r>
      <w:r w:rsidR="004D46B1">
        <w:rPr>
          <w:rFonts w:cs="Arial"/>
          <w:noProof/>
          <w:lang w:val="sr-Cyrl-CS"/>
        </w:rPr>
        <w:t>словима:</w:t>
      </w:r>
      <w:r w:rsidRPr="00BB381A">
        <w:rPr>
          <w:rFonts w:cs="Arial"/>
          <w:noProof/>
          <w:lang w:val="sr-Cyrl-CS"/>
        </w:rPr>
        <w:t>три) дана од дана окончања поступка отварања понуда поштом или електронским путем доставити записник о отварању понуда понуђачима који нису присуствовали у поступку отварања понуда.</w:t>
      </w:r>
    </w:p>
    <w:p w14:paraId="122D60D3" w14:textId="77777777" w:rsidR="00243323" w:rsidRPr="00BB381A" w:rsidRDefault="00243323" w:rsidP="00243323">
      <w:pPr>
        <w:pStyle w:val="KDParagraf"/>
        <w:spacing w:before="0"/>
        <w:rPr>
          <w:rFonts w:cs="Arial"/>
          <w:noProof/>
          <w:lang w:val="sr-Cyrl-CS"/>
        </w:rPr>
      </w:pPr>
    </w:p>
    <w:p w14:paraId="71E84921" w14:textId="77777777" w:rsidR="00243323" w:rsidRPr="00F7458D" w:rsidRDefault="00243323" w:rsidP="003558EB">
      <w:pPr>
        <w:pStyle w:val="KDPodnaslov2"/>
        <w:numPr>
          <w:ilvl w:val="1"/>
          <w:numId w:val="17"/>
        </w:numPr>
        <w:spacing w:before="0" w:after="120"/>
        <w:ind w:left="357" w:hanging="357"/>
        <w:jc w:val="both"/>
        <w:rPr>
          <w:rFonts w:cs="Arial"/>
          <w:noProof/>
          <w:sz w:val="24"/>
          <w:szCs w:val="24"/>
          <w:lang w:val="sr-Cyrl-CS"/>
        </w:rPr>
      </w:pPr>
      <w:r w:rsidRPr="00BB381A">
        <w:rPr>
          <w:rFonts w:cs="Arial"/>
          <w:noProof/>
          <w:sz w:val="24"/>
          <w:szCs w:val="24"/>
          <w:lang w:val="sr-Cyrl-CS"/>
        </w:rPr>
        <w:t>Начин подношења понуде</w:t>
      </w:r>
    </w:p>
    <w:p w14:paraId="774A65F4" w14:textId="77777777" w:rsidR="00243323" w:rsidRPr="00BB381A" w:rsidRDefault="00243323" w:rsidP="00F7458D">
      <w:pPr>
        <w:pStyle w:val="KDParagraf"/>
        <w:spacing w:before="0" w:after="120"/>
        <w:rPr>
          <w:rFonts w:cs="Arial"/>
          <w:noProof/>
          <w:lang w:val="sr-Cyrl-CS"/>
        </w:rPr>
      </w:pPr>
      <w:r w:rsidRPr="00BB381A">
        <w:rPr>
          <w:rFonts w:cs="Arial"/>
          <w:noProof/>
          <w:lang w:val="sr-Cyrl-CS"/>
        </w:rPr>
        <w:t>Понуђач може поднети само једну понуду.</w:t>
      </w:r>
    </w:p>
    <w:p w14:paraId="7C36424A" w14:textId="77777777" w:rsidR="00243323" w:rsidRPr="00BB381A" w:rsidRDefault="00243323" w:rsidP="00243323">
      <w:pPr>
        <w:pStyle w:val="KDParagraf"/>
        <w:spacing w:before="0"/>
        <w:rPr>
          <w:rFonts w:cs="Arial"/>
          <w:noProof/>
          <w:lang w:val="sr-Cyrl-CS"/>
        </w:rPr>
      </w:pPr>
      <w:r w:rsidRPr="00BB381A">
        <w:rPr>
          <w:rFonts w:cs="Arial"/>
          <w:noProof/>
          <w:lang w:val="sr-Cyrl-CS"/>
        </w:rPr>
        <w:t>Понуду може поднети Понуђач самостално, група понуђача, као и Понуђач са подизвођачем.</w:t>
      </w:r>
    </w:p>
    <w:p w14:paraId="489A0C70" w14:textId="77777777" w:rsidR="00731578" w:rsidRPr="008B12D3" w:rsidRDefault="00243323" w:rsidP="00F7458D">
      <w:pPr>
        <w:pStyle w:val="KDParagraf"/>
        <w:spacing w:before="0" w:after="120"/>
        <w:rPr>
          <w:rFonts w:cs="Arial"/>
          <w:noProof/>
        </w:rPr>
      </w:pPr>
      <w:r w:rsidRPr="00BB381A">
        <w:rPr>
          <w:rFonts w:cs="Arial"/>
          <w:noProof/>
          <w:lang w:val="sr-Cyrl-C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8DC12C2" w14:textId="77777777" w:rsidR="00243323" w:rsidRPr="00BB381A" w:rsidRDefault="00243323" w:rsidP="00F7458D">
      <w:pPr>
        <w:pStyle w:val="KDParagraf"/>
        <w:spacing w:before="0" w:after="120"/>
        <w:rPr>
          <w:rFonts w:cs="Arial"/>
          <w:noProof/>
          <w:lang w:val="sr-Cyrl-CS"/>
        </w:rPr>
      </w:pPr>
      <w:r w:rsidRPr="00BB381A">
        <w:rPr>
          <w:rFonts w:cs="Arial"/>
          <w:noProof/>
          <w:lang w:val="sr-Cyrl-C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DC86FCD" w14:textId="77777777" w:rsidR="00243323" w:rsidRPr="0052531A" w:rsidRDefault="00243323" w:rsidP="006A7519">
      <w:pPr>
        <w:pStyle w:val="KDParagraf"/>
        <w:spacing w:before="0" w:after="120"/>
        <w:rPr>
          <w:rFonts w:cs="Arial"/>
          <w:noProof/>
          <w:lang w:val="sr-Latn-RS"/>
        </w:rPr>
      </w:pPr>
      <w:r w:rsidRPr="00BB381A">
        <w:rPr>
          <w:rFonts w:cs="Arial"/>
          <w:noProof/>
          <w:lang w:val="sr-Cyrl-CS"/>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D75BE59" w14:textId="77777777" w:rsidR="00243323" w:rsidRPr="00670DA7" w:rsidRDefault="00243323" w:rsidP="003558EB">
      <w:pPr>
        <w:pStyle w:val="KDPodnaslov2"/>
        <w:numPr>
          <w:ilvl w:val="1"/>
          <w:numId w:val="17"/>
        </w:numPr>
        <w:spacing w:before="0" w:after="120"/>
        <w:ind w:left="357" w:hanging="357"/>
        <w:jc w:val="both"/>
        <w:rPr>
          <w:rFonts w:cs="Arial"/>
          <w:noProof/>
          <w:lang w:val="sr-Cyrl-CS"/>
        </w:rPr>
      </w:pPr>
      <w:r w:rsidRPr="00785325">
        <w:rPr>
          <w:rFonts w:cs="Arial"/>
          <w:noProof/>
          <w:lang w:val="sr-Cyrl-CS"/>
        </w:rPr>
        <w:t>Измена, допуна и опозив понуде</w:t>
      </w:r>
    </w:p>
    <w:p w14:paraId="091442FD" w14:textId="2D2CBDA4" w:rsidR="00243323" w:rsidRPr="00BB381A" w:rsidRDefault="00243323" w:rsidP="00243323">
      <w:pPr>
        <w:pStyle w:val="KDParagraf"/>
        <w:spacing w:before="0"/>
        <w:rPr>
          <w:rFonts w:cs="Arial"/>
          <w:noProof/>
          <w:lang w:val="sr-Cyrl-CS"/>
        </w:rPr>
      </w:pPr>
      <w:r w:rsidRPr="00BB381A">
        <w:rPr>
          <w:rFonts w:cs="Arial"/>
          <w:noProof/>
          <w:lang w:val="sr-Cyrl-CS"/>
        </w:rPr>
        <w:t>У року за подношење понуде Понуђач може да измени или допуни већ поднету понуду писаним путем, на</w:t>
      </w:r>
      <w:r w:rsidR="00324DAF">
        <w:rPr>
          <w:rFonts w:cs="Arial"/>
          <w:noProof/>
          <w:lang w:val="sr-Cyrl-CS"/>
        </w:rPr>
        <w:t xml:space="preserve"> адресу Наручиоца</w:t>
      </w:r>
      <w:r w:rsidR="008A0D43">
        <w:rPr>
          <w:rFonts w:cs="Arial"/>
          <w:noProof/>
          <w:lang w:val="sr-Cyrl-CS"/>
        </w:rPr>
        <w:t xml:space="preserve"> ЈП "ЕПС" Београд – Огранак РБ Колубара,</w:t>
      </w:r>
      <w:r w:rsidR="00CB29AB">
        <w:rPr>
          <w:rFonts w:cs="Arial"/>
          <w:noProof/>
          <w:lang w:val="sr-Cyrl-CS"/>
        </w:rPr>
        <w:t xml:space="preserve"> Комерцијални сектор,</w:t>
      </w:r>
      <w:r w:rsidR="008A0D43">
        <w:rPr>
          <w:rFonts w:cs="Arial"/>
          <w:noProof/>
          <w:lang w:val="sr-Cyrl-CS"/>
        </w:rPr>
        <w:t xml:space="preserve"> 11560 Вреоци, ул. Дише Ђурђевића бб</w:t>
      </w:r>
      <w:r w:rsidR="00324DAF">
        <w:rPr>
          <w:rFonts w:cs="Arial"/>
          <w:noProof/>
          <w:lang w:val="sr-Cyrl-CS"/>
        </w:rPr>
        <w:t>, са назнаком "</w:t>
      </w:r>
      <w:r w:rsidRPr="00BB381A">
        <w:rPr>
          <w:rFonts w:cs="Arial"/>
          <w:noProof/>
          <w:lang w:val="sr-Cyrl-CS"/>
        </w:rPr>
        <w:t xml:space="preserve">ИЗМЕНА – ДОПУНА - Понуде за јавну набавку </w:t>
      </w:r>
      <w:r w:rsidR="00713813" w:rsidRPr="00713813">
        <w:rPr>
          <w:rFonts w:cs="Arial"/>
          <w:noProof/>
          <w:lang w:val="sr-Cyrl-CS"/>
        </w:rPr>
        <w:t xml:space="preserve">» </w:t>
      </w:r>
      <w:r w:rsidR="00435F87" w:rsidRPr="00435F87">
        <w:rPr>
          <w:rFonts w:cs="Arial"/>
          <w:noProof/>
          <w:lang w:val="sr-Cyrl-CS"/>
        </w:rPr>
        <w:t xml:space="preserve">Машински делови опште намене </w:t>
      </w:r>
      <w:r w:rsidR="00713813" w:rsidRPr="00713813">
        <w:rPr>
          <w:rFonts w:cs="Arial"/>
          <w:noProof/>
          <w:lang w:val="sr-Cyrl-CS"/>
        </w:rPr>
        <w:t>« -</w:t>
      </w:r>
      <w:r w:rsidR="00435F87">
        <w:rPr>
          <w:rFonts w:cs="Arial"/>
          <w:noProof/>
          <w:lang w:val="sr-Cyrl-CS"/>
        </w:rPr>
        <w:t xml:space="preserve"> Јавна набавка број </w:t>
      </w:r>
      <w:r w:rsidR="00580D86">
        <w:rPr>
          <w:rFonts w:cs="Arial"/>
          <w:noProof/>
          <w:lang w:val="sr-Cyrl-CS"/>
        </w:rPr>
        <w:t>ЈН/</w:t>
      </w:r>
      <w:r w:rsidR="00435F87">
        <w:rPr>
          <w:rFonts w:cs="Arial"/>
          <w:noProof/>
          <w:lang w:val="sr-Cyrl-CS"/>
        </w:rPr>
        <w:t>4000/0298</w:t>
      </w:r>
      <w:r w:rsidR="00713813" w:rsidRPr="00713813">
        <w:rPr>
          <w:rFonts w:cs="Arial"/>
          <w:noProof/>
          <w:lang w:val="sr-Cyrl-CS"/>
        </w:rPr>
        <w:t>/2019</w:t>
      </w:r>
      <w:r w:rsidR="00435F87">
        <w:rPr>
          <w:rFonts w:cs="Arial"/>
          <w:noProof/>
          <w:lang w:val="sr-Cyrl-CS"/>
        </w:rPr>
        <w:t>(Јана број 2051</w:t>
      </w:r>
      <w:r w:rsidR="00507DB5" w:rsidRPr="00507DB5">
        <w:rPr>
          <w:rFonts w:cs="Arial"/>
          <w:noProof/>
          <w:lang w:val="sr-Cyrl-CS"/>
        </w:rPr>
        <w:t>/2019)</w:t>
      </w:r>
      <w:r w:rsidR="00146995" w:rsidRPr="00146995">
        <w:rPr>
          <w:rFonts w:cs="Arial"/>
          <w:szCs w:val="24"/>
          <w:lang w:val="ru-RU"/>
        </w:rPr>
        <w:t>–</w:t>
      </w:r>
      <w:r w:rsidR="00146995">
        <w:rPr>
          <w:rFonts w:cs="Arial"/>
          <w:noProof/>
          <w:lang w:val="sr-Cyrl-CS"/>
        </w:rPr>
        <w:t xml:space="preserve"> НЕ ОТВАРАТИ"</w:t>
      </w:r>
      <w:r w:rsidRPr="00BB381A">
        <w:rPr>
          <w:rFonts w:cs="Arial"/>
          <w:noProof/>
          <w:lang w:val="sr-Cyrl-CS"/>
        </w:rPr>
        <w:t>.</w:t>
      </w:r>
    </w:p>
    <w:p w14:paraId="695A918A" w14:textId="77777777" w:rsidR="00243323" w:rsidRPr="00BB381A" w:rsidRDefault="00243323" w:rsidP="00243323">
      <w:pPr>
        <w:pStyle w:val="KDParagraf"/>
        <w:spacing w:before="0"/>
        <w:rPr>
          <w:rFonts w:cs="Arial"/>
          <w:noProof/>
          <w:lang w:val="sr-Cyrl-CS"/>
        </w:rPr>
      </w:pPr>
      <w:r w:rsidRPr="00BB381A">
        <w:rPr>
          <w:rFonts w:cs="Arial"/>
          <w:noProof/>
          <w:lang w:val="sr-Cyrl-C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28E4CB9" w14:textId="2873F8F9" w:rsidR="00F7458D" w:rsidRPr="00BB381A" w:rsidRDefault="00243323" w:rsidP="00F7458D">
      <w:pPr>
        <w:pStyle w:val="KDParagraf"/>
        <w:spacing w:before="0"/>
        <w:rPr>
          <w:rFonts w:cs="Arial"/>
          <w:noProof/>
          <w:lang w:val="sr-Cyrl-CS"/>
        </w:rPr>
      </w:pPr>
      <w:r w:rsidRPr="00BB381A">
        <w:rPr>
          <w:rFonts w:cs="Arial"/>
          <w:noProof/>
          <w:lang w:val="sr-Cyrl-CS"/>
        </w:rPr>
        <w:t>У року за подношење понуде Понуђач може да опозове поднету понуду писаним путем, на</w:t>
      </w:r>
      <w:r w:rsidR="00324DAF">
        <w:rPr>
          <w:rFonts w:cs="Arial"/>
          <w:noProof/>
          <w:lang w:val="sr-Cyrl-CS"/>
        </w:rPr>
        <w:t xml:space="preserve"> адресу Наручиоца</w:t>
      </w:r>
      <w:r w:rsidR="008A0D43">
        <w:rPr>
          <w:rFonts w:cs="Arial"/>
          <w:noProof/>
          <w:lang w:val="sr-Cyrl-CS"/>
        </w:rPr>
        <w:t xml:space="preserve"> ЈП "ЕПС" Београд – Огранак РБ Колубара, </w:t>
      </w:r>
      <w:r w:rsidR="00CB29AB">
        <w:rPr>
          <w:rFonts w:cs="Arial"/>
          <w:noProof/>
          <w:lang w:val="sr-Cyrl-CS"/>
        </w:rPr>
        <w:t xml:space="preserve">Комерцијални сектор, </w:t>
      </w:r>
      <w:r w:rsidR="008A0D43">
        <w:rPr>
          <w:rFonts w:cs="Arial"/>
          <w:noProof/>
          <w:lang w:val="sr-Cyrl-CS"/>
        </w:rPr>
        <w:t>11560 Вреоци, ул. Дише Ђурђевића бб</w:t>
      </w:r>
      <w:r w:rsidR="00324DAF">
        <w:rPr>
          <w:rFonts w:cs="Arial"/>
          <w:noProof/>
          <w:lang w:val="sr-Cyrl-CS"/>
        </w:rPr>
        <w:t>, са назнаком "</w:t>
      </w:r>
      <w:r w:rsidRPr="00BB381A">
        <w:rPr>
          <w:rFonts w:cs="Arial"/>
          <w:noProof/>
          <w:lang w:val="sr-Cyrl-CS"/>
        </w:rPr>
        <w:t xml:space="preserve">ОПОЗИВ - Понуде за јавну набавку </w:t>
      </w:r>
      <w:r w:rsidR="00713813" w:rsidRPr="00713813">
        <w:rPr>
          <w:rFonts w:cs="Arial"/>
          <w:noProof/>
          <w:lang w:val="sr-Cyrl-CS"/>
        </w:rPr>
        <w:t xml:space="preserve">» </w:t>
      </w:r>
      <w:r w:rsidR="00435F87" w:rsidRPr="00435F87">
        <w:rPr>
          <w:rFonts w:cs="Arial"/>
          <w:noProof/>
          <w:lang w:val="sr-Cyrl-CS"/>
        </w:rPr>
        <w:t>Машински делови опште намене</w:t>
      </w:r>
      <w:r w:rsidR="00435F87">
        <w:rPr>
          <w:rFonts w:cs="Arial"/>
          <w:noProof/>
          <w:lang w:val="sr-Cyrl-CS"/>
        </w:rPr>
        <w:t xml:space="preserve">« - Јавна набавка број </w:t>
      </w:r>
      <w:r w:rsidR="00580D86">
        <w:rPr>
          <w:rFonts w:cs="Arial"/>
          <w:noProof/>
          <w:lang w:val="sr-Cyrl-CS"/>
        </w:rPr>
        <w:t>ЈН/</w:t>
      </w:r>
      <w:r w:rsidR="00435F87">
        <w:rPr>
          <w:rFonts w:cs="Arial"/>
          <w:noProof/>
          <w:lang w:val="sr-Cyrl-CS"/>
        </w:rPr>
        <w:t>4000/0298</w:t>
      </w:r>
      <w:r w:rsidR="00713813" w:rsidRPr="00713813">
        <w:rPr>
          <w:rFonts w:cs="Arial"/>
          <w:noProof/>
          <w:lang w:val="sr-Cyrl-CS"/>
        </w:rPr>
        <w:t>/2019</w:t>
      </w:r>
      <w:r w:rsidR="00435F87">
        <w:rPr>
          <w:rFonts w:cs="Arial"/>
          <w:noProof/>
          <w:lang w:val="sr-Cyrl-CS"/>
        </w:rPr>
        <w:t>(Јана број 2051</w:t>
      </w:r>
      <w:r w:rsidR="00507DB5" w:rsidRPr="00507DB5">
        <w:rPr>
          <w:rFonts w:cs="Arial"/>
          <w:noProof/>
          <w:lang w:val="sr-Cyrl-CS"/>
        </w:rPr>
        <w:t>/2019)</w:t>
      </w:r>
      <w:r w:rsidR="00F7458D" w:rsidRPr="00146995">
        <w:rPr>
          <w:rFonts w:cs="Arial"/>
          <w:szCs w:val="24"/>
          <w:lang w:val="ru-RU"/>
        </w:rPr>
        <w:t>–</w:t>
      </w:r>
      <w:r w:rsidR="00F7458D">
        <w:rPr>
          <w:rFonts w:cs="Arial"/>
          <w:noProof/>
          <w:lang w:val="sr-Cyrl-CS"/>
        </w:rPr>
        <w:t xml:space="preserve"> НЕ ОТВАРАТИ"</w:t>
      </w:r>
      <w:r w:rsidR="00F7458D" w:rsidRPr="00BB381A">
        <w:rPr>
          <w:rFonts w:cs="Arial"/>
          <w:noProof/>
          <w:lang w:val="sr-Cyrl-CS"/>
        </w:rPr>
        <w:t>.</w:t>
      </w:r>
    </w:p>
    <w:p w14:paraId="38223D22" w14:textId="77777777" w:rsidR="00243323" w:rsidRPr="00BB381A" w:rsidRDefault="00243323" w:rsidP="00243323">
      <w:pPr>
        <w:pStyle w:val="KDParagraf"/>
        <w:spacing w:before="0"/>
        <w:rPr>
          <w:rFonts w:cs="Arial"/>
          <w:noProof/>
          <w:lang w:val="sr-Cyrl-CS"/>
        </w:rPr>
      </w:pPr>
      <w:r w:rsidRPr="00BB381A">
        <w:rPr>
          <w:rFonts w:cs="Arial"/>
          <w:noProof/>
          <w:lang w:val="sr-Cyrl-C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49018B9" w14:textId="77777777" w:rsidR="00243323" w:rsidRPr="00BB381A" w:rsidRDefault="00243323" w:rsidP="00243323">
      <w:pPr>
        <w:pStyle w:val="KDKomentar"/>
        <w:spacing w:before="0"/>
        <w:rPr>
          <w:rFonts w:cs="Arial"/>
          <w:i w:val="0"/>
          <w:noProof/>
          <w:color w:val="auto"/>
          <w:sz w:val="22"/>
          <w:szCs w:val="22"/>
          <w:lang w:val="sr-Cyrl-CS"/>
        </w:rPr>
      </w:pPr>
      <w:r w:rsidRPr="00BB381A">
        <w:rPr>
          <w:rFonts w:cs="Arial"/>
          <w:i w:val="0"/>
          <w:noProof/>
          <w:color w:val="auto"/>
          <w:sz w:val="22"/>
          <w:szCs w:val="22"/>
          <w:lang w:val="sr-Cyrl-C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77111CBD" w14:textId="77777777" w:rsidR="00243323" w:rsidRPr="00BB381A" w:rsidRDefault="00243323" w:rsidP="00243323">
      <w:pPr>
        <w:pStyle w:val="KDKomentar"/>
        <w:spacing w:before="0"/>
        <w:rPr>
          <w:rFonts w:cs="Arial"/>
          <w:i w:val="0"/>
          <w:noProof/>
          <w:sz w:val="22"/>
          <w:szCs w:val="22"/>
          <w:lang w:val="sr-Cyrl-CS"/>
        </w:rPr>
      </w:pPr>
    </w:p>
    <w:p w14:paraId="66886CF4" w14:textId="77777777" w:rsidR="00243323" w:rsidRPr="00670DA7" w:rsidRDefault="00243323" w:rsidP="003558EB">
      <w:pPr>
        <w:pStyle w:val="KDPodnaslov2"/>
        <w:numPr>
          <w:ilvl w:val="1"/>
          <w:numId w:val="17"/>
        </w:numPr>
        <w:spacing w:before="0" w:after="120"/>
        <w:ind w:left="357" w:hanging="357"/>
        <w:jc w:val="both"/>
        <w:rPr>
          <w:rFonts w:cs="Arial"/>
          <w:noProof/>
          <w:lang w:val="sr-Cyrl-CS"/>
        </w:rPr>
      </w:pPr>
      <w:r w:rsidRPr="00EA48F3">
        <w:rPr>
          <w:rFonts w:cs="Arial"/>
          <w:noProof/>
          <w:lang w:val="sr-Cyrl-CS"/>
        </w:rPr>
        <w:t>Партије</w:t>
      </w:r>
    </w:p>
    <w:p w14:paraId="1AC8B4DE" w14:textId="77777777" w:rsidR="00435F87" w:rsidRPr="00435F87" w:rsidRDefault="00435F87" w:rsidP="00435F87">
      <w:pPr>
        <w:spacing w:before="0"/>
        <w:rPr>
          <w:rFonts w:cs="Arial"/>
          <w:noProof/>
          <w:lang w:val="sr-Cyrl-CS"/>
        </w:rPr>
      </w:pPr>
      <w:r>
        <w:rPr>
          <w:rFonts w:cs="Arial"/>
          <w:noProof/>
          <w:lang w:val="sr-Cyrl-CS"/>
        </w:rPr>
        <w:t>Набавка је обликована у 4 (словима: четири) партије.</w:t>
      </w:r>
    </w:p>
    <w:p w14:paraId="20CF7587" w14:textId="77777777" w:rsidR="00435F87" w:rsidRPr="00435F87" w:rsidRDefault="00435F87" w:rsidP="00435F87">
      <w:pPr>
        <w:spacing w:before="0"/>
        <w:rPr>
          <w:rFonts w:cs="Arial"/>
          <w:noProof/>
          <w:lang w:val="sr-Cyrl-CS"/>
        </w:rPr>
      </w:pPr>
      <w:r w:rsidRPr="00435F87">
        <w:rPr>
          <w:rFonts w:cs="Arial"/>
          <w:noProof/>
          <w:lang w:val="sr-Cyrl-CS"/>
        </w:rPr>
        <w:t>Понуђач може да поднесе понуду за једну или више партија. Понуда мора да обухвати најмање једну целокупну партију.</w:t>
      </w:r>
    </w:p>
    <w:p w14:paraId="51DC7D74" w14:textId="77777777" w:rsidR="00435F87" w:rsidRPr="00435F87" w:rsidRDefault="00435F87" w:rsidP="00435F87">
      <w:pPr>
        <w:spacing w:before="0"/>
        <w:rPr>
          <w:rFonts w:cs="Arial"/>
          <w:noProof/>
          <w:lang w:val="sr-Cyrl-CS"/>
        </w:rPr>
      </w:pPr>
      <w:r w:rsidRPr="00435F87">
        <w:rPr>
          <w:rFonts w:cs="Arial"/>
          <w:noProof/>
          <w:lang w:val="sr-Cyrl-CS"/>
        </w:rPr>
        <w:t>Понуђач је дужан да у понуди наведе да ли се понуда односи на целокупну набавку или само на одређене партије.</w:t>
      </w:r>
    </w:p>
    <w:p w14:paraId="12C5BAF0" w14:textId="77777777" w:rsidR="00243323" w:rsidRDefault="00435F87" w:rsidP="00435F87">
      <w:pPr>
        <w:spacing w:before="0"/>
        <w:rPr>
          <w:rFonts w:cs="Arial"/>
          <w:noProof/>
          <w:lang w:val="sr-Cyrl-CS"/>
        </w:rPr>
      </w:pPr>
      <w:r w:rsidRPr="00435F87">
        <w:rPr>
          <w:rFonts w:cs="Arial"/>
          <w:noProof/>
          <w:lang w:val="sr-Cyrl-CS"/>
        </w:rPr>
        <w:t>У случају да понуђач поднесе понуду за две или више партија, она мора бити поднета тако да се може оцењивати за сваку партију посебно.</w:t>
      </w:r>
    </w:p>
    <w:p w14:paraId="46A13CF6" w14:textId="77777777" w:rsidR="00435F87" w:rsidRPr="00BB381A" w:rsidRDefault="00435F87" w:rsidP="00435F87">
      <w:pPr>
        <w:spacing w:before="0"/>
        <w:rPr>
          <w:rFonts w:cs="Arial"/>
          <w:noProof/>
          <w:color w:val="00B0F0"/>
          <w:lang w:val="sr-Cyrl-CS"/>
        </w:rPr>
      </w:pPr>
    </w:p>
    <w:p w14:paraId="32AC96EA" w14:textId="77777777" w:rsidR="00243323" w:rsidRPr="00EA48F3" w:rsidRDefault="00243323" w:rsidP="003558EB">
      <w:pPr>
        <w:pStyle w:val="KDPodnaslov2"/>
        <w:numPr>
          <w:ilvl w:val="1"/>
          <w:numId w:val="17"/>
        </w:numPr>
        <w:spacing w:before="0" w:after="120"/>
        <w:ind w:left="357" w:hanging="357"/>
        <w:jc w:val="both"/>
        <w:rPr>
          <w:rFonts w:cs="Arial"/>
          <w:noProof/>
          <w:lang w:val="sr-Cyrl-CS"/>
        </w:rPr>
      </w:pPr>
      <w:r w:rsidRPr="00EA48F3">
        <w:rPr>
          <w:rFonts w:cs="Arial"/>
          <w:noProof/>
          <w:lang w:val="sr-Cyrl-CS"/>
        </w:rPr>
        <w:t>Понуда са варијантама</w:t>
      </w:r>
    </w:p>
    <w:p w14:paraId="222657EA" w14:textId="77777777" w:rsidR="00243323" w:rsidRPr="00BB381A" w:rsidRDefault="00243323" w:rsidP="00243323">
      <w:pPr>
        <w:tabs>
          <w:tab w:val="num" w:pos="993"/>
        </w:tabs>
        <w:spacing w:before="0"/>
        <w:rPr>
          <w:rFonts w:cs="Arial"/>
          <w:noProof/>
          <w:lang w:val="sr-Cyrl-CS"/>
        </w:rPr>
      </w:pPr>
      <w:r w:rsidRPr="00BB381A">
        <w:rPr>
          <w:rFonts w:cs="Arial"/>
          <w:noProof/>
          <w:lang w:val="sr-Cyrl-CS"/>
        </w:rPr>
        <w:t>Понуда са варијантама није дозвољена.</w:t>
      </w:r>
    </w:p>
    <w:p w14:paraId="34077BBC" w14:textId="77777777" w:rsidR="00243323" w:rsidRPr="008A0D43" w:rsidRDefault="00243323" w:rsidP="00243323">
      <w:pPr>
        <w:tabs>
          <w:tab w:val="num" w:pos="993"/>
        </w:tabs>
        <w:spacing w:before="0"/>
        <w:rPr>
          <w:rFonts w:cs="Arial"/>
          <w:noProof/>
          <w:lang w:val="sr-Cyrl-CS"/>
        </w:rPr>
      </w:pPr>
    </w:p>
    <w:p w14:paraId="1E2298F7" w14:textId="77777777" w:rsidR="00243323" w:rsidRPr="00EA48F3" w:rsidRDefault="00243323" w:rsidP="003558EB">
      <w:pPr>
        <w:pStyle w:val="KDPodnaslov2"/>
        <w:numPr>
          <w:ilvl w:val="1"/>
          <w:numId w:val="17"/>
        </w:numPr>
        <w:spacing w:before="0" w:after="120"/>
        <w:ind w:left="357" w:hanging="357"/>
        <w:jc w:val="both"/>
        <w:rPr>
          <w:rFonts w:cs="Arial"/>
          <w:noProof/>
          <w:lang w:val="sr-Cyrl-CS"/>
        </w:rPr>
      </w:pPr>
      <w:r w:rsidRPr="00EA48F3">
        <w:rPr>
          <w:rFonts w:cs="Arial"/>
          <w:noProof/>
          <w:lang w:val="sr-Cyrl-CS"/>
        </w:rPr>
        <w:t>Подношење понуде са подизвођачима</w:t>
      </w:r>
    </w:p>
    <w:p w14:paraId="30530204" w14:textId="77777777" w:rsidR="00243323" w:rsidRPr="00BB381A" w:rsidRDefault="00243323" w:rsidP="00243323">
      <w:pPr>
        <w:pStyle w:val="KDParagraf"/>
        <w:spacing w:before="0"/>
        <w:rPr>
          <w:rFonts w:cs="Arial"/>
          <w:noProof/>
          <w:lang w:val="sr-Cyrl-CS"/>
        </w:rPr>
      </w:pPr>
      <w:r w:rsidRPr="00BB381A">
        <w:rPr>
          <w:rFonts w:cs="Arial"/>
          <w:noProof/>
          <w:lang w:val="sr-Cyrl-C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7B811576" w14:textId="77777777" w:rsidR="00243323" w:rsidRPr="00BB381A" w:rsidRDefault="00243323" w:rsidP="00243323">
      <w:pPr>
        <w:pStyle w:val="KDParagraf"/>
        <w:spacing w:before="0"/>
        <w:rPr>
          <w:rFonts w:cs="Arial"/>
          <w:noProof/>
          <w:lang w:val="sr-Cyrl-CS"/>
        </w:rPr>
      </w:pPr>
      <w:r w:rsidRPr="00BB381A">
        <w:rPr>
          <w:rFonts w:cs="Arial"/>
          <w:noProof/>
          <w:lang w:val="sr-Cyrl-CS"/>
        </w:rPr>
        <w:t>- назив подизвођача, а уколико уговор између наручиоца и понуђача буде закључен, тај подизвођач ће бити наведен у уговору;</w:t>
      </w:r>
    </w:p>
    <w:p w14:paraId="2221510C" w14:textId="77777777" w:rsidR="00243323" w:rsidRPr="00BB381A" w:rsidRDefault="00243323" w:rsidP="00243323">
      <w:pPr>
        <w:pStyle w:val="KDParagraf"/>
        <w:spacing w:before="0"/>
        <w:rPr>
          <w:rFonts w:cs="Arial"/>
          <w:noProof/>
          <w:lang w:val="sr-Cyrl-CS"/>
        </w:rPr>
      </w:pPr>
      <w:r w:rsidRPr="00BB381A">
        <w:rPr>
          <w:rFonts w:cs="Arial"/>
          <w:noProof/>
          <w:lang w:val="sr-Cyrl-C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32EF287" w14:textId="77777777" w:rsidR="00243323" w:rsidRPr="00BB381A" w:rsidRDefault="00243323" w:rsidP="00243323">
      <w:pPr>
        <w:pStyle w:val="KDParagraf"/>
        <w:spacing w:before="0"/>
        <w:rPr>
          <w:rFonts w:cs="Arial"/>
          <w:noProof/>
          <w:lang w:val="sr-Cyrl-CS"/>
        </w:rPr>
      </w:pPr>
      <w:r>
        <w:rPr>
          <w:rFonts w:cs="Arial"/>
          <w:noProof/>
          <w:lang w:val="sr-Cyrl-CS"/>
        </w:rPr>
        <w:t>Понуђач у потпуности одговара Н</w:t>
      </w:r>
      <w:r w:rsidRPr="00BB381A">
        <w:rPr>
          <w:rFonts w:cs="Arial"/>
          <w:noProof/>
          <w:lang w:val="sr-Cyrl-CS"/>
        </w:rPr>
        <w:t>аручиоцу за извршење уговорене набавке, без обзира на број подизвођач</w:t>
      </w:r>
      <w:r>
        <w:rPr>
          <w:rFonts w:cs="Arial"/>
          <w:noProof/>
          <w:lang w:val="sr-Cyrl-CS"/>
        </w:rPr>
        <w:t>а и обавезан је да Н</w:t>
      </w:r>
      <w:r w:rsidRPr="00BB381A">
        <w:rPr>
          <w:rFonts w:cs="Arial"/>
          <w:noProof/>
          <w:lang w:val="sr-Cyrl-CS"/>
        </w:rPr>
        <w:t>аручиоцу, на његов захтев, омогући приступ код подизвођача ради утврђивања испуњености услова.</w:t>
      </w:r>
    </w:p>
    <w:p w14:paraId="6B1B1595" w14:textId="77777777" w:rsidR="008A0D43" w:rsidRPr="00EB3A64" w:rsidRDefault="00243323" w:rsidP="00243323">
      <w:pPr>
        <w:pStyle w:val="KDParagraf"/>
        <w:spacing w:before="0"/>
        <w:rPr>
          <w:rFonts w:cs="Arial"/>
          <w:noProof/>
          <w:lang w:val="sr-Cyrl-CS"/>
        </w:rPr>
      </w:pPr>
      <w:r w:rsidRPr="00BB381A">
        <w:rPr>
          <w:rFonts w:cs="Arial"/>
          <w:noProof/>
          <w:lang w:val="sr-Cyrl-CS"/>
        </w:rPr>
        <w:lastRenderedPageBreak/>
        <w:t xml:space="preserve">Обавеза понуђача је да за подизвођача достави доказе о испуњености обавезних услова из члана 75. Закона наведених у одељку Услови за учешће из члана 75. и 76. Закона и Упутство како се доказује испуњеност тих услова. </w:t>
      </w:r>
    </w:p>
    <w:p w14:paraId="0917EEBE" w14:textId="77777777" w:rsidR="00243323" w:rsidRPr="00BB381A" w:rsidRDefault="00243323" w:rsidP="00243323">
      <w:pPr>
        <w:pStyle w:val="KDParagraf"/>
        <w:spacing w:before="0"/>
        <w:rPr>
          <w:rFonts w:cs="Arial"/>
          <w:noProof/>
          <w:lang w:val="sr-Cyrl-CS"/>
        </w:rPr>
      </w:pPr>
      <w:r w:rsidRPr="00BB381A">
        <w:rPr>
          <w:rFonts w:cs="Arial"/>
          <w:noProof/>
          <w:lang w:val="sr-Cyrl-CS"/>
        </w:rPr>
        <w:t>Додатне услове понуђач испуњава самостално, без обзира на агажовање подизвођача.</w:t>
      </w:r>
    </w:p>
    <w:p w14:paraId="762E9B01" w14:textId="77777777" w:rsidR="00243323" w:rsidRPr="00BB381A" w:rsidRDefault="00243323" w:rsidP="00243323">
      <w:pPr>
        <w:pStyle w:val="KDParagraf"/>
        <w:spacing w:before="0"/>
        <w:rPr>
          <w:rFonts w:cs="Arial"/>
          <w:noProof/>
          <w:lang w:val="sr-Cyrl-CS"/>
        </w:rPr>
      </w:pPr>
      <w:r w:rsidRPr="00BB381A">
        <w:rPr>
          <w:rFonts w:cs="Arial"/>
          <w:noProof/>
          <w:lang w:val="sr-Cyrl-CS"/>
        </w:rPr>
        <w:t>Све обрасц</w:t>
      </w:r>
      <w:r>
        <w:rPr>
          <w:rFonts w:cs="Arial"/>
          <w:noProof/>
          <w:lang w:val="sr-Cyrl-CS"/>
        </w:rPr>
        <w:t>е у понуди потписује и оверава П</w:t>
      </w:r>
      <w:r w:rsidRPr="00BB381A">
        <w:rPr>
          <w:rFonts w:cs="Arial"/>
          <w:noProof/>
          <w:lang w:val="sr-Cyrl-CS"/>
        </w:rPr>
        <w:t>онуђач, изузев образаца под пуном материјалном и кривичном одговорношћу,које попуњава, потписује и оверава сваки подизвођач у своје име.</w:t>
      </w:r>
    </w:p>
    <w:p w14:paraId="74FD671A" w14:textId="77777777" w:rsidR="00243323" w:rsidRPr="00BB381A" w:rsidRDefault="00243323" w:rsidP="00243323">
      <w:pPr>
        <w:pStyle w:val="KDParagraf"/>
        <w:spacing w:before="0"/>
        <w:rPr>
          <w:rFonts w:cs="Arial"/>
          <w:noProof/>
          <w:lang w:val="sr-Cyrl-CS"/>
        </w:rPr>
      </w:pPr>
      <w:r w:rsidRPr="00BB381A">
        <w:rPr>
          <w:rFonts w:cs="Arial"/>
          <w:noProof/>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8694675" w14:textId="77777777" w:rsidR="00243323" w:rsidRPr="00BB381A" w:rsidRDefault="00243323" w:rsidP="00243323">
      <w:pPr>
        <w:pStyle w:val="KDParagraf"/>
        <w:spacing w:before="0"/>
        <w:rPr>
          <w:rFonts w:cs="Arial"/>
          <w:noProof/>
          <w:lang w:val="sr-Cyrl-CS"/>
        </w:rPr>
      </w:pPr>
      <w:r w:rsidRPr="00BB381A">
        <w:rPr>
          <w:rFonts w:cs="Arial"/>
          <w:noProof/>
          <w:lang w:val="sr-Cyrl-CS"/>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39C0D3A4" w14:textId="77777777" w:rsidR="00243323" w:rsidRPr="00CB2B55" w:rsidRDefault="00243323" w:rsidP="00CB2B55">
      <w:pPr>
        <w:pStyle w:val="KDParagraf"/>
        <w:spacing w:before="0" w:after="120"/>
        <w:rPr>
          <w:rFonts w:cs="Arial"/>
          <w:noProof/>
          <w:lang w:bidi="en-US"/>
        </w:rPr>
      </w:pPr>
      <w:r w:rsidRPr="00BB381A">
        <w:rPr>
          <w:rFonts w:cs="Arial"/>
          <w:noProof/>
          <w:lang w:val="sr-Cyrl-CS"/>
        </w:rPr>
        <w:t>Наручилац</w:t>
      </w:r>
      <w:r w:rsidRPr="00BB381A">
        <w:rPr>
          <w:rFonts w:cs="Arial"/>
          <w:noProof/>
          <w:lang w:val="sr-Cyrl-CS" w:bidi="en-US"/>
        </w:rPr>
        <w:t xml:space="preserve"> у овом поступку не предвиђа примену одредби </w:t>
      </w:r>
      <w:r w:rsidR="00CB2B55">
        <w:rPr>
          <w:rFonts w:cs="Arial"/>
          <w:noProof/>
          <w:lang w:val="sr-Cyrl-CS" w:bidi="en-US"/>
        </w:rPr>
        <w:t>става 9. и 10. члана 80. Закона</w:t>
      </w:r>
      <w:r w:rsidR="00CB2B55">
        <w:rPr>
          <w:rFonts w:cs="Arial"/>
          <w:noProof/>
          <w:lang w:bidi="en-US"/>
        </w:rPr>
        <w:t>.</w:t>
      </w:r>
    </w:p>
    <w:p w14:paraId="35840BF4" w14:textId="77777777" w:rsidR="00243323" w:rsidRPr="00732747" w:rsidRDefault="00243323" w:rsidP="003558EB">
      <w:pPr>
        <w:pStyle w:val="KDPodnaslov2"/>
        <w:numPr>
          <w:ilvl w:val="1"/>
          <w:numId w:val="17"/>
        </w:numPr>
        <w:spacing w:before="0" w:after="120"/>
        <w:ind w:left="357" w:hanging="357"/>
        <w:jc w:val="both"/>
        <w:rPr>
          <w:rFonts w:cs="Arial"/>
          <w:noProof/>
          <w:sz w:val="24"/>
          <w:szCs w:val="24"/>
          <w:lang w:val="sr-Cyrl-CS"/>
        </w:rPr>
      </w:pPr>
      <w:r w:rsidRPr="00BB381A">
        <w:rPr>
          <w:rFonts w:cs="Arial"/>
          <w:noProof/>
          <w:sz w:val="24"/>
          <w:szCs w:val="24"/>
          <w:lang w:val="sr-Cyrl-CS"/>
        </w:rPr>
        <w:t>Подношење заједничке понуде</w:t>
      </w:r>
    </w:p>
    <w:p w14:paraId="25CB4D29" w14:textId="04232B5F" w:rsidR="00243323" w:rsidRPr="00BB381A" w:rsidRDefault="00243323" w:rsidP="00243323">
      <w:pPr>
        <w:pStyle w:val="KDParagraf"/>
        <w:spacing w:before="0"/>
        <w:rPr>
          <w:rFonts w:cs="Arial"/>
          <w:noProof/>
          <w:lang w:val="sr-Cyrl-CS"/>
        </w:rPr>
      </w:pPr>
      <w:r w:rsidRPr="00BB381A">
        <w:rPr>
          <w:rFonts w:cs="Arial"/>
          <w:noProof/>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732747">
        <w:rPr>
          <w:rFonts w:cs="Arial"/>
          <w:noProof/>
          <w:lang w:val="sr-Cyrl-CS"/>
        </w:rPr>
        <w:t>ом</w:t>
      </w:r>
      <w:r w:rsidRPr="00BB381A">
        <w:rPr>
          <w:rFonts w:cs="Arial"/>
          <w:noProof/>
          <w:lang w:val="sr-Cyrl-CS"/>
        </w:rPr>
        <w:t xml:space="preserve"> 81. став 4. и 5.</w:t>
      </w:r>
      <w:r w:rsidR="00580D86">
        <w:rPr>
          <w:rFonts w:cs="Arial"/>
          <w:noProof/>
          <w:lang w:val="sr-Cyrl-CS"/>
        </w:rPr>
        <w:t xml:space="preserve"> </w:t>
      </w:r>
      <w:r w:rsidRPr="00BB381A">
        <w:rPr>
          <w:rFonts w:cs="Arial"/>
          <w:noProof/>
          <w:lang w:val="sr-Cyrl-CS"/>
        </w:rPr>
        <w:t xml:space="preserve">Закона о јавним набавкама и то: </w:t>
      </w:r>
    </w:p>
    <w:p w14:paraId="035BD63F" w14:textId="77777777" w:rsidR="00243323" w:rsidRPr="00BB381A" w:rsidRDefault="00243323" w:rsidP="00243323">
      <w:pPr>
        <w:pStyle w:val="KDNabrajanje"/>
        <w:spacing w:before="0"/>
        <w:rPr>
          <w:rFonts w:cs="Arial"/>
          <w:noProof/>
          <w:lang w:val="sr-Cyrl-CS"/>
        </w:rPr>
      </w:pPr>
      <w:r w:rsidRPr="00BB381A">
        <w:rPr>
          <w:rFonts w:cs="Arial"/>
          <w:noProof/>
          <w:lang w:val="sr-Cyrl-CS"/>
        </w:rPr>
        <w:t>податке о члану групе који ће бити Носилац посла, односно који ће поднети понуду и који ће заступати групу понуђача пред Наручиоцем;</w:t>
      </w:r>
    </w:p>
    <w:p w14:paraId="7536D2C6" w14:textId="77777777" w:rsidR="00243323" w:rsidRPr="00BB381A" w:rsidRDefault="00243323" w:rsidP="00243323">
      <w:pPr>
        <w:pStyle w:val="KDNabrajanje"/>
        <w:spacing w:before="0"/>
        <w:rPr>
          <w:rFonts w:cs="Arial"/>
          <w:noProof/>
          <w:lang w:val="sr-Cyrl-CS"/>
        </w:rPr>
      </w:pPr>
      <w:r w:rsidRPr="00BB381A">
        <w:rPr>
          <w:rFonts w:cs="Arial"/>
          <w:noProof/>
          <w:lang w:val="sr-Cyrl-CS"/>
        </w:rPr>
        <w:t>опис послова сваког од понуђача из групе понуђача у извршењу уговора.</w:t>
      </w:r>
    </w:p>
    <w:p w14:paraId="5340F65B" w14:textId="77777777" w:rsidR="00243323" w:rsidRPr="00BB381A" w:rsidRDefault="00243323" w:rsidP="00243323">
      <w:pPr>
        <w:pStyle w:val="KDParagraf"/>
        <w:spacing w:before="0"/>
        <w:rPr>
          <w:rFonts w:cs="Arial"/>
          <w:noProof/>
          <w:lang w:val="sr-Cyrl-CS"/>
        </w:rPr>
      </w:pPr>
      <w:r w:rsidRPr="00BB381A">
        <w:rPr>
          <w:rFonts w:cs="Arial"/>
          <w:noProof/>
          <w:lang w:val="sr-Cyrl-CS"/>
        </w:rPr>
        <w:t>Сваки Понуђач из групе понуђача  која подноси заједничку понуду мора да испуњава обавезне услове из члана 75.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7E37E7C8" w14:textId="77777777" w:rsidR="00243323" w:rsidRPr="00BB381A" w:rsidRDefault="00243323" w:rsidP="00243323">
      <w:pPr>
        <w:pStyle w:val="KDParagraf"/>
        <w:spacing w:before="0"/>
        <w:rPr>
          <w:rFonts w:cs="Arial"/>
          <w:noProof/>
          <w:color w:val="00B0F0"/>
          <w:lang w:val="sr-Cyrl-CS" w:bidi="en-US"/>
        </w:rPr>
      </w:pPr>
      <w:r w:rsidRPr="00BB381A">
        <w:rPr>
          <w:rFonts w:cs="Arial"/>
          <w:noProof/>
          <w:lang w:val="sr-Cyrl-C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41C3E4FC" w14:textId="77777777" w:rsidR="00243323" w:rsidRPr="00BB381A" w:rsidRDefault="00243323" w:rsidP="00243323">
      <w:pPr>
        <w:pStyle w:val="KDParagraf"/>
        <w:spacing w:before="0"/>
        <w:rPr>
          <w:rFonts w:cs="Arial"/>
          <w:noProof/>
          <w:lang w:val="sr-Cyrl-CS" w:bidi="en-US"/>
        </w:rPr>
      </w:pPr>
      <w:r w:rsidRPr="00BB381A">
        <w:rPr>
          <w:rFonts w:cs="Arial"/>
          <w:noProof/>
          <w:lang w:val="sr-Cyrl-CS" w:bidi="en-US"/>
        </w:rPr>
        <w:t>Понуђачи из групе понуђача одговорају неограничено солидарно према Наручиоцу.</w:t>
      </w:r>
    </w:p>
    <w:p w14:paraId="13345ECF" w14:textId="77777777" w:rsidR="00243323" w:rsidRPr="00BB381A" w:rsidRDefault="00243323" w:rsidP="00243323">
      <w:pPr>
        <w:pStyle w:val="KDParagraf"/>
        <w:spacing w:before="0"/>
        <w:rPr>
          <w:rFonts w:cs="Arial"/>
          <w:noProof/>
          <w:lang w:val="sr-Cyrl-CS" w:bidi="en-US"/>
        </w:rPr>
      </w:pPr>
    </w:p>
    <w:p w14:paraId="5B25D4B5" w14:textId="77777777" w:rsidR="00243323" w:rsidRPr="00732747" w:rsidRDefault="00243323" w:rsidP="003558EB">
      <w:pPr>
        <w:pStyle w:val="KDPodnaslov2"/>
        <w:numPr>
          <w:ilvl w:val="1"/>
          <w:numId w:val="17"/>
        </w:numPr>
        <w:spacing w:before="0" w:after="120"/>
        <w:ind w:left="357" w:hanging="357"/>
        <w:jc w:val="both"/>
        <w:rPr>
          <w:rFonts w:cs="Arial"/>
          <w:noProof/>
          <w:lang w:val="sr-Cyrl-CS"/>
        </w:rPr>
      </w:pPr>
      <w:r w:rsidRPr="00BB381A">
        <w:rPr>
          <w:rFonts w:cs="Arial"/>
          <w:noProof/>
          <w:lang w:val="sr-Cyrl-CS"/>
        </w:rPr>
        <w:t>Понуђена цена</w:t>
      </w:r>
    </w:p>
    <w:p w14:paraId="555E15B8" w14:textId="77777777" w:rsidR="00243323" w:rsidRPr="00BB381A" w:rsidRDefault="00243323" w:rsidP="00243323">
      <w:pPr>
        <w:pStyle w:val="KDParagraf"/>
        <w:spacing w:before="0"/>
        <w:rPr>
          <w:rFonts w:cs="Arial"/>
          <w:noProof/>
          <w:lang w:val="sr-Cyrl-CS"/>
        </w:rPr>
      </w:pPr>
      <w:r w:rsidRPr="00BB381A">
        <w:rPr>
          <w:rFonts w:cs="Arial"/>
          <w:noProof/>
          <w:lang w:val="sr-Cyrl-CS"/>
        </w:rPr>
        <w:t>Цена се исказује у динарима, без пореза на додату вредност.</w:t>
      </w:r>
    </w:p>
    <w:p w14:paraId="15741840" w14:textId="77777777" w:rsidR="00243323" w:rsidRPr="00BB381A" w:rsidRDefault="00243323" w:rsidP="00243323">
      <w:pPr>
        <w:pStyle w:val="KDParagraf"/>
        <w:spacing w:before="0"/>
        <w:rPr>
          <w:rFonts w:cs="Arial"/>
          <w:noProof/>
          <w:lang w:val="sr-Cyrl-CS"/>
        </w:rPr>
      </w:pPr>
      <w:r w:rsidRPr="00BB381A">
        <w:rPr>
          <w:rFonts w:cs="Arial"/>
          <w:noProof/>
          <w:lang w:val="sr-Cyrl-CS"/>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w:t>
      </w:r>
      <w:r w:rsidRPr="00BB381A">
        <w:rPr>
          <w:rFonts w:cs="Arial"/>
          <w:noProof/>
          <w:sz w:val="24"/>
          <w:szCs w:val="24"/>
          <w:lang w:val="sr-Cyrl-CS"/>
        </w:rPr>
        <w:t xml:space="preserve"> на </w:t>
      </w:r>
      <w:r w:rsidRPr="00BB381A">
        <w:rPr>
          <w:rFonts w:cs="Arial"/>
          <w:noProof/>
          <w:lang w:val="sr-Cyrl-CS"/>
        </w:rPr>
        <w:t xml:space="preserve">додату вредност. </w:t>
      </w:r>
    </w:p>
    <w:p w14:paraId="21D31203" w14:textId="77777777" w:rsidR="00243323" w:rsidRPr="00BB381A" w:rsidRDefault="00243323" w:rsidP="00243323">
      <w:pPr>
        <w:pStyle w:val="KDParagraf"/>
        <w:spacing w:before="0"/>
        <w:rPr>
          <w:rFonts w:cs="Arial"/>
          <w:noProof/>
          <w:lang w:val="sr-Cyrl-CS"/>
        </w:rPr>
      </w:pPr>
      <w:r w:rsidRPr="00BB381A">
        <w:rPr>
          <w:rFonts w:cs="Arial"/>
          <w:noProof/>
          <w:lang w:val="sr-Cyrl-C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966D0DC" w14:textId="77777777" w:rsidR="00243323" w:rsidRPr="00BB381A" w:rsidRDefault="00243323" w:rsidP="00243323">
      <w:pPr>
        <w:pStyle w:val="KDParagraf"/>
        <w:spacing w:before="0"/>
        <w:rPr>
          <w:rFonts w:cs="Arial"/>
          <w:noProof/>
          <w:lang w:val="sr-Cyrl-CS"/>
        </w:rPr>
      </w:pPr>
      <w:r w:rsidRPr="00BB381A">
        <w:rPr>
          <w:rFonts w:cs="Arial"/>
          <w:noProof/>
          <w:lang w:val="sr-Cyrl-CS"/>
        </w:rPr>
        <w:t>Понуда која је изражена у две валуте, сматраће се неприхватљивом.</w:t>
      </w:r>
    </w:p>
    <w:p w14:paraId="3867649C" w14:textId="77777777" w:rsidR="00243323" w:rsidRPr="00BB381A" w:rsidRDefault="00243323" w:rsidP="00243323">
      <w:pPr>
        <w:pStyle w:val="KDParagraf"/>
        <w:spacing w:before="0"/>
        <w:rPr>
          <w:rFonts w:cs="Arial"/>
          <w:noProof/>
          <w:color w:val="00B0F0"/>
          <w:lang w:val="sr-Cyrl-CS"/>
        </w:rPr>
      </w:pPr>
      <w:r w:rsidRPr="00BB381A">
        <w:rPr>
          <w:rFonts w:cs="Arial"/>
          <w:noProof/>
          <w:lang w:val="sr-Cyrl-CS"/>
        </w:rPr>
        <w:t xml:space="preserve">Понуђена цена укључује све трошкове реализације предмета набавке до места испоруке, као и све зависне трошкове </w:t>
      </w:r>
      <w:r>
        <w:rPr>
          <w:rFonts w:cs="Arial"/>
          <w:noProof/>
          <w:lang w:val="sr-Cyrl-CS"/>
        </w:rPr>
        <w:t>као што су (трошкови транспорта,осигурања,царине,трошкови пријемног испитивања,трошкови стручног тима Наручиоца за пријем, трошкови прибављања средстава финансијског обезбеђења и др.)</w:t>
      </w:r>
    </w:p>
    <w:p w14:paraId="718B8298" w14:textId="77777777" w:rsidR="00243323" w:rsidRPr="00BB381A" w:rsidRDefault="00243323" w:rsidP="00243323">
      <w:pPr>
        <w:pStyle w:val="KDParagraf"/>
        <w:spacing w:before="0"/>
        <w:rPr>
          <w:rFonts w:cs="Arial"/>
          <w:noProof/>
          <w:lang w:val="sr-Cyrl-CS"/>
        </w:rPr>
      </w:pPr>
      <w:r w:rsidRPr="00BB381A">
        <w:rPr>
          <w:rFonts w:cs="Arial"/>
          <w:noProof/>
          <w:lang w:val="sr-Cyrl-CS"/>
        </w:rPr>
        <w:t>Ако је у понуди исказана неуобичајено ниска цена, Наручилац ће поступити у складу са чланом 92. Закона.</w:t>
      </w:r>
    </w:p>
    <w:p w14:paraId="101DFDD4" w14:textId="77777777" w:rsidR="00243323" w:rsidRPr="00BB381A" w:rsidRDefault="00243323" w:rsidP="00243323">
      <w:pPr>
        <w:pStyle w:val="KDParagraf"/>
        <w:spacing w:before="0"/>
        <w:rPr>
          <w:rStyle w:val="Emphasis"/>
          <w:rFonts w:cs="Arial"/>
          <w:i w:val="0"/>
          <w:iCs w:val="0"/>
          <w:noProof/>
          <w:lang w:val="sr-Cyrl-CS"/>
        </w:rPr>
      </w:pPr>
    </w:p>
    <w:p w14:paraId="699F6430" w14:textId="77777777" w:rsidR="00215BD4" w:rsidRPr="00215BD4" w:rsidRDefault="00215BD4" w:rsidP="00215BD4">
      <w:pPr>
        <w:keepNext/>
        <w:tabs>
          <w:tab w:val="left" w:pos="567"/>
        </w:tabs>
        <w:spacing w:before="0" w:after="120"/>
        <w:outlineLvl w:val="1"/>
        <w:rPr>
          <w:rFonts w:cs="Arial"/>
          <w:b/>
          <w:noProof/>
        </w:rPr>
      </w:pPr>
      <w:r>
        <w:rPr>
          <w:rFonts w:cs="Arial"/>
          <w:b/>
          <w:noProof/>
          <w:lang w:val="sr-Cyrl-CS"/>
        </w:rPr>
        <w:t xml:space="preserve">6.12 </w:t>
      </w:r>
      <w:r w:rsidRPr="00215BD4">
        <w:rPr>
          <w:rFonts w:cs="Arial"/>
          <w:b/>
          <w:noProof/>
          <w:lang w:val="sr-Cyrl-CS"/>
        </w:rPr>
        <w:t>Начин и услови плаћања</w:t>
      </w:r>
    </w:p>
    <w:p w14:paraId="22D36BCB" w14:textId="77777777" w:rsidR="00215BD4" w:rsidRPr="00215BD4" w:rsidRDefault="00215BD4" w:rsidP="00215BD4">
      <w:r w:rsidRPr="00215BD4">
        <w:t>Плаћање добара која су предмет ове набавке Купац ће извршити на текући рачун Продавца, по испоруци добара, у року који не може бити дужи од 45(словима:четрдесетпет) дана од дана пријема исправног рачуна на писарници Купца.</w:t>
      </w:r>
    </w:p>
    <w:p w14:paraId="23DB02DF" w14:textId="77777777" w:rsidR="00215BD4" w:rsidRPr="00215BD4" w:rsidRDefault="00215BD4" w:rsidP="00215BD4">
      <w:r w:rsidRPr="00215BD4">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 и обавезан је пратећи документ уз рачун.</w:t>
      </w:r>
    </w:p>
    <w:p w14:paraId="2409DA5D" w14:textId="77777777" w:rsidR="00215BD4" w:rsidRPr="00215BD4" w:rsidRDefault="00215BD4" w:rsidP="00215BD4">
      <w:r w:rsidRPr="00215BD4">
        <w:t xml:space="preserve">У испостављеном рачуну иотпремници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w:t>
      </w:r>
      <w:r w:rsidRPr="00215BD4">
        <w:lastRenderedPageBreak/>
        <w:t>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90AE1DA" w14:textId="77777777" w:rsidR="007F17BF" w:rsidRDefault="00215BD4" w:rsidP="00215BD4">
      <w:r w:rsidRPr="00215BD4">
        <w:t xml:space="preserve">Рачун мора гласити на: Јавно предузеће „Електропривреда Србије“ Београд, </w:t>
      </w:r>
      <w:r w:rsidR="0049661C" w:rsidRPr="0049661C">
        <w:t>Балканска 13</w:t>
      </w:r>
      <w:r w:rsidRPr="00215BD4">
        <w:t>, Огранак РБ Колубара, Лазаревац, Светог Саве 1, ПИБ (103920327), МБ (20053658) и бити достављен на адресу Купца: ЈП ЕПС Београд - Огранак РБ Колубара, Дише Ђурђевић бб,11560 Вреоци.</w:t>
      </w:r>
    </w:p>
    <w:p w14:paraId="65FA4A95" w14:textId="77777777" w:rsidR="00506799" w:rsidRPr="00506799" w:rsidRDefault="00506799" w:rsidP="00215BD4">
      <w:pPr>
        <w:rPr>
          <w:lang w:val="sr-Cyrl-RS"/>
        </w:rPr>
      </w:pPr>
    </w:p>
    <w:p w14:paraId="58FAF31C" w14:textId="77777777" w:rsidR="00215BD4" w:rsidRPr="00215BD4" w:rsidRDefault="00215BD4" w:rsidP="00215BD4">
      <w:pPr>
        <w:tabs>
          <w:tab w:val="left" w:pos="567"/>
        </w:tabs>
        <w:spacing w:before="0" w:after="120"/>
        <w:rPr>
          <w:rFonts w:eastAsia="Calibri" w:cs="Arial"/>
          <w:b/>
          <w:noProof/>
          <w:lang w:val="sr-Cyrl-CS"/>
        </w:rPr>
      </w:pPr>
      <w:r w:rsidRPr="00215BD4">
        <w:rPr>
          <w:rFonts w:eastAsia="Calibri" w:cs="Arial"/>
          <w:b/>
          <w:noProof/>
          <w:lang w:val="sr-Cyrl-CS"/>
        </w:rPr>
        <w:t>АДРЕСА ОГРАНКА</w:t>
      </w:r>
    </w:p>
    <w:p w14:paraId="2E4D5FFA" w14:textId="4E0C2566" w:rsidR="00215BD4" w:rsidRPr="00215BD4" w:rsidRDefault="00215BD4" w:rsidP="00215BD4">
      <w:pPr>
        <w:tabs>
          <w:tab w:val="left" w:pos="567"/>
        </w:tabs>
        <w:spacing w:before="0"/>
        <w:rPr>
          <w:rFonts w:cs="Arial"/>
          <w:noProof/>
          <w:lang w:val="sr-Cyrl-CS"/>
        </w:rPr>
      </w:pPr>
      <w:r w:rsidRPr="00215BD4">
        <w:rPr>
          <w:rFonts w:cs="Arial"/>
          <w:noProof/>
          <w:lang w:val="sr-Cyrl-CS"/>
        </w:rPr>
        <w:t xml:space="preserve">Рачун мора бити достављен на адресу Наручиоца : Јавно предузеће "Електропривреда Србије" Београд, </w:t>
      </w:r>
      <w:r w:rsidR="0049661C" w:rsidRPr="0049661C">
        <w:rPr>
          <w:rFonts w:cs="Arial"/>
          <w:noProof/>
          <w:lang w:val="sr-Cyrl-CS"/>
        </w:rPr>
        <w:t>Балканска 13</w:t>
      </w:r>
      <w:r w:rsidRPr="00215BD4">
        <w:rPr>
          <w:rFonts w:cs="Arial"/>
          <w:noProof/>
          <w:lang w:val="sr-Cyrl-CS"/>
        </w:rPr>
        <w:t xml:space="preserve">, Огранак РБ Колубара, </w:t>
      </w:r>
      <w:r w:rsidRPr="00215BD4">
        <w:rPr>
          <w:rFonts w:cs="Arial"/>
          <w:noProof/>
        </w:rPr>
        <w:t xml:space="preserve">Комерцијални сектор Дише </w:t>
      </w:r>
      <w:r w:rsidRPr="00215BD4">
        <w:rPr>
          <w:rFonts w:cs="Arial"/>
          <w:noProof/>
          <w:lang w:val="sr-Cyrl-CS"/>
        </w:rPr>
        <w:t>Ђурђевића бб,11560</w:t>
      </w:r>
      <w:r w:rsidR="00506799">
        <w:rPr>
          <w:rFonts w:cs="Arial"/>
          <w:noProof/>
          <w:lang w:val="sr-Cyrl-CS"/>
        </w:rPr>
        <w:t xml:space="preserve"> </w:t>
      </w:r>
      <w:r w:rsidRPr="00215BD4">
        <w:rPr>
          <w:rFonts w:cs="Arial"/>
          <w:noProof/>
          <w:lang w:val="sr-Cyrl-CS"/>
        </w:rPr>
        <w:t>Вреоци, ПИБ (103920327), МБ (20053658) са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w:t>
      </w:r>
    </w:p>
    <w:p w14:paraId="6967B563" w14:textId="77777777" w:rsidR="00215BD4" w:rsidRPr="00215BD4" w:rsidRDefault="00215BD4" w:rsidP="00215BD4">
      <w:pPr>
        <w:tabs>
          <w:tab w:val="left" w:pos="567"/>
        </w:tabs>
        <w:spacing w:before="0"/>
        <w:rPr>
          <w:rFonts w:cs="Arial"/>
          <w:i/>
          <w:noProof/>
          <w:lang w:val="sr-Cyrl-CS"/>
        </w:rPr>
      </w:pPr>
      <w:r w:rsidRPr="00215BD4">
        <w:rPr>
          <w:rFonts w:cs="Arial"/>
          <w:noProof/>
          <w:lang w:val="sr-Cyrl-CS"/>
        </w:rPr>
        <w:t>У испостављеном рачуну и отпремници, изабрани Понуђач је дужан да се придржава тачно дефинисаних назива добара из конкурсне документације и прихваћене понуде (из Обрасца структуре цене).Рачуни који не одговарају наведеним тачним називима, ће се сматрати неисправним.Уколико,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AA68050" w14:textId="77777777" w:rsidR="00732747" w:rsidRPr="00DB347B" w:rsidRDefault="00732747" w:rsidP="00DB347B">
      <w:pPr>
        <w:tabs>
          <w:tab w:val="left" w:pos="1440"/>
        </w:tabs>
        <w:autoSpaceDE w:val="0"/>
        <w:autoSpaceDN w:val="0"/>
        <w:adjustRightInd w:val="0"/>
        <w:spacing w:before="0"/>
        <w:ind w:right="-425"/>
        <w:rPr>
          <w:rFonts w:eastAsia="Calibri" w:cs="Arial"/>
          <w:i/>
          <w:noProof/>
          <w:lang w:val="sr-Cyrl-CS"/>
        </w:rPr>
      </w:pPr>
    </w:p>
    <w:p w14:paraId="709565BC" w14:textId="77777777" w:rsidR="00243323" w:rsidRPr="00EE4338" w:rsidRDefault="00243323" w:rsidP="003558EB">
      <w:pPr>
        <w:pStyle w:val="KDPodnaslov2"/>
        <w:numPr>
          <w:ilvl w:val="1"/>
          <w:numId w:val="19"/>
        </w:numPr>
        <w:spacing w:before="0" w:after="120"/>
        <w:ind w:left="465"/>
        <w:jc w:val="both"/>
        <w:rPr>
          <w:rFonts w:cs="Arial"/>
          <w:noProof/>
          <w:lang w:val="sr-Cyrl-CS"/>
        </w:rPr>
      </w:pPr>
      <w:r w:rsidRPr="00EE4338">
        <w:rPr>
          <w:rFonts w:cs="Arial"/>
          <w:noProof/>
          <w:lang w:val="sr-Cyrl-CS"/>
        </w:rPr>
        <w:t>Рок важења понуде</w:t>
      </w:r>
    </w:p>
    <w:p w14:paraId="2E6CD3FC" w14:textId="77777777" w:rsidR="00243323" w:rsidRPr="00BB381A" w:rsidRDefault="00243323" w:rsidP="00243323">
      <w:pPr>
        <w:spacing w:before="0"/>
        <w:rPr>
          <w:rFonts w:cs="Arial"/>
          <w:noProof/>
          <w:lang w:val="sr-Cyrl-CS"/>
        </w:rPr>
      </w:pPr>
      <w:r w:rsidRPr="00BB381A">
        <w:rPr>
          <w:rFonts w:cs="Arial"/>
          <w:noProof/>
          <w:lang w:val="sr-Cyrl-CS"/>
        </w:rPr>
        <w:t>Понуда м</w:t>
      </w:r>
      <w:r>
        <w:rPr>
          <w:rFonts w:cs="Arial"/>
          <w:noProof/>
          <w:lang w:val="sr-Cyrl-CS"/>
        </w:rPr>
        <w:t>ора да важи најмање 90 (</w:t>
      </w:r>
      <w:r w:rsidR="00895786">
        <w:rPr>
          <w:rFonts w:cs="Arial"/>
          <w:noProof/>
          <w:lang w:val="sr-Cyrl-CS"/>
        </w:rPr>
        <w:t>словима:</w:t>
      </w:r>
      <w:r w:rsidRPr="00BB381A">
        <w:rPr>
          <w:rFonts w:cs="Arial"/>
          <w:noProof/>
          <w:lang w:val="sr-Cyrl-CS"/>
        </w:rPr>
        <w:t xml:space="preserve">деведесет) дана од дана отварања понуда. </w:t>
      </w:r>
    </w:p>
    <w:p w14:paraId="200D3999" w14:textId="77777777" w:rsidR="00243323" w:rsidRPr="00BB381A" w:rsidRDefault="00243323" w:rsidP="00243323">
      <w:pPr>
        <w:spacing w:before="0"/>
        <w:rPr>
          <w:rFonts w:cs="Arial"/>
          <w:noProof/>
          <w:lang w:val="sr-Cyrl-CS"/>
        </w:rPr>
      </w:pPr>
      <w:r w:rsidRPr="00BB381A">
        <w:rPr>
          <w:rFonts w:cs="Arial"/>
          <w:noProof/>
          <w:lang w:val="sr-Cyrl-CS"/>
        </w:rPr>
        <w:t xml:space="preserve">У случају да Понуђач наведе краћи рок важења понуде, понуда ће бити одбијена, као неприхватљива. </w:t>
      </w:r>
    </w:p>
    <w:p w14:paraId="36676E43" w14:textId="77777777" w:rsidR="00243323" w:rsidRPr="00925AA1" w:rsidRDefault="00243323" w:rsidP="00243323">
      <w:pPr>
        <w:spacing w:before="0"/>
        <w:rPr>
          <w:rFonts w:cs="Arial"/>
          <w:noProof/>
          <w:lang w:val="sr-Cyrl-CS"/>
        </w:rPr>
      </w:pPr>
    </w:p>
    <w:p w14:paraId="38FDC559" w14:textId="77777777" w:rsidR="00243323" w:rsidRPr="00EE4338" w:rsidRDefault="00243323" w:rsidP="003558EB">
      <w:pPr>
        <w:pStyle w:val="KDPodnaslov2"/>
        <w:numPr>
          <w:ilvl w:val="1"/>
          <w:numId w:val="19"/>
        </w:numPr>
        <w:spacing w:before="0" w:after="120"/>
        <w:ind w:left="465"/>
        <w:jc w:val="both"/>
        <w:rPr>
          <w:rFonts w:cs="Arial"/>
          <w:noProof/>
          <w:lang w:val="sr-Cyrl-CS"/>
        </w:rPr>
      </w:pPr>
      <w:r w:rsidRPr="00EE4338">
        <w:rPr>
          <w:rFonts w:cs="Arial"/>
          <w:noProof/>
          <w:lang w:val="sr-Cyrl-CS"/>
        </w:rPr>
        <w:t>Средства финансијског обезбеђења</w:t>
      </w:r>
    </w:p>
    <w:p w14:paraId="7A88CC55" w14:textId="77777777" w:rsidR="00243323" w:rsidRPr="00BB381A" w:rsidRDefault="00243323" w:rsidP="00243323">
      <w:pPr>
        <w:pStyle w:val="KDParagraf"/>
        <w:spacing w:before="0"/>
        <w:rPr>
          <w:rFonts w:cs="Arial"/>
          <w:noProof/>
          <w:lang w:val="sr-Cyrl-CS"/>
        </w:rPr>
      </w:pPr>
      <w:r w:rsidRPr="00BB381A">
        <w:rPr>
          <w:rFonts w:cs="Arial"/>
          <w:bCs/>
          <w:noProof/>
          <w:lang w:val="sr-Cyrl-CS"/>
        </w:rPr>
        <w:t xml:space="preserve">Наручилац користи право да захтева средстава финансијског обезбеђења (у даљем тексу СФО) </w:t>
      </w:r>
      <w:r w:rsidRPr="00BB381A">
        <w:rPr>
          <w:rFonts w:cs="Arial"/>
          <w:noProof/>
          <w:lang w:val="sr-Cyrl-CS"/>
        </w:rPr>
        <w:t>којим понуђачи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 или по испоруци).</w:t>
      </w:r>
    </w:p>
    <w:p w14:paraId="6D13D362" w14:textId="77777777" w:rsidR="00243323" w:rsidRPr="00BB381A" w:rsidRDefault="00243323" w:rsidP="00243323">
      <w:pPr>
        <w:rPr>
          <w:rFonts w:eastAsia="TimesNewRomanPSMT" w:cs="Arial"/>
          <w:bCs/>
          <w:iCs/>
          <w:noProof/>
          <w:lang w:val="sr-Cyrl-CS"/>
        </w:rPr>
      </w:pPr>
      <w:r w:rsidRPr="00BB381A">
        <w:rPr>
          <w:rFonts w:eastAsia="TimesNewRomanPSMT" w:cs="Arial"/>
          <w:bCs/>
          <w:iCs/>
          <w:noProof/>
          <w:lang w:val="sr-Cyrl-CS"/>
        </w:rPr>
        <w:t>Сви трошкови око прибављања средст</w:t>
      </w:r>
      <w:r>
        <w:rPr>
          <w:rFonts w:eastAsia="TimesNewRomanPSMT" w:cs="Arial"/>
          <w:bCs/>
          <w:iCs/>
          <w:noProof/>
          <w:lang w:val="sr-Cyrl-CS"/>
        </w:rPr>
        <w:t>ава обезбеђења падају на терет П</w:t>
      </w:r>
      <w:r w:rsidRPr="00BB381A">
        <w:rPr>
          <w:rFonts w:eastAsia="TimesNewRomanPSMT" w:cs="Arial"/>
          <w:bCs/>
          <w:iCs/>
          <w:noProof/>
          <w:lang w:val="sr-Cyrl-CS"/>
        </w:rPr>
        <w:t>онуђача, а и исти могу бити наведени у Обрасцу трошкова припреме понуде.</w:t>
      </w:r>
    </w:p>
    <w:p w14:paraId="2CA15635" w14:textId="77777777" w:rsidR="00243323" w:rsidRPr="00BB381A" w:rsidRDefault="00243323" w:rsidP="00243323">
      <w:pPr>
        <w:rPr>
          <w:rFonts w:eastAsia="TimesNewRomanPSMT" w:cs="Arial"/>
          <w:bCs/>
          <w:iCs/>
          <w:noProof/>
          <w:lang w:val="sr-Cyrl-CS"/>
        </w:rPr>
      </w:pPr>
      <w:r w:rsidRPr="00BB381A">
        <w:rPr>
          <w:rFonts w:eastAsia="TimesNewRomanPSMT" w:cs="Arial"/>
          <w:bCs/>
          <w:iCs/>
          <w:noProof/>
          <w:lang w:val="sr-Cyrl-CS"/>
        </w:rPr>
        <w:t>Члан групе понуђача може бити налогодавац средства финансијског обезбеђења.</w:t>
      </w:r>
    </w:p>
    <w:p w14:paraId="4474EF9E" w14:textId="77777777" w:rsidR="00243323" w:rsidRPr="00BB381A" w:rsidRDefault="00243323" w:rsidP="00243323">
      <w:pPr>
        <w:rPr>
          <w:rFonts w:eastAsia="TimesNewRomanPSMT" w:cs="Arial"/>
          <w:bCs/>
          <w:iCs/>
          <w:noProof/>
          <w:lang w:val="sr-Cyrl-CS"/>
        </w:rPr>
      </w:pPr>
      <w:r w:rsidRPr="00BB381A">
        <w:rPr>
          <w:rFonts w:eastAsia="TimesNewRomanPSMT" w:cs="Arial"/>
          <w:bCs/>
          <w:iCs/>
          <w:noProof/>
          <w:lang w:val="sr-Cyrl-CS"/>
        </w:rPr>
        <w:t>Средства финансијског обезбеђења морају да буду исказанау валути у којој је и понуда.</w:t>
      </w:r>
    </w:p>
    <w:p w14:paraId="55195B5C" w14:textId="77777777" w:rsidR="00243323" w:rsidRPr="00732747" w:rsidRDefault="00243323" w:rsidP="00CB2B55">
      <w:pPr>
        <w:spacing w:before="0" w:after="120"/>
        <w:rPr>
          <w:rFonts w:eastAsia="TimesNewRomanPSMT" w:cs="Arial"/>
          <w:bCs/>
          <w:iCs/>
          <w:noProof/>
          <w:color w:val="00B0F0"/>
          <w:lang w:val="sr-Cyrl-CS"/>
        </w:rPr>
      </w:pPr>
      <w:r w:rsidRPr="00BB381A">
        <w:rPr>
          <w:rFonts w:eastAsia="TimesNewRomanPSMT" w:cs="Arial"/>
          <w:bCs/>
          <w:iCs/>
          <w:noProof/>
          <w:lang w:val="sr-Cyrl-CS"/>
        </w:rPr>
        <w:t>Ако се за време трајања уговора промене рокови за извршење уговорне обавезе, важност  СФО мора се продужити</w:t>
      </w:r>
      <w:r w:rsidRPr="00BB381A">
        <w:rPr>
          <w:rFonts w:eastAsia="TimesNewRomanPSMT" w:cs="Arial"/>
          <w:bCs/>
          <w:iCs/>
          <w:noProof/>
          <w:color w:val="00B0F0"/>
          <w:lang w:val="sr-Cyrl-CS"/>
        </w:rPr>
        <w:t xml:space="preserve">. </w:t>
      </w:r>
    </w:p>
    <w:p w14:paraId="48D2C5E4" w14:textId="77777777" w:rsidR="00EE4338" w:rsidRDefault="00243323" w:rsidP="00243323">
      <w:pPr>
        <w:spacing w:before="0"/>
        <w:rPr>
          <w:rFonts w:cs="Arial"/>
          <w:noProof/>
          <w:lang w:val="sr-Cyrl-CS"/>
        </w:rPr>
      </w:pPr>
      <w:r w:rsidRPr="00BB381A">
        <w:rPr>
          <w:rFonts w:cs="Arial"/>
          <w:noProof/>
          <w:lang w:val="sr-Cyrl-CS"/>
        </w:rPr>
        <w:t>Понуђач је дужан да достави следећа средства финансијског обезбеђења:</w:t>
      </w:r>
    </w:p>
    <w:p w14:paraId="58FEA421" w14:textId="77777777" w:rsidR="007F17BF" w:rsidRPr="007F17BF" w:rsidRDefault="007F17BF" w:rsidP="00243323">
      <w:pPr>
        <w:spacing w:before="0"/>
        <w:rPr>
          <w:rFonts w:cs="Arial"/>
          <w:noProof/>
        </w:rPr>
      </w:pPr>
    </w:p>
    <w:p w14:paraId="3BEB59D5" w14:textId="77777777" w:rsidR="00276C47" w:rsidRPr="00276C47" w:rsidRDefault="00276C47" w:rsidP="00276C47">
      <w:pPr>
        <w:spacing w:before="0" w:after="120"/>
        <w:rPr>
          <w:rFonts w:cs="Arial"/>
          <w:b/>
          <w:noProof/>
          <w:lang w:val="sr-Cyrl-CS"/>
        </w:rPr>
      </w:pPr>
      <w:r w:rsidRPr="00276C47">
        <w:rPr>
          <w:rFonts w:cs="Arial"/>
          <w:b/>
          <w:noProof/>
          <w:lang w:val="sr-Cyrl-CS"/>
        </w:rPr>
        <w:t xml:space="preserve">Меница за озбиљност понуде </w:t>
      </w:r>
    </w:p>
    <w:p w14:paraId="4EE22408" w14:textId="3FFF2401" w:rsidR="00276C47" w:rsidRPr="00276C47" w:rsidRDefault="00650022" w:rsidP="00276C47">
      <w:pPr>
        <w:spacing w:before="0" w:after="120"/>
        <w:rPr>
          <w:rFonts w:cs="Arial"/>
          <w:noProof/>
          <w:lang w:val="sr-Cyrl-CS"/>
        </w:rPr>
      </w:pPr>
      <w:r>
        <w:rPr>
          <w:rFonts w:cs="Arial"/>
          <w:noProof/>
          <w:lang w:val="sr-Cyrl-CS"/>
        </w:rPr>
        <w:t xml:space="preserve"> Понуђач је обавезан да</w:t>
      </w:r>
      <w:r w:rsidR="00C71F16">
        <w:rPr>
          <w:rFonts w:cs="Arial"/>
          <w:noProof/>
          <w:lang w:val="sr-Cyrl-CS"/>
        </w:rPr>
        <w:t xml:space="preserve"> </w:t>
      </w:r>
      <w:r w:rsidR="0098383B" w:rsidRPr="00BD13DF">
        <w:rPr>
          <w:rFonts w:cs="Arial"/>
          <w:noProof/>
        </w:rPr>
        <w:t>за сваку партију посебно</w:t>
      </w:r>
      <w:r w:rsidR="0098383B" w:rsidRPr="00BD13DF">
        <w:rPr>
          <w:rFonts w:cs="Arial"/>
          <w:noProof/>
          <w:lang w:val="sr-Cyrl-RS"/>
        </w:rPr>
        <w:t>,</w:t>
      </w:r>
      <w:r w:rsidR="00580D86">
        <w:rPr>
          <w:rFonts w:cs="Arial"/>
          <w:noProof/>
          <w:lang w:val="sr-Cyrl-RS"/>
        </w:rPr>
        <w:t xml:space="preserve"> </w:t>
      </w:r>
      <w:r w:rsidR="00276C47" w:rsidRPr="00276C47">
        <w:rPr>
          <w:rFonts w:cs="Arial"/>
          <w:noProof/>
          <w:lang w:val="sr-Cyrl-CS"/>
        </w:rPr>
        <w:t>Наручиоцу</w:t>
      </w:r>
      <w:r w:rsidR="00C71F16">
        <w:rPr>
          <w:rFonts w:cs="Arial"/>
          <w:noProof/>
          <w:lang w:val="sr-Cyrl-CS"/>
        </w:rPr>
        <w:t xml:space="preserve"> уз понуду</w:t>
      </w:r>
      <w:r w:rsidR="00276C47" w:rsidRPr="00276C47">
        <w:rPr>
          <w:rFonts w:cs="Arial"/>
          <w:noProof/>
          <w:lang w:val="sr-Cyrl-CS"/>
        </w:rPr>
        <w:t xml:space="preserve"> достави:</w:t>
      </w:r>
    </w:p>
    <w:p w14:paraId="548D3713" w14:textId="77777777" w:rsidR="00650022" w:rsidRPr="00650022" w:rsidRDefault="00276C47" w:rsidP="003558EB">
      <w:pPr>
        <w:pStyle w:val="ListParagraph"/>
        <w:numPr>
          <w:ilvl w:val="0"/>
          <w:numId w:val="30"/>
        </w:numPr>
        <w:spacing w:before="0" w:after="120"/>
        <w:rPr>
          <w:rFonts w:ascii="Arial" w:hAnsi="Arial" w:cs="Arial"/>
          <w:noProof/>
          <w:lang w:val="sr-Cyrl-CS"/>
        </w:rPr>
      </w:pPr>
      <w:r w:rsidRPr="00650022">
        <w:rPr>
          <w:rFonts w:ascii="Arial" w:hAnsi="Arial" w:cs="Arial"/>
          <w:noProof/>
          <w:lang w:val="sr-Cyrl-CS"/>
        </w:rPr>
        <w:t xml:space="preserve">бланко сопствену меницу за озбиљност понуде која је: </w:t>
      </w:r>
    </w:p>
    <w:p w14:paraId="4886AA85" w14:textId="554ABBD9" w:rsidR="00650022" w:rsidRPr="00650022" w:rsidRDefault="00650022" w:rsidP="00506799">
      <w:pPr>
        <w:spacing w:before="0" w:after="120"/>
        <w:ind w:left="142" w:hanging="142"/>
        <w:rPr>
          <w:rFonts w:cs="Arial"/>
          <w:noProof/>
          <w:lang w:val="sr-Cyrl-CS"/>
        </w:rPr>
      </w:pPr>
      <w:r>
        <w:rPr>
          <w:rFonts w:cs="Arial"/>
          <w:noProof/>
          <w:lang w:val="sr-Cyrl-CS"/>
        </w:rPr>
        <w:t>-</w:t>
      </w:r>
      <w:r w:rsidR="00276C47" w:rsidRPr="00650022">
        <w:rPr>
          <w:rFonts w:cs="Arial"/>
          <w:noProof/>
          <w:lang w:val="sr-Cyrl-CS"/>
        </w:rPr>
        <w:t>потписана од стране законског заступника или лица по ов</w:t>
      </w:r>
      <w:r w:rsidR="00506799">
        <w:rPr>
          <w:rFonts w:cs="Arial"/>
          <w:noProof/>
          <w:lang w:val="sr-Cyrl-CS"/>
        </w:rPr>
        <w:t xml:space="preserve">лашћењу  законског заступника </w:t>
      </w:r>
      <w:r w:rsidR="00276C47" w:rsidRPr="00650022">
        <w:rPr>
          <w:rFonts w:cs="Arial"/>
          <w:noProof/>
          <w:lang w:val="sr-Cyrl-CS"/>
        </w:rPr>
        <w:t>оверена службеним пе</w:t>
      </w:r>
      <w:r w:rsidRPr="00650022">
        <w:rPr>
          <w:rFonts w:cs="Arial"/>
          <w:noProof/>
          <w:lang w:val="sr-Cyrl-CS"/>
        </w:rPr>
        <w:t>чатом (уколико п</w:t>
      </w:r>
      <w:r w:rsidR="0031098F">
        <w:rPr>
          <w:rFonts w:cs="Arial"/>
          <w:noProof/>
          <w:lang w:val="sr-Cyrl-CS"/>
        </w:rPr>
        <w:t>о</w:t>
      </w:r>
      <w:r w:rsidRPr="00650022">
        <w:rPr>
          <w:rFonts w:cs="Arial"/>
          <w:noProof/>
          <w:lang w:val="sr-Cyrl-CS"/>
        </w:rPr>
        <w:t>слује са печатом)</w:t>
      </w:r>
      <w:r w:rsidR="00276C47" w:rsidRPr="00650022">
        <w:rPr>
          <w:rFonts w:cs="Arial"/>
          <w:noProof/>
          <w:lang w:val="sr-Cyrl-CS"/>
        </w:rPr>
        <w:t xml:space="preserve"> на начин који прописује Закон о меници ("Сл. лист ФНРЈ" бр. 104/46, "Сл. лист СФРЈ" бр. 16/65, 54/70 и 57/89 и "Сл. лист СРЈ" бр. 46/96, Сл. </w:t>
      </w:r>
      <w:r w:rsidR="00CB41BB" w:rsidRPr="00650022">
        <w:rPr>
          <w:rFonts w:cs="Arial"/>
          <w:noProof/>
          <w:lang w:val="sr-Cyrl-CS"/>
        </w:rPr>
        <w:t>лист СЦГ бр. 01/03 Уст. повеља)</w:t>
      </w:r>
    </w:p>
    <w:p w14:paraId="71488941" w14:textId="77777777" w:rsidR="00276C47" w:rsidRPr="00276C47" w:rsidRDefault="00650022" w:rsidP="00276C47">
      <w:pPr>
        <w:spacing w:before="0" w:after="120"/>
        <w:rPr>
          <w:rFonts w:cs="Arial"/>
          <w:noProof/>
          <w:lang w:val="sr-Cyrl-CS"/>
        </w:rPr>
      </w:pPr>
      <w:r>
        <w:rPr>
          <w:rFonts w:cs="Arial"/>
          <w:noProof/>
        </w:rPr>
        <w:t>-</w:t>
      </w:r>
      <w:r w:rsidR="00276C47" w:rsidRPr="00276C47">
        <w:rPr>
          <w:rFonts w:cs="Arial"/>
          <w:noProof/>
          <w:lang w:val="sr-Cyrl-C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r w:rsidR="00DB44F7">
        <w:rPr>
          <w:rFonts w:cs="Arial"/>
          <w:noProof/>
          <w:lang w:val="sr-Cyrl-CS"/>
        </w:rPr>
        <w:t xml:space="preserve"> и износ из основа </w:t>
      </w:r>
      <w:r w:rsidR="00DB44F7" w:rsidRPr="00EB3A64">
        <w:rPr>
          <w:rFonts w:eastAsia="TimesNewRomanPSMT" w:cs="Arial"/>
          <w:iCs/>
          <w:lang w:val="sr-Cyrl-CS"/>
        </w:rPr>
        <w:t>(тачка 4. став 2. Одлуке).</w:t>
      </w:r>
    </w:p>
    <w:p w14:paraId="06C673C2" w14:textId="77777777" w:rsidR="00276C47" w:rsidRPr="00276C47" w:rsidRDefault="00650022" w:rsidP="00276C47">
      <w:pPr>
        <w:spacing w:before="0" w:after="120"/>
        <w:rPr>
          <w:rFonts w:cs="Arial"/>
          <w:noProof/>
          <w:lang w:val="sr-Cyrl-CS"/>
        </w:rPr>
      </w:pPr>
      <w:r>
        <w:rPr>
          <w:rFonts w:cs="Arial"/>
          <w:noProof/>
          <w:lang w:val="sr-Cyrl-CS"/>
        </w:rPr>
        <w:lastRenderedPageBreak/>
        <w:t xml:space="preserve">2) </w:t>
      </w:r>
      <w:r w:rsidR="00276C47" w:rsidRPr="00276C47">
        <w:rPr>
          <w:rFonts w:cs="Arial"/>
          <w:noProof/>
          <w:lang w:val="sr-Cyrl-CS"/>
        </w:rPr>
        <w:t>Менично писмо – овлашћење којим пону</w:t>
      </w:r>
      <w:r w:rsidR="00D53C57">
        <w:rPr>
          <w:rFonts w:cs="Arial"/>
          <w:noProof/>
          <w:lang w:val="sr-Cyrl-CS"/>
        </w:rPr>
        <w:t>ђач овлашћује Наручиоца да може</w:t>
      </w:r>
      <w:r w:rsidR="00276C47" w:rsidRPr="00276C47">
        <w:rPr>
          <w:rFonts w:cs="Arial"/>
          <w:noProof/>
          <w:lang w:val="sr-Cyrl-CS"/>
        </w:rPr>
        <w:t xml:space="preserve"> безусловно, неопозиво, без протеста и трошкова, вансудски наплатити меницу  на износ од 10% од вредности понуде (без ПДВ-а) са роком важења 30 (словима: тридесет) календарских дана дужим од рока важења понуде, с тим да евентуални продужетак рока важења понуде има за последицу и продужење рока важења менице и меничног овлашћења,које мора бити издато на основу Закона о меници. </w:t>
      </w:r>
    </w:p>
    <w:p w14:paraId="065397BF" w14:textId="77777777" w:rsidR="00276C47" w:rsidRPr="00276C47" w:rsidRDefault="00650022" w:rsidP="00276C47">
      <w:pPr>
        <w:spacing w:before="0" w:after="120"/>
        <w:rPr>
          <w:rFonts w:cs="Arial"/>
          <w:noProof/>
          <w:lang w:val="sr-Cyrl-CS"/>
        </w:rPr>
      </w:pPr>
      <w:r>
        <w:rPr>
          <w:rFonts w:cs="Arial"/>
          <w:noProof/>
        </w:rPr>
        <w:t xml:space="preserve">3) </w:t>
      </w:r>
      <w:r w:rsidR="00CB41BB">
        <w:rPr>
          <w:rFonts w:cs="Arial"/>
          <w:noProof/>
        </w:rPr>
        <w:t>O</w:t>
      </w:r>
      <w:r w:rsidR="00276C47" w:rsidRPr="00276C47">
        <w:rPr>
          <w:rFonts w:cs="Arial"/>
          <w:noProof/>
          <w:lang w:val="sr-Cyrl-CS"/>
        </w:rPr>
        <w:t>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FF12BB0" w14:textId="77777777" w:rsidR="00276C47" w:rsidRPr="00276C47" w:rsidRDefault="00650022" w:rsidP="00276C47">
      <w:pPr>
        <w:spacing w:before="0" w:after="120"/>
        <w:rPr>
          <w:rFonts w:cs="Arial"/>
          <w:noProof/>
          <w:lang w:val="sr-Cyrl-CS"/>
        </w:rPr>
      </w:pPr>
      <w:r>
        <w:rPr>
          <w:rFonts w:cs="Arial"/>
          <w:noProof/>
          <w:lang w:val="sr-Cyrl-CS"/>
        </w:rPr>
        <w:t xml:space="preserve">4) </w:t>
      </w:r>
      <w:r w:rsidR="00276C47" w:rsidRPr="00276C47">
        <w:rPr>
          <w:rFonts w:cs="Arial"/>
          <w:noProof/>
          <w:lang w:val="sr-Cyrl-CS"/>
        </w:rPr>
        <w:t>Оверену фотокопију важећег Картона депонованих потписа овлашћених лица за располагање новчаним средствима понуђача код  пословне банке.</w:t>
      </w:r>
    </w:p>
    <w:p w14:paraId="7225ECB4" w14:textId="77777777" w:rsidR="00276C47" w:rsidRPr="00276C47" w:rsidRDefault="00650022" w:rsidP="00276C47">
      <w:pPr>
        <w:spacing w:before="0" w:after="120"/>
        <w:rPr>
          <w:rFonts w:cs="Arial"/>
          <w:noProof/>
          <w:lang w:val="sr-Cyrl-CS"/>
        </w:rPr>
      </w:pPr>
      <w:r>
        <w:rPr>
          <w:rFonts w:cs="Arial"/>
          <w:noProof/>
          <w:lang w:val="sr-Cyrl-CS"/>
        </w:rPr>
        <w:t xml:space="preserve">5) </w:t>
      </w:r>
      <w:r w:rsidR="00276C47" w:rsidRPr="00276C47">
        <w:rPr>
          <w:rFonts w:cs="Arial"/>
          <w:noProof/>
          <w:lang w:val="sr-Cyrl-CS"/>
        </w:rPr>
        <w:t>фотокопију ОП обрасца.</w:t>
      </w:r>
    </w:p>
    <w:p w14:paraId="33F6B991" w14:textId="77777777" w:rsidR="00276C47" w:rsidRPr="00276C47" w:rsidRDefault="0031098F" w:rsidP="00276C47">
      <w:pPr>
        <w:spacing w:before="0" w:after="120"/>
        <w:rPr>
          <w:rFonts w:cs="Arial"/>
          <w:noProof/>
          <w:lang w:val="sr-Cyrl-CS"/>
        </w:rPr>
      </w:pPr>
      <w:r>
        <w:rPr>
          <w:rFonts w:cs="Arial"/>
          <w:noProof/>
          <w:lang w:val="sr-Cyrl-CS"/>
        </w:rPr>
        <w:t xml:space="preserve">6) </w:t>
      </w:r>
      <w:r w:rsidR="00276C47" w:rsidRPr="00276C47">
        <w:rPr>
          <w:rFonts w:cs="Arial"/>
          <w:noProof/>
          <w:lang w:val="sr-Cyrl-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B39B30A" w14:textId="77777777" w:rsidR="00276C47" w:rsidRPr="00276C47" w:rsidRDefault="00276C47" w:rsidP="00276C47">
      <w:pPr>
        <w:spacing w:before="0" w:after="120"/>
        <w:rPr>
          <w:rFonts w:cs="Arial"/>
          <w:noProof/>
          <w:lang w:val="sr-Cyrl-CS"/>
        </w:rPr>
      </w:pPr>
      <w:r w:rsidRPr="00276C47">
        <w:rPr>
          <w:rFonts w:cs="Arial"/>
          <w:noProof/>
          <w:lang w:val="sr-Cyrl-CS"/>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F96456D" w14:textId="77777777" w:rsidR="00276C47" w:rsidRPr="00CB41BB" w:rsidRDefault="00276C47" w:rsidP="00276C47">
      <w:pPr>
        <w:spacing w:before="0" w:after="120"/>
        <w:rPr>
          <w:rFonts w:cs="Arial"/>
          <w:noProof/>
        </w:rPr>
      </w:pPr>
      <w:r w:rsidRPr="00276C47">
        <w:rPr>
          <w:rFonts w:cs="Arial"/>
          <w:noProof/>
          <w:lang w:val="sr-Cyrl-CS"/>
        </w:rPr>
        <w:t>Уколико Понуђач не достави захтевано средство финансијског обезбеђења , понуда ће бити одбијена као неприхват</w:t>
      </w:r>
      <w:r w:rsidR="00CB41BB">
        <w:rPr>
          <w:rFonts w:cs="Arial"/>
          <w:noProof/>
          <w:lang w:val="sr-Cyrl-CS"/>
        </w:rPr>
        <w:t xml:space="preserve">љива због битнних недостатака. </w:t>
      </w:r>
    </w:p>
    <w:p w14:paraId="12F22252" w14:textId="77777777" w:rsidR="00276C47" w:rsidRDefault="00276C47" w:rsidP="00276C47">
      <w:pPr>
        <w:spacing w:after="120"/>
        <w:rPr>
          <w:rFonts w:cs="Arial"/>
          <w:b/>
          <w:noProof/>
          <w:lang w:val="sr-Cyrl-CS"/>
        </w:rPr>
      </w:pPr>
      <w:r w:rsidRPr="00CB41BB">
        <w:rPr>
          <w:rFonts w:cs="Arial"/>
          <w:b/>
          <w:noProof/>
          <w:lang w:val="sr-Cyrl-CS"/>
        </w:rPr>
        <w:t xml:space="preserve">Меница за добро извршење посла </w:t>
      </w:r>
    </w:p>
    <w:p w14:paraId="6E1B4E59" w14:textId="09071F87" w:rsidR="00507DB5" w:rsidRPr="00E402CE" w:rsidRDefault="00580D86" w:rsidP="00276C47">
      <w:pPr>
        <w:spacing w:after="120"/>
        <w:rPr>
          <w:rFonts w:cs="Arial"/>
          <w:noProof/>
          <w:lang w:val="sr-Cyrl-CS"/>
        </w:rPr>
      </w:pPr>
      <w:r>
        <w:rPr>
          <w:rFonts w:cs="Arial"/>
          <w:noProof/>
          <w:lang w:val="sr-Cyrl-CS"/>
        </w:rPr>
        <w:t>Понуђач је обавезан да</w:t>
      </w:r>
      <w:r w:rsidR="00507DB5" w:rsidRPr="00E402CE">
        <w:rPr>
          <w:rFonts w:cs="Arial"/>
          <w:noProof/>
          <w:lang w:val="sr-Cyrl-CS"/>
        </w:rPr>
        <w:t xml:space="preserve"> у року од 3(словима:три) дана од дана</w:t>
      </w:r>
      <w:r>
        <w:rPr>
          <w:rFonts w:cs="Arial"/>
          <w:noProof/>
          <w:lang w:val="sr-Cyrl-CS"/>
        </w:rPr>
        <w:t xml:space="preserve"> пријема</w:t>
      </w:r>
      <w:r w:rsidR="00507DB5" w:rsidRPr="00E402CE">
        <w:rPr>
          <w:rFonts w:cs="Arial"/>
          <w:noProof/>
          <w:lang w:val="sr-Cyrl-CS"/>
        </w:rPr>
        <w:t xml:space="preserve"> обострано потписаног </w:t>
      </w:r>
      <w:r w:rsidR="00E402CE" w:rsidRPr="00E402CE">
        <w:rPr>
          <w:rFonts w:cs="Arial"/>
          <w:noProof/>
          <w:lang w:val="sr-Cyrl-CS"/>
        </w:rPr>
        <w:t>Уговора</w:t>
      </w:r>
      <w:r w:rsidR="00507DB5" w:rsidRPr="00E402CE">
        <w:rPr>
          <w:rFonts w:cs="Arial"/>
          <w:noProof/>
          <w:lang w:val="sr-Cyrl-CS"/>
        </w:rPr>
        <w:t>, Наручиоцу достави као средство финансијског обезбеђења за добро извршење посла:</w:t>
      </w:r>
    </w:p>
    <w:p w14:paraId="28998CC4" w14:textId="77777777" w:rsidR="00C37BCF" w:rsidRPr="00B15B85" w:rsidRDefault="00276C47" w:rsidP="003558EB">
      <w:pPr>
        <w:pStyle w:val="ListParagraph"/>
        <w:numPr>
          <w:ilvl w:val="0"/>
          <w:numId w:val="31"/>
        </w:numPr>
        <w:spacing w:after="120"/>
        <w:rPr>
          <w:rFonts w:ascii="Arial" w:hAnsi="Arial" w:cs="Arial"/>
          <w:noProof/>
          <w:lang w:val="sr-Cyrl-CS"/>
        </w:rPr>
      </w:pPr>
      <w:r w:rsidRPr="00C37BCF">
        <w:rPr>
          <w:rFonts w:ascii="Arial" w:hAnsi="Arial" w:cs="Arial"/>
          <w:noProof/>
          <w:lang w:val="sr-Cyrl-CS"/>
        </w:rPr>
        <w:t>бланко сопствену меницу за добро извршење посла</w:t>
      </w:r>
      <w:r w:rsidR="00C37BCF" w:rsidRPr="00C37BCF">
        <w:rPr>
          <w:rFonts w:ascii="Arial" w:hAnsi="Arial" w:cs="Arial"/>
          <w:noProof/>
          <w:lang w:val="sr-Cyrl-CS"/>
        </w:rPr>
        <w:t xml:space="preserve"> која је</w:t>
      </w:r>
      <w:r w:rsidR="00C37BCF">
        <w:rPr>
          <w:rFonts w:ascii="Arial" w:hAnsi="Arial" w:cs="Arial"/>
          <w:noProof/>
          <w:lang w:val="sr-Cyrl-CS"/>
        </w:rPr>
        <w:t>:</w:t>
      </w:r>
    </w:p>
    <w:p w14:paraId="25BA0C5A" w14:textId="77777777" w:rsidR="00C37BCF" w:rsidRPr="00650022" w:rsidRDefault="00C37BCF" w:rsidP="00C37BCF">
      <w:pPr>
        <w:spacing w:before="0" w:after="120"/>
        <w:rPr>
          <w:rFonts w:cs="Arial"/>
          <w:noProof/>
          <w:lang w:val="sr-Cyrl-CS"/>
        </w:rPr>
      </w:pPr>
      <w:r>
        <w:rPr>
          <w:rFonts w:cs="Arial"/>
          <w:noProof/>
          <w:lang w:val="sr-Cyrl-CS"/>
        </w:rPr>
        <w:t>-</w:t>
      </w:r>
      <w:r w:rsidRPr="00650022">
        <w:rPr>
          <w:rFonts w:cs="Arial"/>
          <w:noProof/>
          <w:lang w:val="sr-Cyrl-CS"/>
        </w:rPr>
        <w:t>потписана од стране законског заступника или лица по овлашћењу  законског заступника и оверена службеним печатом (уколико п</w:t>
      </w:r>
      <w:r>
        <w:rPr>
          <w:rFonts w:cs="Arial"/>
          <w:noProof/>
          <w:lang w:val="sr-Cyrl-CS"/>
        </w:rPr>
        <w:t>о</w:t>
      </w:r>
      <w:r w:rsidRPr="00650022">
        <w:rPr>
          <w:rFonts w:cs="Arial"/>
          <w:noProof/>
          <w:lang w:val="sr-Cyrl-CS"/>
        </w:rPr>
        <w:t>слује са печатом) на начин који прописује Закон о меници ("Сл. лист ФНРЈ" бр. 104/46, "Сл. лист СФРЈ" бр. 16/65, 54/70 и 57/89 и "Сл. лист СРЈ" бр. 46/96, Сл. лист СЦГ бр. 01/03 Уст. повеља)</w:t>
      </w:r>
    </w:p>
    <w:p w14:paraId="6D78A7AB" w14:textId="77777777" w:rsidR="00C37BCF" w:rsidRPr="000E2289" w:rsidRDefault="00C37BCF" w:rsidP="000E2289">
      <w:pPr>
        <w:spacing w:before="0" w:after="120"/>
        <w:rPr>
          <w:rFonts w:cs="Arial"/>
          <w:noProof/>
        </w:rPr>
      </w:pPr>
      <w:r>
        <w:rPr>
          <w:rFonts w:cs="Arial"/>
          <w:noProof/>
        </w:rPr>
        <w:t>-</w:t>
      </w:r>
      <w:r w:rsidRPr="00276C47">
        <w:rPr>
          <w:rFonts w:cs="Arial"/>
          <w:noProof/>
          <w:lang w:val="sr-Cyrl-C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r w:rsidR="00DB44F7">
        <w:rPr>
          <w:rFonts w:cs="Arial"/>
          <w:noProof/>
          <w:lang w:val="sr-Cyrl-CS"/>
        </w:rPr>
        <w:t xml:space="preserve"> и износ из основа </w:t>
      </w:r>
      <w:r>
        <w:rPr>
          <w:rFonts w:cs="Arial"/>
          <w:noProof/>
          <w:lang w:val="sr-Cyrl-CS"/>
        </w:rPr>
        <w:t xml:space="preserve"> </w:t>
      </w:r>
      <w:r w:rsidR="00DB44F7" w:rsidRPr="00EB3A64">
        <w:rPr>
          <w:rFonts w:eastAsia="TimesNewRomanPSMT" w:cs="Arial"/>
          <w:iCs/>
          <w:lang w:val="sr-Cyrl-CS"/>
        </w:rPr>
        <w:t>(тачка 4. став 2. Одлуке).</w:t>
      </w:r>
    </w:p>
    <w:p w14:paraId="48C53632" w14:textId="77777777" w:rsidR="00276C47" w:rsidRPr="00276C47" w:rsidRDefault="00C37BCF" w:rsidP="00276C47">
      <w:pPr>
        <w:spacing w:after="120"/>
        <w:rPr>
          <w:rFonts w:cs="Arial"/>
          <w:noProof/>
          <w:lang w:val="sr-Cyrl-CS"/>
        </w:rPr>
      </w:pPr>
      <w:r>
        <w:rPr>
          <w:rFonts w:cs="Arial"/>
          <w:noProof/>
          <w:lang w:val="sr-Cyrl-CS"/>
        </w:rPr>
        <w:t xml:space="preserve">2) </w:t>
      </w:r>
      <w:r w:rsidR="00276C47" w:rsidRPr="00276C47">
        <w:rPr>
          <w:rFonts w:cs="Arial"/>
          <w:noProof/>
          <w:lang w:val="sr-Cyrl-CS"/>
        </w:rPr>
        <w:t xml:space="preserve">Менично писмо – овлашћење којим </w:t>
      </w:r>
      <w:r>
        <w:rPr>
          <w:rFonts w:cs="Arial"/>
          <w:noProof/>
          <w:lang w:val="sr-Cyrl-CS"/>
        </w:rPr>
        <w:t xml:space="preserve">изабрани </w:t>
      </w:r>
      <w:r w:rsidR="00276C47" w:rsidRPr="00276C47">
        <w:rPr>
          <w:rFonts w:cs="Arial"/>
          <w:noProof/>
          <w:lang w:val="sr-Cyrl-CS"/>
        </w:rPr>
        <w:t>понуђач овлашћује Наручиоца да може безусловно, неопозиво, без протеста и трошкова, вансудски наплатити меницу  на износ од 10% од вредности уговора (без ПДВ-а) са ро</w:t>
      </w:r>
      <w:r w:rsidR="003A5C7B">
        <w:rPr>
          <w:rFonts w:cs="Arial"/>
          <w:noProof/>
          <w:lang w:val="sr-Cyrl-CS"/>
        </w:rPr>
        <w:t>ком важења 30 дана дуже од</w:t>
      </w:r>
      <w:r>
        <w:rPr>
          <w:rFonts w:cs="Arial"/>
          <w:noProof/>
          <w:lang w:val="sr-Cyrl-CS"/>
        </w:rPr>
        <w:t xml:space="preserve"> рока</w:t>
      </w:r>
      <w:r w:rsidR="003A5C7B">
        <w:rPr>
          <w:rFonts w:cs="Arial"/>
          <w:noProof/>
          <w:lang w:val="sr-Cyrl-CS"/>
        </w:rPr>
        <w:t xml:space="preserve"> испоруке</w:t>
      </w:r>
      <w:r w:rsidR="00276C47" w:rsidRPr="00276C47">
        <w:rPr>
          <w:rFonts w:cs="Arial"/>
          <w:noProof/>
          <w:lang w:val="sr-Cyrl-CS"/>
        </w:rPr>
        <w:t xml:space="preserve">, с тим да евентуални продужетак </w:t>
      </w:r>
      <w:r>
        <w:rPr>
          <w:rFonts w:cs="Arial"/>
          <w:noProof/>
          <w:lang w:val="sr-Cyrl-CS"/>
        </w:rPr>
        <w:t xml:space="preserve">тог рока </w:t>
      </w:r>
      <w:r w:rsidR="00276C47" w:rsidRPr="00276C47">
        <w:rPr>
          <w:rFonts w:cs="Arial"/>
          <w:noProof/>
          <w:lang w:val="sr-Cyrl-CS"/>
        </w:rPr>
        <w:t xml:space="preserve"> има за последицу и продужење рока важе</w:t>
      </w:r>
      <w:r>
        <w:rPr>
          <w:rFonts w:cs="Arial"/>
          <w:noProof/>
          <w:lang w:val="sr-Cyrl-CS"/>
        </w:rPr>
        <w:t>ња менице и меничног овлашћења за исти број дана.</w:t>
      </w:r>
    </w:p>
    <w:p w14:paraId="50BCE55E" w14:textId="77777777" w:rsidR="00276C47" w:rsidRPr="00C6621C" w:rsidRDefault="007B0102" w:rsidP="00276C47">
      <w:pPr>
        <w:spacing w:after="120"/>
        <w:rPr>
          <w:rFonts w:cs="Arial"/>
          <w:noProof/>
          <w:lang w:val="sr-Cyrl-CS"/>
        </w:rPr>
      </w:pPr>
      <w:r>
        <w:rPr>
          <w:rFonts w:cs="Arial"/>
          <w:noProof/>
          <w:lang w:val="sr-Cyrl-CS"/>
        </w:rPr>
        <w:t>3)</w:t>
      </w:r>
      <w:r w:rsidR="00276C47" w:rsidRPr="00276C47">
        <w:rPr>
          <w:rFonts w:cs="Arial"/>
          <w:noProof/>
          <w:lang w:val="sr-Cyrl-CS"/>
        </w:rPr>
        <w:t xml:space="preserve"> </w:t>
      </w:r>
      <w:r>
        <w:rPr>
          <w:rFonts w:cs="Arial"/>
          <w:noProof/>
          <w:lang w:val="sr-Cyrl-CS"/>
        </w:rPr>
        <w:t>фотокопију</w:t>
      </w:r>
      <w:r w:rsidR="00276C47" w:rsidRPr="00276C47">
        <w:rPr>
          <w:rFonts w:cs="Arial"/>
          <w:noProof/>
          <w:lang w:val="sr-Cyrl-CS"/>
        </w:rPr>
        <w:t xml:space="preserve"> важећег Картона депонованих потписа овлашћених лица за располагање новчаним средствима понуђача код  пословне банке</w:t>
      </w:r>
      <w:r w:rsidR="00276C47" w:rsidRPr="00C6621C">
        <w:rPr>
          <w:rFonts w:cs="Arial"/>
          <w:noProof/>
          <w:lang w:val="sr-Cyrl-CS"/>
        </w:rPr>
        <w:t xml:space="preserve">, </w:t>
      </w:r>
      <w:r w:rsidR="0098383B" w:rsidRPr="00C6621C">
        <w:rPr>
          <w:rFonts w:cs="Arial"/>
          <w:noProof/>
          <w:lang w:val="sr-Cyrl-CS"/>
        </w:rPr>
        <w:t>оверену од стране банке на дан издавања менице и меничног овлашћења</w:t>
      </w:r>
    </w:p>
    <w:p w14:paraId="79B832BE" w14:textId="344BDDEE" w:rsidR="007B0102" w:rsidRPr="00C6621C" w:rsidRDefault="001D20C1" w:rsidP="00276C47">
      <w:pPr>
        <w:spacing w:after="120"/>
        <w:rPr>
          <w:rFonts w:cs="Arial"/>
          <w:noProof/>
          <w:lang w:val="sr-Cyrl-CS"/>
        </w:rPr>
      </w:pPr>
      <w:r>
        <w:rPr>
          <w:rFonts w:cs="Arial"/>
          <w:noProof/>
          <w:lang w:val="sr-Cyrl-CS"/>
        </w:rPr>
        <w:t xml:space="preserve">4) </w:t>
      </w:r>
      <w:r w:rsidR="00276C47" w:rsidRPr="00C6621C">
        <w:rPr>
          <w:rFonts w:cs="Arial"/>
          <w:noProof/>
          <w:lang w:val="sr-Cyrl-CS"/>
        </w:rPr>
        <w:t>фотокопију ОП обрасца.</w:t>
      </w:r>
    </w:p>
    <w:p w14:paraId="2A7F9CEF" w14:textId="00BC6686" w:rsidR="007B0102" w:rsidRPr="00C6621C" w:rsidRDefault="001D20C1" w:rsidP="007B0102">
      <w:pPr>
        <w:spacing w:after="120"/>
        <w:rPr>
          <w:rFonts w:cs="Arial"/>
          <w:noProof/>
          <w:lang w:val="sr-Cyrl-CS"/>
        </w:rPr>
      </w:pPr>
      <w:r>
        <w:rPr>
          <w:rFonts w:cs="Arial"/>
          <w:noProof/>
          <w:lang w:val="sr-Cyrl-CS"/>
        </w:rPr>
        <w:t xml:space="preserve">5) </w:t>
      </w:r>
      <w:r w:rsidR="007B0102" w:rsidRPr="00C6621C">
        <w:rPr>
          <w:rFonts w:cs="Arial"/>
          <w:noProof/>
          <w:lang w:val="sr-Cyrl-C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15132F1" w14:textId="77777777" w:rsidR="00580D86" w:rsidRDefault="007B0102" w:rsidP="00276C47">
      <w:pPr>
        <w:spacing w:after="120"/>
        <w:rPr>
          <w:rFonts w:cs="Arial"/>
          <w:noProof/>
          <w:lang w:val="sr-Cyrl-CS"/>
        </w:rPr>
      </w:pPr>
      <w:r w:rsidRPr="00C6621C">
        <w:rPr>
          <w:rFonts w:cs="Arial"/>
          <w:noProof/>
          <w:lang w:val="sr-Cyrl-CS"/>
        </w:rPr>
        <w:t>6</w:t>
      </w:r>
      <w:r w:rsidR="001D20C1">
        <w:rPr>
          <w:rFonts w:cs="Arial"/>
          <w:noProof/>
          <w:lang w:val="sr-Cyrl-CS"/>
        </w:rPr>
        <w:t xml:space="preserve">) </w:t>
      </w:r>
      <w:r w:rsidR="00276C47" w:rsidRPr="00C6621C">
        <w:rPr>
          <w:rFonts w:cs="Arial"/>
          <w:noProof/>
          <w:lang w:val="sr-Cyrl-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CB444AD" w14:textId="531C2A88" w:rsidR="00276C47" w:rsidRPr="00C6621C" w:rsidRDefault="00276C47" w:rsidP="00276C47">
      <w:pPr>
        <w:spacing w:after="120"/>
        <w:rPr>
          <w:rFonts w:cs="Arial"/>
          <w:b/>
          <w:noProof/>
          <w:lang w:val="sr-Cyrl-CS"/>
        </w:rPr>
      </w:pPr>
      <w:r w:rsidRPr="00C6621C">
        <w:rPr>
          <w:rFonts w:cs="Arial"/>
          <w:b/>
          <w:noProof/>
          <w:lang w:val="sr-Cyrl-CS"/>
        </w:rPr>
        <w:t>Меница не може бити регистрована пре датума доношења Одлуке о додели Уговор</w:t>
      </w:r>
      <w:r w:rsidR="00435F87" w:rsidRPr="00C6621C">
        <w:rPr>
          <w:rFonts w:cs="Arial"/>
          <w:b/>
          <w:noProof/>
          <w:lang w:val="sr-Cyrl-CS"/>
        </w:rPr>
        <w:t>а.</w:t>
      </w:r>
    </w:p>
    <w:p w14:paraId="27C2FF87" w14:textId="7A987B4B" w:rsidR="00DB592C" w:rsidRPr="00580D86" w:rsidRDefault="00276C47" w:rsidP="0052531A">
      <w:pPr>
        <w:spacing w:after="120"/>
        <w:rPr>
          <w:rFonts w:cs="Arial"/>
          <w:noProof/>
          <w:lang w:val="sr-Cyrl-CS"/>
        </w:rPr>
      </w:pPr>
      <w:r w:rsidRPr="00C6621C">
        <w:rPr>
          <w:rFonts w:cs="Arial"/>
          <w:noProof/>
          <w:lang w:val="sr-Cyrl-CS"/>
        </w:rPr>
        <w:lastRenderedPageBreak/>
        <w:t>Меница може бити наплаћена у случају да изабрани понуђач не буде извршавао своје уговорне обавезе у роковима</w:t>
      </w:r>
      <w:r w:rsidR="0098383B" w:rsidRPr="00C6621C">
        <w:rPr>
          <w:rFonts w:cs="Arial"/>
          <w:noProof/>
          <w:lang w:val="sr-Cyrl-CS"/>
        </w:rPr>
        <w:t xml:space="preserve"> и на начин предвиђен уговором или их буде извршавао делимично и неквалитетно.</w:t>
      </w:r>
    </w:p>
    <w:p w14:paraId="7C3AD4BD" w14:textId="77777777" w:rsidR="00CB41BB" w:rsidRPr="00C6621C" w:rsidRDefault="00CB41BB" w:rsidP="00CB41BB">
      <w:pPr>
        <w:spacing w:before="0"/>
        <w:rPr>
          <w:rFonts w:cs="Arial"/>
          <w:b/>
          <w:noProof/>
        </w:rPr>
      </w:pPr>
      <w:r w:rsidRPr="00C6621C">
        <w:rPr>
          <w:rFonts w:cs="Arial"/>
          <w:b/>
          <w:noProof/>
          <w:lang w:val="sr-Cyrl-CS"/>
        </w:rPr>
        <w:t>Меница као гаранција за  отклањање грешака у гарантном року</w:t>
      </w:r>
    </w:p>
    <w:p w14:paraId="78004BFF" w14:textId="77777777" w:rsidR="00CB41BB" w:rsidRPr="00C6621C" w:rsidRDefault="00CB41BB" w:rsidP="00CB41BB">
      <w:pPr>
        <w:spacing w:before="0"/>
        <w:rPr>
          <w:rFonts w:cs="Arial"/>
          <w:b/>
          <w:noProof/>
        </w:rPr>
      </w:pPr>
    </w:p>
    <w:p w14:paraId="3E7060DC" w14:textId="77777777" w:rsidR="00CB41BB" w:rsidRPr="00CB41BB" w:rsidRDefault="007570DD" w:rsidP="00CB41BB">
      <w:pPr>
        <w:spacing w:before="0"/>
        <w:rPr>
          <w:rFonts w:cs="Arial"/>
          <w:noProof/>
          <w:lang w:val="sr-Cyrl-CS"/>
        </w:rPr>
      </w:pPr>
      <w:r w:rsidRPr="00C6621C">
        <w:rPr>
          <w:rFonts w:cs="Arial"/>
          <w:noProof/>
          <w:lang w:val="sr-Cyrl-CS"/>
        </w:rPr>
        <w:t xml:space="preserve">Изабрани </w:t>
      </w:r>
      <w:r w:rsidR="00CB41BB" w:rsidRPr="00C6621C">
        <w:rPr>
          <w:rFonts w:cs="Arial"/>
          <w:noProof/>
          <w:lang w:val="sr-Cyrl-CS"/>
        </w:rPr>
        <w:t>Понуђач је обавезан да Наручиоцу у тренутку испо</w:t>
      </w:r>
      <w:r w:rsidR="00CB41BB" w:rsidRPr="00CB41BB">
        <w:rPr>
          <w:rFonts w:cs="Arial"/>
          <w:noProof/>
          <w:lang w:val="sr-Cyrl-CS"/>
        </w:rPr>
        <w:t>руке предмета уговора  достави:</w:t>
      </w:r>
    </w:p>
    <w:p w14:paraId="7840AF0F" w14:textId="1401DEFC" w:rsidR="00CB41BB" w:rsidRPr="00CB41BB" w:rsidRDefault="001D20C1" w:rsidP="00CB41BB">
      <w:pPr>
        <w:spacing w:before="0"/>
        <w:rPr>
          <w:rFonts w:cs="Arial"/>
          <w:noProof/>
          <w:lang w:val="sr-Cyrl-CS"/>
        </w:rPr>
      </w:pPr>
      <w:r>
        <w:rPr>
          <w:rFonts w:cs="Arial"/>
          <w:noProof/>
          <w:lang w:val="sr-Cyrl-CS"/>
        </w:rPr>
        <w:t xml:space="preserve">1) </w:t>
      </w:r>
      <w:r w:rsidR="00CB41BB" w:rsidRPr="00CB41BB">
        <w:rPr>
          <w:rFonts w:cs="Arial"/>
          <w:noProof/>
          <w:lang w:val="sr-Cyrl-CS"/>
        </w:rPr>
        <w:t>бланко сопствену меницу за отклањање недостатака у гарантном року која је</w:t>
      </w:r>
      <w:r w:rsidR="007B0102">
        <w:rPr>
          <w:rFonts w:cs="Arial"/>
          <w:noProof/>
          <w:lang w:val="sr-Cyrl-CS"/>
        </w:rPr>
        <w:t xml:space="preserve">: </w:t>
      </w:r>
    </w:p>
    <w:p w14:paraId="6488DC2A" w14:textId="77777777" w:rsidR="007B0102" w:rsidRDefault="007B0102" w:rsidP="00CB41BB">
      <w:pPr>
        <w:spacing w:before="0"/>
        <w:rPr>
          <w:rFonts w:cs="Arial"/>
          <w:noProof/>
          <w:lang w:val="sr-Cyrl-CS"/>
        </w:rPr>
      </w:pPr>
    </w:p>
    <w:p w14:paraId="71733210" w14:textId="77777777" w:rsidR="007B0102" w:rsidRPr="00650022" w:rsidRDefault="007B0102" w:rsidP="007B0102">
      <w:pPr>
        <w:spacing w:before="0" w:after="120"/>
        <w:rPr>
          <w:rFonts w:cs="Arial"/>
          <w:noProof/>
          <w:lang w:val="sr-Cyrl-CS"/>
        </w:rPr>
      </w:pPr>
      <w:r>
        <w:rPr>
          <w:rFonts w:cs="Arial"/>
          <w:noProof/>
          <w:lang w:val="sr-Cyrl-CS"/>
        </w:rPr>
        <w:t>-</w:t>
      </w:r>
      <w:r w:rsidRPr="00650022">
        <w:rPr>
          <w:rFonts w:cs="Arial"/>
          <w:noProof/>
          <w:lang w:val="sr-Cyrl-CS"/>
        </w:rPr>
        <w:t>потписана од стране законског заступника или лица по овлашћењу  законског заступника и оверена службеним печатом (уколико п</w:t>
      </w:r>
      <w:r>
        <w:rPr>
          <w:rFonts w:cs="Arial"/>
          <w:noProof/>
          <w:lang w:val="sr-Cyrl-CS"/>
        </w:rPr>
        <w:t>о</w:t>
      </w:r>
      <w:r w:rsidRPr="00650022">
        <w:rPr>
          <w:rFonts w:cs="Arial"/>
          <w:noProof/>
          <w:lang w:val="sr-Cyrl-CS"/>
        </w:rPr>
        <w:t>слује са печатом) на начин који прописује Закон о меници ("Сл. лист ФНРЈ" бр. 104/46, "Сл. лист СФРЈ" бр. 16/65, 54/70 и 57/89 и "Сл. лист СРЈ" бр. 46/96, Сл. лист СЦГ бр. 01/03 Уст. повеља)</w:t>
      </w:r>
    </w:p>
    <w:p w14:paraId="6B5484D9" w14:textId="77777777" w:rsidR="007B0102" w:rsidRDefault="007B0102" w:rsidP="00E853A0">
      <w:pPr>
        <w:spacing w:before="0" w:after="120"/>
        <w:rPr>
          <w:rFonts w:cs="Arial"/>
          <w:noProof/>
          <w:lang w:val="sr-Cyrl-CS"/>
        </w:rPr>
      </w:pPr>
      <w:r>
        <w:rPr>
          <w:rFonts w:cs="Arial"/>
          <w:noProof/>
        </w:rPr>
        <w:t>-</w:t>
      </w:r>
      <w:r w:rsidRPr="00276C47">
        <w:rPr>
          <w:rFonts w:cs="Arial"/>
          <w:noProof/>
          <w:lang w:val="sr-Cyrl-C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r w:rsidR="00DB44F7">
        <w:rPr>
          <w:rFonts w:cs="Arial"/>
          <w:noProof/>
          <w:lang w:val="sr-Cyrl-CS"/>
        </w:rPr>
        <w:t xml:space="preserve"> и износ из основа </w:t>
      </w:r>
      <w:r w:rsidR="00DB44F7" w:rsidRPr="00EB3A64">
        <w:rPr>
          <w:rFonts w:eastAsia="TimesNewRomanPSMT" w:cs="Arial"/>
          <w:iCs/>
          <w:lang w:val="sr-Cyrl-CS"/>
        </w:rPr>
        <w:t>(тачка 4. став 2. Одлуке).</w:t>
      </w:r>
    </w:p>
    <w:p w14:paraId="24796E8C" w14:textId="7F13188B" w:rsidR="00CB41BB" w:rsidRPr="00CB41BB" w:rsidRDefault="001D20C1" w:rsidP="00CB41BB">
      <w:pPr>
        <w:spacing w:before="0"/>
        <w:rPr>
          <w:rFonts w:cs="Arial"/>
          <w:noProof/>
          <w:lang w:val="sr-Cyrl-CS"/>
        </w:rPr>
      </w:pPr>
      <w:r>
        <w:rPr>
          <w:rFonts w:cs="Arial"/>
          <w:noProof/>
          <w:lang w:val="sr-Cyrl-CS"/>
        </w:rPr>
        <w:t xml:space="preserve">2) </w:t>
      </w:r>
      <w:r w:rsidR="00CB41BB" w:rsidRPr="00CB41BB">
        <w:rPr>
          <w:rFonts w:cs="Arial"/>
          <w:noProof/>
          <w:lang w:val="sr-Cyrl-CS"/>
        </w:rPr>
        <w:t xml:space="preserve">Менично писмо – овлашћење којим </w:t>
      </w:r>
      <w:r w:rsidR="007B0102">
        <w:rPr>
          <w:rFonts w:cs="Arial"/>
          <w:noProof/>
          <w:lang w:val="sr-Cyrl-CS"/>
        </w:rPr>
        <w:t xml:space="preserve">изабрани </w:t>
      </w:r>
      <w:r w:rsidR="00CB41BB" w:rsidRPr="00CB41BB">
        <w:rPr>
          <w:rFonts w:cs="Arial"/>
          <w:noProof/>
          <w:lang w:val="sr-Cyrl-CS"/>
        </w:rPr>
        <w:t xml:space="preserve">понуђач овлашћује наручиоца </w:t>
      </w:r>
      <w:r w:rsidR="00CB41BB" w:rsidRPr="00A26FD5">
        <w:rPr>
          <w:rFonts w:cs="Arial"/>
          <w:noProof/>
          <w:lang w:val="sr-Cyrl-CS"/>
        </w:rPr>
        <w:t xml:space="preserve">да може безусловно, неопозиво, без протеста и трошкова, вансудски </w:t>
      </w:r>
      <w:r w:rsidR="006637BD" w:rsidRPr="00A26FD5">
        <w:rPr>
          <w:rFonts w:cs="Arial"/>
          <w:noProof/>
          <w:lang w:val="sr-Cyrl-CS"/>
        </w:rPr>
        <w:t>наплатити меницу  на износ од 5</w:t>
      </w:r>
      <w:r w:rsidR="00CB41BB" w:rsidRPr="00A26FD5">
        <w:rPr>
          <w:rFonts w:cs="Arial"/>
          <w:noProof/>
          <w:lang w:val="sr-Cyrl-CS"/>
        </w:rPr>
        <w:t>% од вредности уговора (без ПДВ) са роком важења 30 (словима: тридесет)  календарск</w:t>
      </w:r>
      <w:r w:rsidR="00013A4E" w:rsidRPr="00A26FD5">
        <w:rPr>
          <w:rFonts w:cs="Arial"/>
          <w:noProof/>
          <w:lang w:val="sr-Cyrl-CS"/>
        </w:rPr>
        <w:t>их дана дужим од</w:t>
      </w:r>
      <w:r w:rsidR="009D61FA" w:rsidRPr="00A26FD5">
        <w:rPr>
          <w:rFonts w:cs="Arial"/>
          <w:noProof/>
          <w:lang w:val="sr-Cyrl-CS"/>
        </w:rPr>
        <w:t xml:space="preserve"> дана истека</w:t>
      </w:r>
      <w:r w:rsidR="00013A4E" w:rsidRPr="00A26FD5">
        <w:rPr>
          <w:rFonts w:cs="Arial"/>
          <w:noProof/>
          <w:lang w:val="sr-Cyrl-CS"/>
        </w:rPr>
        <w:t xml:space="preserve"> гарантног рока</w:t>
      </w:r>
      <w:r w:rsidR="007B0102" w:rsidRPr="00A26FD5">
        <w:rPr>
          <w:rFonts w:cs="Arial"/>
          <w:noProof/>
          <w:lang w:val="sr-Cyrl-CS"/>
        </w:rPr>
        <w:t>с тим да евентуални продужетак гарантног  рока  има за пос</w:t>
      </w:r>
      <w:r w:rsidR="007B0102" w:rsidRPr="00276C47">
        <w:rPr>
          <w:rFonts w:cs="Arial"/>
          <w:noProof/>
          <w:lang w:val="sr-Cyrl-CS"/>
        </w:rPr>
        <w:t>ледицу и продужење рока важе</w:t>
      </w:r>
      <w:r w:rsidR="007B0102">
        <w:rPr>
          <w:rFonts w:cs="Arial"/>
          <w:noProof/>
          <w:lang w:val="sr-Cyrl-CS"/>
        </w:rPr>
        <w:t>ња менице и меничног овлашћења за исти број дана</w:t>
      </w:r>
    </w:p>
    <w:p w14:paraId="6192B21F" w14:textId="46AE2FE0" w:rsidR="00CB41BB" w:rsidRPr="00CB41BB" w:rsidRDefault="001D20C1" w:rsidP="00CB41BB">
      <w:pPr>
        <w:spacing w:before="0"/>
        <w:rPr>
          <w:rFonts w:cs="Arial"/>
          <w:noProof/>
          <w:lang w:val="sr-Cyrl-CS"/>
        </w:rPr>
      </w:pPr>
      <w:r>
        <w:rPr>
          <w:rFonts w:cs="Arial"/>
          <w:noProof/>
          <w:lang w:val="sr-Cyrl-CS"/>
        </w:rPr>
        <w:t xml:space="preserve">3) </w:t>
      </w:r>
      <w:r w:rsidR="00CB41BB" w:rsidRPr="00CB41BB">
        <w:rPr>
          <w:rFonts w:cs="Arial"/>
          <w:noProof/>
          <w:lang w:val="sr-Cyrl-CS"/>
        </w:rPr>
        <w:t xml:space="preserve">Оверену фотокопију важећег Картона депонованих потписа овлашћених лица за располагање новчаним средствима понуђача код  пословне банке, </w:t>
      </w:r>
    </w:p>
    <w:p w14:paraId="53C8311E" w14:textId="5A096D46" w:rsidR="00CB41BB" w:rsidRPr="00CB41BB" w:rsidRDefault="001D20C1" w:rsidP="00CB41BB">
      <w:pPr>
        <w:spacing w:before="0"/>
        <w:rPr>
          <w:rFonts w:cs="Arial"/>
          <w:noProof/>
          <w:lang w:val="sr-Cyrl-CS"/>
        </w:rPr>
      </w:pPr>
      <w:r>
        <w:rPr>
          <w:rFonts w:cs="Arial"/>
          <w:noProof/>
          <w:lang w:val="sr-Cyrl-CS"/>
        </w:rPr>
        <w:t xml:space="preserve">4) </w:t>
      </w:r>
      <w:r w:rsidR="00CB41BB" w:rsidRPr="00CB41BB">
        <w:rPr>
          <w:rFonts w:cs="Arial"/>
          <w:noProof/>
          <w:lang w:val="sr-Cyrl-CS"/>
        </w:rPr>
        <w:t>фотокопију ОП обрасца.</w:t>
      </w:r>
    </w:p>
    <w:p w14:paraId="42112E48" w14:textId="3BD9AC1C" w:rsidR="00CB41BB" w:rsidRPr="00CB41BB" w:rsidRDefault="001D20C1" w:rsidP="00CB41BB">
      <w:pPr>
        <w:spacing w:before="0"/>
        <w:rPr>
          <w:rFonts w:cs="Arial"/>
          <w:noProof/>
          <w:lang w:val="sr-Cyrl-CS"/>
        </w:rPr>
      </w:pPr>
      <w:r>
        <w:rPr>
          <w:rFonts w:cs="Arial"/>
          <w:noProof/>
          <w:lang w:val="sr-Cyrl-CS"/>
        </w:rPr>
        <w:t xml:space="preserve">5) </w:t>
      </w:r>
      <w:r w:rsidR="00CB41BB" w:rsidRPr="00CB41BB">
        <w:rPr>
          <w:rFonts w:cs="Arial"/>
          <w:noProof/>
          <w:lang w:val="sr-Cyrl-C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8294697" w14:textId="2D707241" w:rsidR="00CB41BB" w:rsidRPr="00CB41BB" w:rsidRDefault="001D20C1" w:rsidP="00CB41BB">
      <w:pPr>
        <w:spacing w:before="0"/>
        <w:rPr>
          <w:rFonts w:cs="Arial"/>
          <w:noProof/>
          <w:lang w:val="sr-Cyrl-CS"/>
        </w:rPr>
      </w:pPr>
      <w:r>
        <w:rPr>
          <w:rFonts w:cs="Arial"/>
          <w:noProof/>
          <w:lang w:val="sr-Cyrl-CS"/>
        </w:rPr>
        <w:t xml:space="preserve">6) </w:t>
      </w:r>
      <w:r w:rsidR="00CB41BB" w:rsidRPr="00CB41BB">
        <w:rPr>
          <w:rFonts w:cs="Arial"/>
          <w:noProof/>
          <w:lang w:val="sr-Cyrl-C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w:t>
      </w:r>
    </w:p>
    <w:p w14:paraId="5285DECE" w14:textId="77777777" w:rsidR="00CB41BB" w:rsidRPr="00CB41BB" w:rsidRDefault="00CB41BB" w:rsidP="00CB41BB">
      <w:pPr>
        <w:spacing w:before="0"/>
        <w:rPr>
          <w:rFonts w:cs="Arial"/>
          <w:noProof/>
          <w:lang w:val="sr-Cyrl-CS"/>
        </w:rPr>
      </w:pPr>
      <w:r w:rsidRPr="00CB41BB">
        <w:rPr>
          <w:rFonts w:cs="Arial"/>
          <w:noProof/>
          <w:lang w:val="sr-Cyrl-CS"/>
        </w:rPr>
        <w:t xml:space="preserve">Меница може бити наплаћена у случају да изабрани понуђач не отклони недостатке у гарантном року. </w:t>
      </w:r>
    </w:p>
    <w:p w14:paraId="74C15767" w14:textId="77777777" w:rsidR="00CB41BB" w:rsidRPr="00CB41BB" w:rsidRDefault="00CB41BB" w:rsidP="00CB41BB">
      <w:pPr>
        <w:spacing w:before="0"/>
        <w:rPr>
          <w:rFonts w:cs="Arial"/>
          <w:noProof/>
          <w:lang w:val="sr-Cyrl-CS"/>
        </w:rPr>
      </w:pPr>
      <w:r w:rsidRPr="00CB41BB">
        <w:rPr>
          <w:rFonts w:cs="Arial"/>
          <w:noProof/>
          <w:lang w:val="sr-Cyrl-CS"/>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38431111" w14:textId="77777777" w:rsidR="00731578" w:rsidRPr="002C09EA" w:rsidRDefault="00731578" w:rsidP="00707C79">
      <w:pPr>
        <w:spacing w:before="0"/>
        <w:rPr>
          <w:rFonts w:cs="Arial"/>
        </w:rPr>
      </w:pPr>
    </w:p>
    <w:p w14:paraId="7FF27C62" w14:textId="77777777" w:rsidR="00243323" w:rsidRPr="00BB381A" w:rsidRDefault="00243323" w:rsidP="00707C79">
      <w:pPr>
        <w:pStyle w:val="KDPodnaslov3"/>
        <w:keepNext w:val="0"/>
        <w:spacing w:before="0"/>
        <w:rPr>
          <w:rFonts w:eastAsia="TimesNewRomanPSMT" w:cs="Arial"/>
          <w:b/>
          <w:bCs/>
          <w:iCs/>
          <w:noProof/>
          <w:lang w:val="sr-Cyrl-CS"/>
        </w:rPr>
      </w:pPr>
      <w:r w:rsidRPr="00BB381A">
        <w:rPr>
          <w:rFonts w:eastAsia="TimesNewRomanPSMT" w:cs="Arial"/>
          <w:b/>
          <w:bCs/>
          <w:iCs/>
          <w:noProof/>
          <w:lang w:val="sr-Cyrl-CS"/>
        </w:rPr>
        <w:t>Достављање средстава финансијског обезбеђења</w:t>
      </w:r>
    </w:p>
    <w:p w14:paraId="149AB92F" w14:textId="77777777" w:rsidR="00243323" w:rsidRDefault="00243323" w:rsidP="00707C79">
      <w:pPr>
        <w:tabs>
          <w:tab w:val="left" w:pos="567"/>
          <w:tab w:val="left" w:pos="709"/>
        </w:tabs>
        <w:rPr>
          <w:rFonts w:eastAsia="TimesNewRomanPSMT" w:cs="Arial"/>
          <w:bCs/>
          <w:noProof/>
          <w:lang w:val="sr-Cyrl-CS"/>
        </w:rPr>
      </w:pPr>
      <w:r w:rsidRPr="00BB381A">
        <w:rPr>
          <w:rFonts w:eastAsia="TimesNewRomanPSMT" w:cs="Arial"/>
          <w:bCs/>
          <w:noProof/>
          <w:lang w:val="sr-Cyrl-CS"/>
        </w:rPr>
        <w:t xml:space="preserve">Средство финансијског обезбеђења </w:t>
      </w:r>
      <w:r w:rsidRPr="00BB381A">
        <w:rPr>
          <w:rFonts w:eastAsia="TimesNewRomanPSMT" w:cs="Arial"/>
          <w:b/>
          <w:bCs/>
          <w:noProof/>
          <w:u w:val="single"/>
          <w:lang w:val="sr-Cyrl-CS"/>
        </w:rPr>
        <w:t>за озбиљност понуде</w:t>
      </w:r>
      <w:r w:rsidRPr="00BB381A">
        <w:rPr>
          <w:rFonts w:eastAsia="TimesNewRomanPSMT" w:cs="Arial"/>
          <w:bCs/>
          <w:noProof/>
          <w:lang w:val="sr-Cyrl-CS"/>
        </w:rPr>
        <w:t xml:space="preserve"> доставља се као саставни део пон</w:t>
      </w:r>
      <w:r w:rsidR="00707C79">
        <w:rPr>
          <w:rFonts w:eastAsia="TimesNewRomanPSMT" w:cs="Arial"/>
          <w:bCs/>
          <w:noProof/>
          <w:lang w:val="sr-Cyrl-CS"/>
        </w:rPr>
        <w:t>уде и гласи на Јавно пр</w:t>
      </w:r>
      <w:r w:rsidR="00324DAF">
        <w:rPr>
          <w:rFonts w:eastAsia="TimesNewRomanPSMT" w:cs="Arial"/>
          <w:bCs/>
          <w:noProof/>
          <w:lang w:val="sr-Cyrl-CS"/>
        </w:rPr>
        <w:t>едузеће "Електропривреда Србије"</w:t>
      </w:r>
      <w:r w:rsidRPr="00BB381A">
        <w:rPr>
          <w:rFonts w:eastAsia="TimesNewRomanPSMT" w:cs="Arial"/>
          <w:bCs/>
          <w:noProof/>
          <w:lang w:val="sr-Cyrl-CS"/>
        </w:rPr>
        <w:t xml:space="preserve"> Београд,</w:t>
      </w:r>
      <w:r w:rsidR="0049661C" w:rsidRPr="0049661C">
        <w:rPr>
          <w:rFonts w:eastAsia="TimesNewRomanPSMT" w:cs="Arial"/>
          <w:bCs/>
          <w:noProof/>
          <w:lang w:val="sr-Cyrl-CS"/>
        </w:rPr>
        <w:t>Балканска 13</w:t>
      </w:r>
      <w:r w:rsidR="0049661C">
        <w:rPr>
          <w:rFonts w:eastAsia="TimesNewRomanPSMT" w:cs="Arial"/>
          <w:bCs/>
          <w:noProof/>
        </w:rPr>
        <w:t xml:space="preserve">, </w:t>
      </w:r>
      <w:r w:rsidR="00A37BDF">
        <w:rPr>
          <w:rFonts w:eastAsia="TimesNewRomanPSMT" w:cs="Arial"/>
          <w:bCs/>
          <w:noProof/>
          <w:lang w:val="sr-Cyrl-CS"/>
        </w:rPr>
        <w:t xml:space="preserve">Београ </w:t>
      </w:r>
      <w:r w:rsidRPr="00BB381A">
        <w:rPr>
          <w:rFonts w:eastAsia="TimesNewRomanPSMT" w:cs="Arial"/>
          <w:bCs/>
          <w:noProof/>
          <w:lang w:val="sr-Cyrl-CS"/>
        </w:rPr>
        <w:t>Огранак РБ Колубара</w:t>
      </w:r>
      <w:r>
        <w:rPr>
          <w:rFonts w:eastAsia="TimesNewRomanPSMT" w:cs="Arial"/>
          <w:bCs/>
          <w:noProof/>
          <w:lang w:val="sr-Cyrl-CS"/>
        </w:rPr>
        <w:t>.</w:t>
      </w:r>
    </w:p>
    <w:p w14:paraId="0EBF040A" w14:textId="77777777" w:rsidR="00707C79" w:rsidRPr="00BB381A" w:rsidRDefault="00707C79" w:rsidP="00707C79">
      <w:pPr>
        <w:tabs>
          <w:tab w:val="left" w:pos="567"/>
          <w:tab w:val="left" w:pos="709"/>
        </w:tabs>
        <w:spacing w:before="0"/>
        <w:rPr>
          <w:rFonts w:eastAsia="TimesNewRomanPSMT" w:cs="Arial"/>
          <w:bCs/>
          <w:noProof/>
          <w:lang w:val="sr-Cyrl-CS"/>
        </w:rPr>
      </w:pPr>
    </w:p>
    <w:p w14:paraId="510A9D71" w14:textId="77777777" w:rsidR="00BB46B7" w:rsidRDefault="00243323" w:rsidP="00707C79">
      <w:pPr>
        <w:tabs>
          <w:tab w:val="left" w:pos="567"/>
          <w:tab w:val="left" w:pos="709"/>
        </w:tabs>
        <w:spacing w:before="0" w:after="120"/>
        <w:rPr>
          <w:rFonts w:eastAsia="TimesNewRomanPSMT" w:cs="Arial"/>
          <w:bCs/>
          <w:noProof/>
          <w:lang w:val="sr-Cyrl-CS"/>
        </w:rPr>
      </w:pPr>
      <w:r w:rsidRPr="00BB381A">
        <w:rPr>
          <w:rFonts w:eastAsia="TimesNewRomanPSMT" w:cs="Arial"/>
          <w:bCs/>
          <w:noProof/>
          <w:lang w:val="sr-Cyrl-CS"/>
        </w:rPr>
        <w:t xml:space="preserve">Средство финансијског обезбеђења </w:t>
      </w:r>
      <w:r w:rsidRPr="00BB381A">
        <w:rPr>
          <w:rFonts w:eastAsia="TimesNewRomanPSMT" w:cs="Arial"/>
          <w:b/>
          <w:bCs/>
          <w:noProof/>
          <w:u w:val="single"/>
          <w:lang w:val="sr-Cyrl-CS"/>
        </w:rPr>
        <w:t>за добро извршење посла</w:t>
      </w:r>
      <w:r w:rsidRPr="00BB381A">
        <w:rPr>
          <w:rFonts w:eastAsia="TimesNewRomanPSMT" w:cs="Arial"/>
          <w:bCs/>
          <w:noProof/>
          <w:lang w:val="sr-Cyrl-CS"/>
        </w:rPr>
        <w:t xml:space="preserve">  гласи на </w:t>
      </w:r>
      <w:r w:rsidR="00707C79">
        <w:rPr>
          <w:rFonts w:eastAsia="TimesNewRomanPSMT" w:cs="Arial"/>
          <w:bCs/>
          <w:noProof/>
          <w:lang w:val="sr-Cyrl-CS"/>
        </w:rPr>
        <w:t>Јавно предузеће "</w:t>
      </w:r>
      <w:r w:rsidRPr="00BB381A">
        <w:rPr>
          <w:rFonts w:eastAsia="TimesNewRomanPSMT" w:cs="Arial"/>
          <w:bCs/>
          <w:noProof/>
          <w:lang w:val="sr-Cyrl-CS"/>
        </w:rPr>
        <w:t>Електр</w:t>
      </w:r>
      <w:r>
        <w:rPr>
          <w:rFonts w:eastAsia="TimesNewRomanPSMT" w:cs="Arial"/>
          <w:bCs/>
          <w:noProof/>
          <w:lang w:val="sr-Cyrl-CS"/>
        </w:rPr>
        <w:t>опривреда С</w:t>
      </w:r>
      <w:r w:rsidR="00707C79">
        <w:rPr>
          <w:rFonts w:eastAsia="TimesNewRomanPSMT" w:cs="Arial"/>
          <w:bCs/>
          <w:noProof/>
          <w:lang w:val="sr-Cyrl-CS"/>
        </w:rPr>
        <w:t>рбије" Београд,</w:t>
      </w:r>
      <w:r w:rsidR="00013A4E">
        <w:rPr>
          <w:rFonts w:eastAsia="TimesNewRomanPSMT" w:cs="Arial"/>
          <w:bCs/>
          <w:noProof/>
          <w:lang w:val="sr-Cyrl-CS"/>
        </w:rPr>
        <w:t>Балканска</w:t>
      </w:r>
      <w:r w:rsidR="00013A4E" w:rsidRPr="00013A4E">
        <w:rPr>
          <w:rFonts w:eastAsia="TimesNewRomanPSMT" w:cs="Arial"/>
          <w:bCs/>
          <w:noProof/>
          <w:lang w:val="sr-Cyrl-CS"/>
        </w:rPr>
        <w:t xml:space="preserve"> 13</w:t>
      </w:r>
      <w:r w:rsidR="00013A4E">
        <w:rPr>
          <w:rFonts w:eastAsia="TimesNewRomanPSMT" w:cs="Arial"/>
          <w:bCs/>
          <w:noProof/>
          <w:lang w:val="sr-Cyrl-CS"/>
        </w:rPr>
        <w:t>,</w:t>
      </w:r>
      <w:r w:rsidRPr="00BB381A">
        <w:rPr>
          <w:rFonts w:eastAsia="TimesNewRomanPSMT" w:cs="Arial"/>
          <w:bCs/>
          <w:noProof/>
          <w:lang w:val="sr-Cyrl-CS"/>
        </w:rPr>
        <w:t xml:space="preserve">Београд Огранак РБ Колубара </w:t>
      </w:r>
    </w:p>
    <w:p w14:paraId="1F46DF87" w14:textId="77777777" w:rsidR="00814D23" w:rsidRPr="006F478D" w:rsidRDefault="00BB46B7" w:rsidP="00707C79">
      <w:pPr>
        <w:tabs>
          <w:tab w:val="left" w:pos="567"/>
          <w:tab w:val="left" w:pos="709"/>
        </w:tabs>
        <w:spacing w:before="0" w:after="120"/>
        <w:rPr>
          <w:rFonts w:cs="Arial"/>
          <w:b/>
          <w:noProof/>
        </w:rPr>
      </w:pPr>
      <w:r w:rsidRPr="00BB381A">
        <w:rPr>
          <w:rFonts w:eastAsia="TimesNewRomanPSMT" w:cs="Arial"/>
          <w:bCs/>
          <w:noProof/>
          <w:lang w:val="sr-Cyrl-CS"/>
        </w:rPr>
        <w:t xml:space="preserve">Средство финансијског обезбеђења </w:t>
      </w:r>
      <w:r w:rsidRPr="00BB381A">
        <w:rPr>
          <w:rFonts w:eastAsia="TimesNewRomanPSMT" w:cs="Arial"/>
          <w:b/>
          <w:bCs/>
          <w:noProof/>
          <w:u w:val="single"/>
          <w:lang w:val="sr-Cyrl-CS"/>
        </w:rPr>
        <w:t xml:space="preserve">за </w:t>
      </w:r>
      <w:r w:rsidR="00EE1828">
        <w:rPr>
          <w:rFonts w:eastAsia="TimesNewRomanPSMT" w:cs="Arial"/>
          <w:b/>
          <w:bCs/>
          <w:noProof/>
          <w:u w:val="single"/>
          <w:lang w:val="sr-Cyrl-CS"/>
        </w:rPr>
        <w:t>отклањање недостатака</w:t>
      </w:r>
      <w:r>
        <w:rPr>
          <w:rFonts w:eastAsia="TimesNewRomanPSMT" w:cs="Arial"/>
          <w:b/>
          <w:bCs/>
          <w:noProof/>
          <w:u w:val="single"/>
          <w:lang w:val="sr-Cyrl-CS"/>
        </w:rPr>
        <w:t xml:space="preserve"> у гарантном периоду</w:t>
      </w:r>
      <w:r w:rsidRPr="00BB381A">
        <w:rPr>
          <w:rFonts w:eastAsia="TimesNewRomanPSMT" w:cs="Arial"/>
          <w:bCs/>
          <w:noProof/>
          <w:lang w:val="sr-Cyrl-CS"/>
        </w:rPr>
        <w:t xml:space="preserve">  гласи на </w:t>
      </w:r>
      <w:r>
        <w:rPr>
          <w:rFonts w:eastAsia="TimesNewRomanPSMT" w:cs="Arial"/>
          <w:bCs/>
          <w:noProof/>
          <w:lang w:val="sr-Cyrl-CS"/>
        </w:rPr>
        <w:t>Јавно предузеће "</w:t>
      </w:r>
      <w:r w:rsidRPr="00BB381A">
        <w:rPr>
          <w:rFonts w:eastAsia="TimesNewRomanPSMT" w:cs="Arial"/>
          <w:bCs/>
          <w:noProof/>
          <w:lang w:val="sr-Cyrl-CS"/>
        </w:rPr>
        <w:t>Електр</w:t>
      </w:r>
      <w:r>
        <w:rPr>
          <w:rFonts w:eastAsia="TimesNewRomanPSMT" w:cs="Arial"/>
          <w:bCs/>
          <w:noProof/>
          <w:lang w:val="sr-Cyrl-CS"/>
        </w:rPr>
        <w:t>опривреда Србије" Београд,</w:t>
      </w:r>
      <w:r w:rsidR="0049661C" w:rsidRPr="0049661C">
        <w:rPr>
          <w:rFonts w:eastAsia="TimesNewRomanPSMT" w:cs="Arial"/>
          <w:bCs/>
          <w:noProof/>
          <w:lang w:val="sr-Cyrl-CS"/>
        </w:rPr>
        <w:t>Балканска 13</w:t>
      </w:r>
      <w:r w:rsidR="0049661C">
        <w:rPr>
          <w:rFonts w:eastAsia="TimesNewRomanPSMT" w:cs="Arial"/>
          <w:bCs/>
          <w:noProof/>
        </w:rPr>
        <w:t xml:space="preserve">, </w:t>
      </w:r>
      <w:r w:rsidRPr="00BB381A">
        <w:rPr>
          <w:rFonts w:eastAsia="TimesNewRomanPSMT" w:cs="Arial"/>
          <w:bCs/>
          <w:noProof/>
          <w:lang w:val="sr-Cyrl-CS"/>
        </w:rPr>
        <w:t xml:space="preserve">Београд Огранак РБ Колубара </w:t>
      </w:r>
      <w:r w:rsidR="00243323" w:rsidRPr="00BB381A">
        <w:rPr>
          <w:rFonts w:cs="Arial"/>
          <w:b/>
          <w:noProof/>
          <w:lang w:val="sr-Cyrl-CS"/>
        </w:rPr>
        <w:t xml:space="preserve">и доставља се лично или поштом на адресу: </w:t>
      </w:r>
    </w:p>
    <w:p w14:paraId="7CFA11F6" w14:textId="77777777" w:rsidR="00243323" w:rsidRPr="00BB381A" w:rsidRDefault="00243323" w:rsidP="00243323">
      <w:pPr>
        <w:suppressAutoHyphens/>
        <w:spacing w:line="100" w:lineRule="atLeast"/>
        <w:jc w:val="center"/>
        <w:rPr>
          <w:rFonts w:eastAsia="Arial Unicode MS" w:cs="Arial"/>
          <w:b/>
          <w:noProof/>
          <w:kern w:val="1"/>
          <w:highlight w:val="yellow"/>
          <w:lang w:val="sr-Cyrl-CS" w:eastAsia="ar-SA"/>
        </w:rPr>
      </w:pPr>
      <w:r w:rsidRPr="00BB381A">
        <w:rPr>
          <w:rFonts w:cs="Arial"/>
          <w:b/>
          <w:noProof/>
          <w:lang w:val="sr-Cyrl-CS"/>
        </w:rPr>
        <w:t xml:space="preserve">Огранак РБ Колубара, </w:t>
      </w:r>
      <w:r w:rsidR="00BB46B7">
        <w:rPr>
          <w:rFonts w:cs="Arial"/>
          <w:b/>
          <w:noProof/>
          <w:lang w:val="sr-Cyrl-CS"/>
        </w:rPr>
        <w:t xml:space="preserve"> Комерцијални сектор ,</w:t>
      </w:r>
      <w:r w:rsidRPr="00BB381A">
        <w:rPr>
          <w:rFonts w:cs="Arial"/>
          <w:b/>
          <w:noProof/>
          <w:lang w:val="sr-Cyrl-CS"/>
        </w:rPr>
        <w:t>ул.Дише Ђурђевића бб,11560 Вреоци</w:t>
      </w:r>
    </w:p>
    <w:p w14:paraId="208FF4FE" w14:textId="285E1472" w:rsidR="0058309C" w:rsidRPr="00E853A0" w:rsidRDefault="00243323" w:rsidP="00E853A0">
      <w:pPr>
        <w:tabs>
          <w:tab w:val="left" w:pos="1134"/>
        </w:tabs>
        <w:jc w:val="center"/>
        <w:rPr>
          <w:b/>
          <w:noProof/>
        </w:rPr>
      </w:pPr>
      <w:r w:rsidRPr="00BB381A">
        <w:rPr>
          <w:noProof/>
          <w:lang w:val="sr-Cyrl-CS"/>
        </w:rPr>
        <w:t>са назнаком:</w:t>
      </w:r>
      <w:r w:rsidRPr="00BB381A">
        <w:rPr>
          <w:b/>
          <w:noProof/>
          <w:lang w:val="sr-Cyrl-CS"/>
        </w:rPr>
        <w:t xml:space="preserve"> Средств</w:t>
      </w:r>
      <w:r w:rsidR="00BE25E0">
        <w:rPr>
          <w:b/>
          <w:noProof/>
          <w:lang w:val="sr-Cyrl-CS"/>
        </w:rPr>
        <w:t xml:space="preserve">о финансијског обезбеђења за јавну набавку </w:t>
      </w:r>
      <w:r w:rsidRPr="00BB381A">
        <w:rPr>
          <w:b/>
          <w:noProof/>
          <w:lang w:val="sr-Cyrl-CS"/>
        </w:rPr>
        <w:t>бр.</w:t>
      </w:r>
      <w:r w:rsidR="00BE25E0">
        <w:rPr>
          <w:b/>
          <w:noProof/>
          <w:lang w:val="sr-Cyrl-CS"/>
        </w:rPr>
        <w:t xml:space="preserve"> ЈН/</w:t>
      </w:r>
      <w:r w:rsidRPr="00BB381A">
        <w:rPr>
          <w:b/>
          <w:noProof/>
          <w:lang w:val="sr-Cyrl-CS"/>
        </w:rPr>
        <w:t>4000/0</w:t>
      </w:r>
      <w:r w:rsidR="00435F87">
        <w:rPr>
          <w:b/>
          <w:noProof/>
        </w:rPr>
        <w:t>298</w:t>
      </w:r>
      <w:r w:rsidRPr="00BB381A">
        <w:rPr>
          <w:b/>
          <w:noProof/>
          <w:lang w:val="sr-Cyrl-CS"/>
        </w:rPr>
        <w:t>/201</w:t>
      </w:r>
      <w:r w:rsidR="00713813">
        <w:rPr>
          <w:b/>
          <w:noProof/>
          <w:lang w:val="sr-Cyrl-CS"/>
        </w:rPr>
        <w:t>9</w:t>
      </w:r>
      <w:r w:rsidR="00BE25E0">
        <w:rPr>
          <w:b/>
          <w:noProof/>
          <w:lang w:val="sr-Cyrl-CS"/>
        </w:rPr>
        <w:t xml:space="preserve"> </w:t>
      </w:r>
      <w:r w:rsidR="00435F87">
        <w:rPr>
          <w:b/>
          <w:noProof/>
          <w:lang w:val="sr-Cyrl-CS"/>
        </w:rPr>
        <w:t>(Јана број 2051</w:t>
      </w:r>
      <w:r w:rsidR="00E402CE">
        <w:rPr>
          <w:b/>
          <w:noProof/>
          <w:lang w:val="sr-Cyrl-CS"/>
        </w:rPr>
        <w:t>/2019)</w:t>
      </w:r>
    </w:p>
    <w:p w14:paraId="4DB67A08" w14:textId="77777777" w:rsidR="00CB41BB" w:rsidRPr="00CB41BB" w:rsidRDefault="00243323" w:rsidP="00CB41BB">
      <w:pPr>
        <w:tabs>
          <w:tab w:val="left" w:pos="1134"/>
        </w:tabs>
        <w:jc w:val="left"/>
        <w:rPr>
          <w:rFonts w:cs="Arial"/>
          <w:b/>
          <w:noProof/>
        </w:rPr>
      </w:pPr>
      <w:r w:rsidRPr="00CB41BB">
        <w:rPr>
          <w:rFonts w:cs="Arial"/>
          <w:b/>
          <w:noProof/>
          <w:lang w:val="sr-Cyrl-CS"/>
        </w:rPr>
        <w:t>Начин означавања поверљивих података у понуди</w:t>
      </w:r>
    </w:p>
    <w:p w14:paraId="6C7462DD" w14:textId="77777777" w:rsidR="00243323" w:rsidRPr="00BB381A" w:rsidRDefault="00243323" w:rsidP="00243323">
      <w:pPr>
        <w:pStyle w:val="KDParagraf"/>
        <w:spacing w:before="0"/>
        <w:rPr>
          <w:rFonts w:cs="Arial"/>
          <w:noProof/>
          <w:lang w:val="sr-Cyrl-CS"/>
        </w:rPr>
      </w:pPr>
      <w:r w:rsidRPr="00BB381A">
        <w:rPr>
          <w:rFonts w:cs="Arial"/>
          <w:noProof/>
          <w:lang w:val="sr-Cyrl-C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801AFF2" w14:textId="77777777" w:rsidR="00243323" w:rsidRPr="00BB381A" w:rsidRDefault="00243323" w:rsidP="00243323">
      <w:pPr>
        <w:pStyle w:val="KDParagraf"/>
        <w:spacing w:before="0"/>
        <w:rPr>
          <w:rFonts w:cs="Arial"/>
          <w:noProof/>
          <w:lang w:val="sr-Cyrl-CS"/>
        </w:rPr>
      </w:pPr>
      <w:r w:rsidRPr="00BB381A">
        <w:rPr>
          <w:rFonts w:cs="Arial"/>
          <w:noProof/>
          <w:lang w:val="sr-Cyrl-CS"/>
        </w:rPr>
        <w:t xml:space="preserve">Наручилац може да одбије да пружи информацију која би значила повреду поверљивости података добијених у понуди. </w:t>
      </w:r>
    </w:p>
    <w:p w14:paraId="03C7B3E7" w14:textId="77777777" w:rsidR="00243323" w:rsidRPr="00BB381A" w:rsidRDefault="00243323" w:rsidP="00243323">
      <w:pPr>
        <w:pStyle w:val="KDParagraf"/>
        <w:spacing w:before="0"/>
        <w:rPr>
          <w:rFonts w:cs="Arial"/>
          <w:noProof/>
          <w:lang w:val="sr-Cyrl-CS"/>
        </w:rPr>
      </w:pPr>
      <w:r w:rsidRPr="00BB381A">
        <w:rPr>
          <w:rFonts w:cs="Arial"/>
          <w:noProof/>
          <w:lang w:val="sr-Cyrl-CS"/>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F4D685B" w14:textId="77777777" w:rsidR="00243323" w:rsidRPr="00BB381A" w:rsidRDefault="00243323" w:rsidP="00243323">
      <w:pPr>
        <w:pStyle w:val="KDParagraf"/>
        <w:spacing w:before="0"/>
        <w:rPr>
          <w:rFonts w:cs="Arial"/>
          <w:noProof/>
          <w:lang w:val="sr-Cyrl-CS"/>
        </w:rPr>
      </w:pPr>
      <w:r w:rsidRPr="00BB381A">
        <w:rPr>
          <w:rFonts w:cs="Arial"/>
          <w:noProof/>
          <w:lang w:val="sr-Cyrl-CS"/>
        </w:rPr>
        <w:t xml:space="preserve">Наручилац ће као поверљива третирати она документа која у десном горњем углу </w:t>
      </w:r>
      <w:r w:rsidR="009030D3">
        <w:rPr>
          <w:rFonts w:cs="Arial"/>
          <w:noProof/>
          <w:lang w:val="sr-Cyrl-CS"/>
        </w:rPr>
        <w:t>великим словима имају исписано "ПОВЕРЉИВО"</w:t>
      </w:r>
      <w:r w:rsidRPr="00BB381A">
        <w:rPr>
          <w:rFonts w:cs="Arial"/>
          <w:noProof/>
          <w:lang w:val="sr-Cyrl-CS"/>
        </w:rPr>
        <w:t>.</w:t>
      </w:r>
    </w:p>
    <w:p w14:paraId="77A930D0" w14:textId="77777777" w:rsidR="00243323" w:rsidRPr="00BB381A" w:rsidRDefault="00243323" w:rsidP="00243323">
      <w:pPr>
        <w:pStyle w:val="KDParagraf"/>
        <w:spacing w:before="0"/>
        <w:rPr>
          <w:rFonts w:cs="Arial"/>
          <w:noProof/>
          <w:lang w:val="sr-Cyrl-CS"/>
        </w:rPr>
      </w:pPr>
      <w:r w:rsidRPr="00BB381A">
        <w:rPr>
          <w:rFonts w:cs="Arial"/>
          <w:noProof/>
          <w:lang w:val="sr-Cyrl-CS"/>
        </w:rPr>
        <w:t>Наручилац не одговара за поверљивост података који нису означени на горе наведени начин.</w:t>
      </w:r>
    </w:p>
    <w:p w14:paraId="30C29FE3" w14:textId="77777777" w:rsidR="00243323" w:rsidRPr="00BB381A" w:rsidRDefault="00243323" w:rsidP="00243323">
      <w:pPr>
        <w:pStyle w:val="KDParagraf"/>
        <w:spacing w:before="0"/>
        <w:rPr>
          <w:rFonts w:cs="Arial"/>
          <w:noProof/>
          <w:lang w:val="sr-Cyrl-CS"/>
        </w:rPr>
      </w:pPr>
      <w:r w:rsidRPr="00BB381A">
        <w:rPr>
          <w:rFonts w:cs="Arial"/>
          <w:noProof/>
          <w:lang w:val="sr-Cyrl-C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w:t>
      </w:r>
      <w:r w:rsidR="009030D3">
        <w:rPr>
          <w:rFonts w:cs="Arial"/>
          <w:noProof/>
          <w:lang w:val="sr-Cyrl-CS"/>
        </w:rPr>
        <w:t>д ознаке поверљивости написати "ОПОЗИВ"</w:t>
      </w:r>
      <w:r w:rsidRPr="00BB381A">
        <w:rPr>
          <w:rFonts w:cs="Arial"/>
          <w:noProof/>
          <w:lang w:val="sr-Cyrl-CS"/>
        </w:rPr>
        <w:t>, уписати датум, време и потписати се.</w:t>
      </w:r>
    </w:p>
    <w:p w14:paraId="357C98EA" w14:textId="77777777" w:rsidR="00243323" w:rsidRPr="00BB381A" w:rsidRDefault="00243323" w:rsidP="00243323">
      <w:pPr>
        <w:pStyle w:val="KDParagraf"/>
        <w:spacing w:before="0"/>
        <w:rPr>
          <w:rFonts w:cs="Arial"/>
          <w:noProof/>
          <w:lang w:val="sr-Cyrl-CS"/>
        </w:rPr>
      </w:pPr>
      <w:r w:rsidRPr="00BB381A">
        <w:rPr>
          <w:rFonts w:cs="Arial"/>
          <w:noProof/>
          <w:lang w:val="sr-Cyrl-C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8030D7F" w14:textId="77777777" w:rsidR="00243323" w:rsidRPr="00BB381A" w:rsidRDefault="00243323" w:rsidP="00243323">
      <w:pPr>
        <w:pStyle w:val="KDParagraf"/>
        <w:spacing w:before="0"/>
        <w:rPr>
          <w:rFonts w:cs="Arial"/>
          <w:noProof/>
          <w:lang w:val="sr-Cyrl-CS"/>
        </w:rPr>
      </w:pPr>
      <w:r w:rsidRPr="00BB381A">
        <w:rPr>
          <w:rFonts w:cs="Arial"/>
          <w:noProof/>
          <w:lang w:val="sr-Cyrl-C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829755C" w14:textId="77777777" w:rsidR="00243323" w:rsidRPr="00BB381A" w:rsidRDefault="00243323" w:rsidP="00243323">
      <w:pPr>
        <w:pStyle w:val="KDParagraf"/>
        <w:spacing w:before="0"/>
        <w:rPr>
          <w:rFonts w:cs="Arial"/>
          <w:noProof/>
          <w:lang w:val="sr-Cyrl-CS"/>
        </w:rPr>
      </w:pPr>
      <w:r w:rsidRPr="00BB381A">
        <w:rPr>
          <w:rFonts w:cs="Arial"/>
          <w:noProof/>
          <w:lang w:val="sr-Cyrl-CS"/>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69883B69" w14:textId="77777777" w:rsidR="002C09EA" w:rsidRPr="00BB381A" w:rsidRDefault="002C09EA" w:rsidP="00243323">
      <w:pPr>
        <w:autoSpaceDE w:val="0"/>
        <w:autoSpaceDN w:val="0"/>
        <w:adjustRightInd w:val="0"/>
        <w:spacing w:before="0"/>
        <w:rPr>
          <w:rFonts w:eastAsia="TimesNewRomanPSMT" w:cs="Arial"/>
          <w:bCs/>
          <w:noProof/>
          <w:color w:val="00B0F0"/>
          <w:lang w:val="sr-Cyrl-CS"/>
        </w:rPr>
      </w:pPr>
    </w:p>
    <w:p w14:paraId="2A5C280D" w14:textId="77777777" w:rsidR="00243323" w:rsidRPr="00633E44" w:rsidRDefault="00243323" w:rsidP="003558EB">
      <w:pPr>
        <w:pStyle w:val="KDPodnaslov2"/>
        <w:numPr>
          <w:ilvl w:val="1"/>
          <w:numId w:val="19"/>
        </w:numPr>
        <w:spacing w:before="0" w:after="120"/>
        <w:ind w:left="465"/>
        <w:jc w:val="both"/>
        <w:rPr>
          <w:rFonts w:cs="Arial"/>
          <w:noProof/>
          <w:lang w:val="sr-Cyrl-CS"/>
        </w:rPr>
      </w:pPr>
      <w:r w:rsidRPr="00BB381A">
        <w:rPr>
          <w:rFonts w:cs="Arial"/>
          <w:noProof/>
          <w:lang w:val="sr-Cyrl-CS"/>
        </w:rPr>
        <w:t>Поштовање обавеза које произлазе из прописа о заштити на раду и других прописа</w:t>
      </w:r>
    </w:p>
    <w:p w14:paraId="2C794CB2" w14:textId="77777777" w:rsidR="00243323" w:rsidRPr="00BB381A" w:rsidRDefault="00243323" w:rsidP="00243323">
      <w:pPr>
        <w:pStyle w:val="KDParagraf"/>
        <w:spacing w:before="0"/>
        <w:rPr>
          <w:rFonts w:cs="Arial"/>
          <w:noProof/>
          <w:lang w:val="sr-Cyrl-CS"/>
        </w:rPr>
      </w:pPr>
      <w:r w:rsidRPr="00BB381A">
        <w:rPr>
          <w:rFonts w:cs="Arial"/>
          <w:noProof/>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E263E4">
        <w:rPr>
          <w:rFonts w:cs="Arial"/>
          <w:noProof/>
          <w:lang w:val="sr-Cyrl-CS"/>
        </w:rPr>
        <w:t xml:space="preserve">понуде (Образац </w:t>
      </w:r>
      <w:r w:rsidRPr="00EB3A64">
        <w:rPr>
          <w:rFonts w:cs="Arial"/>
          <w:noProof/>
          <w:lang w:val="sr-Cyrl-CS"/>
        </w:rPr>
        <w:t>4</w:t>
      </w:r>
      <w:r w:rsidRPr="00E263E4">
        <w:rPr>
          <w:rFonts w:cs="Arial"/>
          <w:noProof/>
          <w:lang w:val="sr-Cyrl-CS"/>
        </w:rPr>
        <w:t xml:space="preserve"> из конкурсне документације).</w:t>
      </w:r>
    </w:p>
    <w:p w14:paraId="44801790" w14:textId="77777777" w:rsidR="00243323" w:rsidRPr="00BB381A" w:rsidRDefault="00243323" w:rsidP="00243323">
      <w:pPr>
        <w:pStyle w:val="KDParagraf"/>
        <w:spacing w:before="0"/>
        <w:rPr>
          <w:rFonts w:cs="Arial"/>
          <w:noProof/>
          <w:lang w:val="sr-Cyrl-CS"/>
        </w:rPr>
      </w:pPr>
    </w:p>
    <w:p w14:paraId="0114D36C" w14:textId="77777777" w:rsidR="00243323" w:rsidRPr="00BB381A" w:rsidRDefault="00243323" w:rsidP="003558EB">
      <w:pPr>
        <w:pStyle w:val="KDPodnaslov2"/>
        <w:numPr>
          <w:ilvl w:val="1"/>
          <w:numId w:val="19"/>
        </w:numPr>
        <w:spacing w:before="0"/>
        <w:ind w:left="465"/>
        <w:jc w:val="both"/>
        <w:rPr>
          <w:rFonts w:cs="Arial"/>
          <w:noProof/>
          <w:lang w:val="sr-Cyrl-CS"/>
        </w:rPr>
      </w:pPr>
      <w:r w:rsidRPr="00BB381A">
        <w:rPr>
          <w:rFonts w:cs="Arial"/>
          <w:noProof/>
          <w:lang w:val="sr-Cyrl-CS"/>
        </w:rPr>
        <w:t>Накнада за коришћење патената</w:t>
      </w:r>
    </w:p>
    <w:p w14:paraId="16FF7D20" w14:textId="77777777" w:rsidR="00243323" w:rsidRDefault="00243323" w:rsidP="00243323">
      <w:pPr>
        <w:pStyle w:val="KDParagraf"/>
        <w:spacing w:before="0"/>
        <w:rPr>
          <w:rFonts w:cs="Arial"/>
          <w:noProof/>
          <w:lang w:val="sr-Cyrl-CS" w:eastAsia="sr-Latn-CS"/>
        </w:rPr>
      </w:pPr>
      <w:r w:rsidRPr="00BB381A">
        <w:rPr>
          <w:rFonts w:cs="Arial"/>
          <w:noProof/>
          <w:lang w:val="sr-Cyrl-CS" w:eastAsia="sr-Latn-CS"/>
        </w:rPr>
        <w:t>Накнаду за коришћење патената, као и одговорност за повреду заштићених права интелектуалне својине трећих лица сноси Понуђач.</w:t>
      </w:r>
    </w:p>
    <w:p w14:paraId="626FF284" w14:textId="77777777" w:rsidR="006E2E11" w:rsidRPr="00D75DBB" w:rsidRDefault="006E2E11" w:rsidP="00243323">
      <w:pPr>
        <w:pStyle w:val="KDParagraf"/>
        <w:spacing w:before="0"/>
        <w:rPr>
          <w:rFonts w:cs="Arial"/>
          <w:noProof/>
          <w:lang w:eastAsia="sr-Latn-CS"/>
        </w:rPr>
      </w:pPr>
    </w:p>
    <w:p w14:paraId="7BB798A4" w14:textId="77777777" w:rsidR="00243323" w:rsidRPr="00633E44" w:rsidRDefault="00243323" w:rsidP="003558EB">
      <w:pPr>
        <w:pStyle w:val="KDPodnaslov2"/>
        <w:numPr>
          <w:ilvl w:val="1"/>
          <w:numId w:val="19"/>
        </w:numPr>
        <w:spacing w:before="0" w:after="80"/>
        <w:ind w:left="465"/>
        <w:jc w:val="both"/>
        <w:rPr>
          <w:rFonts w:cs="Arial"/>
          <w:noProof/>
          <w:lang w:val="sr-Cyrl-CS"/>
        </w:rPr>
      </w:pPr>
      <w:r w:rsidRPr="00BB381A">
        <w:rPr>
          <w:rFonts w:cs="Arial"/>
          <w:noProof/>
          <w:lang w:val="sr-Cyrl-CS"/>
        </w:rPr>
        <w:t>Начело заштите животне средине и обезбеђивања енергетске ефикасности</w:t>
      </w:r>
    </w:p>
    <w:p w14:paraId="4D67B647" w14:textId="77777777" w:rsidR="00243323" w:rsidRPr="00EB3A64" w:rsidRDefault="00243323" w:rsidP="00243323">
      <w:pPr>
        <w:pStyle w:val="KDParagraf"/>
        <w:spacing w:before="0"/>
        <w:rPr>
          <w:rFonts w:cs="Arial"/>
          <w:noProof/>
          <w:lang w:val="sr-Cyrl-CS" w:eastAsia="sr-Latn-CS"/>
        </w:rPr>
      </w:pPr>
      <w:r w:rsidRPr="00BB381A">
        <w:rPr>
          <w:rFonts w:cs="Arial"/>
          <w:noProof/>
          <w:lang w:val="sr-Cyrl-CS"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EC88E72" w14:textId="77777777" w:rsidR="00243323" w:rsidRPr="00BB381A" w:rsidRDefault="00243323" w:rsidP="00243323">
      <w:pPr>
        <w:spacing w:before="0"/>
        <w:ind w:left="851"/>
        <w:rPr>
          <w:rFonts w:eastAsia="TimesNewRomanPSMT" w:cs="Arial"/>
          <w:bCs/>
          <w:iCs/>
          <w:noProof/>
          <w:color w:val="00B0F0"/>
          <w:lang w:val="sr-Cyrl-CS"/>
        </w:rPr>
      </w:pPr>
    </w:p>
    <w:p w14:paraId="0F0D7E4A" w14:textId="77777777" w:rsidR="00243323" w:rsidRPr="00324DAF" w:rsidRDefault="00243323" w:rsidP="003558EB">
      <w:pPr>
        <w:pStyle w:val="KDPodnaslov2"/>
        <w:numPr>
          <w:ilvl w:val="1"/>
          <w:numId w:val="19"/>
        </w:numPr>
        <w:spacing w:before="0" w:after="120"/>
        <w:ind w:left="465"/>
        <w:jc w:val="both"/>
        <w:rPr>
          <w:rFonts w:cs="Arial"/>
          <w:noProof/>
          <w:lang w:val="sr-Cyrl-CS"/>
        </w:rPr>
      </w:pPr>
      <w:r w:rsidRPr="00BB381A">
        <w:rPr>
          <w:rFonts w:cs="Arial"/>
          <w:noProof/>
          <w:lang w:val="sr-Cyrl-CS"/>
        </w:rPr>
        <w:t>Додатне информације и објашњења</w:t>
      </w:r>
    </w:p>
    <w:p w14:paraId="13B28C51" w14:textId="73A5B4BF" w:rsidR="00243323" w:rsidRPr="00BB381A" w:rsidRDefault="00243323" w:rsidP="00243323">
      <w:pPr>
        <w:widowControl w:val="0"/>
        <w:spacing w:before="0"/>
        <w:rPr>
          <w:rFonts w:cs="Arial"/>
          <w:noProof/>
          <w:lang w:val="sr-Cyrl-CS"/>
        </w:rPr>
      </w:pPr>
      <w:r w:rsidRPr="00BB381A">
        <w:rPr>
          <w:rFonts w:cs="Arial"/>
          <w:noProof/>
          <w:lang w:val="sr-Cyrl-CS"/>
        </w:rPr>
        <w:t>Заинтер</w:t>
      </w:r>
      <w:r w:rsidR="00F41521">
        <w:rPr>
          <w:rFonts w:cs="Arial"/>
          <w:noProof/>
          <w:lang w:val="sr-Cyrl-CS"/>
        </w:rPr>
        <w:t>е</w:t>
      </w:r>
      <w:r w:rsidRPr="00BB381A">
        <w:rPr>
          <w:rFonts w:cs="Arial"/>
          <w:noProof/>
          <w:lang w:val="sr-Cyrl-CS"/>
        </w:rPr>
        <w:t>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на адресу Наручиоца, са назнаком</w:t>
      </w:r>
      <w:r w:rsidR="00324DAF">
        <w:rPr>
          <w:rFonts w:cs="Arial"/>
          <w:noProof/>
          <w:lang w:val="sr-Cyrl-CS"/>
        </w:rPr>
        <w:t xml:space="preserve">: </w:t>
      </w:r>
      <w:r w:rsidR="00324DAF" w:rsidRPr="00EB3A64">
        <w:rPr>
          <w:rFonts w:cs="Arial"/>
          <w:noProof/>
          <w:lang w:val="sr-Cyrl-CS"/>
        </w:rPr>
        <w:t>"</w:t>
      </w:r>
      <w:r w:rsidRPr="00BB381A">
        <w:rPr>
          <w:rFonts w:cs="Arial"/>
          <w:noProof/>
          <w:lang w:val="sr-Cyrl-CS"/>
        </w:rPr>
        <w:t>ОБ</w:t>
      </w:r>
      <w:r w:rsidR="0081656B">
        <w:rPr>
          <w:rFonts w:cs="Arial"/>
          <w:noProof/>
          <w:lang w:val="sr-Cyrl-CS"/>
        </w:rPr>
        <w:t xml:space="preserve">ЈАШЊЕЊА – позив за јавну набавку </w:t>
      </w:r>
      <w:r w:rsidRPr="00BB381A">
        <w:rPr>
          <w:rFonts w:cs="Arial"/>
          <w:noProof/>
          <w:lang w:val="sr-Cyrl-CS"/>
        </w:rPr>
        <w:t>»</w:t>
      </w:r>
      <w:r w:rsidR="00435F87" w:rsidRPr="00435F87">
        <w:rPr>
          <w:rFonts w:cs="Arial"/>
          <w:noProof/>
          <w:lang w:val="sr-Cyrl-CS"/>
        </w:rPr>
        <w:t xml:space="preserve">Машински делови опште намене </w:t>
      </w:r>
      <w:r w:rsidR="009030D3">
        <w:rPr>
          <w:rFonts w:cs="Arial"/>
          <w:noProof/>
          <w:lang w:val="sr-Cyrl-CS"/>
        </w:rPr>
        <w:t xml:space="preserve">« </w:t>
      </w:r>
      <w:r w:rsidR="00993E3B">
        <w:rPr>
          <w:rFonts w:cs="Arial"/>
          <w:noProof/>
          <w:lang w:val="sr-Cyrl-CS"/>
        </w:rPr>
        <w:t xml:space="preserve">број </w:t>
      </w:r>
      <w:r w:rsidR="00BE25E0">
        <w:rPr>
          <w:rFonts w:cs="Arial"/>
          <w:noProof/>
          <w:lang w:val="sr-Cyrl-CS"/>
        </w:rPr>
        <w:t>ЈН/</w:t>
      </w:r>
      <w:r w:rsidRPr="00BB381A">
        <w:rPr>
          <w:rFonts w:cs="Arial"/>
          <w:noProof/>
          <w:lang w:val="sr-Cyrl-CS"/>
        </w:rPr>
        <w:t>4000/0</w:t>
      </w:r>
      <w:r w:rsidR="00435F87">
        <w:rPr>
          <w:rFonts w:cs="Arial"/>
          <w:noProof/>
          <w:lang w:val="sr-Cyrl-CS"/>
        </w:rPr>
        <w:t>298</w:t>
      </w:r>
      <w:r w:rsidR="00713813">
        <w:rPr>
          <w:rFonts w:cs="Arial"/>
          <w:noProof/>
          <w:lang w:val="sr-Cyrl-CS"/>
        </w:rPr>
        <w:t>/2019</w:t>
      </w:r>
      <w:r w:rsidR="00435F87">
        <w:rPr>
          <w:rFonts w:cs="Arial"/>
          <w:noProof/>
          <w:lang w:val="sr-Cyrl-CS"/>
        </w:rPr>
        <w:t>(Јана број 2051</w:t>
      </w:r>
      <w:r w:rsidR="00E402CE" w:rsidRPr="00E402CE">
        <w:rPr>
          <w:rFonts w:cs="Arial"/>
          <w:noProof/>
          <w:lang w:val="sr-Cyrl-CS"/>
        </w:rPr>
        <w:t>/2019)</w:t>
      </w:r>
      <w:r w:rsidR="009030D3">
        <w:rPr>
          <w:rFonts w:cs="Arial"/>
          <w:noProof/>
          <w:lang w:val="sr-Cyrl-CS"/>
        </w:rPr>
        <w:t>"</w:t>
      </w:r>
      <w:r w:rsidRPr="00BB381A">
        <w:rPr>
          <w:rFonts w:cs="Arial"/>
          <w:noProof/>
          <w:lang w:val="sr-Cyrl-CS"/>
        </w:rPr>
        <w:t xml:space="preserve"> или електронским путем на е-маил</w:t>
      </w:r>
      <w:r w:rsidRPr="00260640">
        <w:rPr>
          <w:rFonts w:cs="Arial"/>
          <w:noProof/>
          <w:lang w:val="sr-Cyrl-CS"/>
        </w:rPr>
        <w:t>адресу:</w:t>
      </w:r>
      <w:r w:rsidR="004E6B61" w:rsidRPr="00260640">
        <w:fldChar w:fldCharType="begin"/>
      </w:r>
      <w:r w:rsidRPr="00260640">
        <w:rPr>
          <w:noProof/>
          <w:lang w:val="sr-Cyrl-CS"/>
        </w:rPr>
        <w:instrText xml:space="preserve">ХYПЕРЛИНК "маилто:питања.набавке@" </w:instrText>
      </w:r>
      <w:r w:rsidR="004E6B61" w:rsidRPr="00260640">
        <w:fldChar w:fldCharType="separate"/>
      </w:r>
      <w:r w:rsidRPr="00260640">
        <w:rPr>
          <w:rStyle w:val="Hyperlink"/>
          <w:rFonts w:cs="Arial"/>
          <w:noProof/>
          <w:color w:val="auto"/>
        </w:rPr>
        <w:t>pitanja</w:t>
      </w:r>
      <w:r w:rsidRPr="00EB3A64">
        <w:rPr>
          <w:rStyle w:val="Hyperlink"/>
          <w:rFonts w:cs="Arial"/>
          <w:noProof/>
          <w:color w:val="auto"/>
          <w:lang w:val="sr-Cyrl-CS"/>
        </w:rPr>
        <w:t>.</w:t>
      </w:r>
      <w:r w:rsidRPr="00260640">
        <w:rPr>
          <w:rStyle w:val="Hyperlink"/>
          <w:rFonts w:cs="Arial"/>
          <w:noProof/>
          <w:color w:val="auto"/>
        </w:rPr>
        <w:t>nabavke</w:t>
      </w:r>
      <w:r w:rsidRPr="00260640">
        <w:rPr>
          <w:rStyle w:val="Hyperlink"/>
          <w:rFonts w:cs="Arial"/>
          <w:noProof/>
          <w:color w:val="auto"/>
          <w:lang w:val="sr-Cyrl-CS"/>
        </w:rPr>
        <w:t>@</w:t>
      </w:r>
      <w:r w:rsidR="004E6B61" w:rsidRPr="00260640">
        <w:rPr>
          <w:rStyle w:val="Hyperlink"/>
          <w:rFonts w:cs="Arial"/>
          <w:noProof/>
          <w:color w:val="auto"/>
          <w:lang w:val="sr-Cyrl-CS"/>
        </w:rPr>
        <w:fldChar w:fldCharType="end"/>
      </w:r>
      <w:r w:rsidR="00DE4552">
        <w:rPr>
          <w:rStyle w:val="Hyperlink"/>
          <w:rFonts w:cs="Arial"/>
          <w:noProof/>
          <w:color w:val="auto"/>
        </w:rPr>
        <w:t>rbkolubara</w:t>
      </w:r>
      <w:r w:rsidRPr="00260640">
        <w:rPr>
          <w:rStyle w:val="Hyperlink"/>
          <w:rFonts w:cs="Arial"/>
          <w:noProof/>
          <w:color w:val="auto"/>
          <w:lang w:val="sr-Cyrl-CS"/>
        </w:rPr>
        <w:t>.</w:t>
      </w:r>
      <w:r w:rsidRPr="00260640">
        <w:rPr>
          <w:rStyle w:val="Hyperlink"/>
          <w:rFonts w:cs="Arial"/>
          <w:noProof/>
          <w:color w:val="auto"/>
        </w:rPr>
        <w:t>rs</w:t>
      </w:r>
      <w:r w:rsidRPr="00260640">
        <w:rPr>
          <w:rFonts w:cs="Arial"/>
          <w:noProof/>
          <w:lang w:val="sr-Cyrl-CS"/>
        </w:rPr>
        <w:t>,радним данима (понедељак – петак) у времену од 07</w:t>
      </w:r>
      <w:r w:rsidR="00F72944">
        <w:rPr>
          <w:rFonts w:cs="Arial"/>
          <w:noProof/>
        </w:rPr>
        <w:t>,30</w:t>
      </w:r>
      <w:r w:rsidRPr="00260640">
        <w:rPr>
          <w:rFonts w:cs="Arial"/>
          <w:noProof/>
          <w:lang w:val="sr-Cyrl-CS"/>
        </w:rPr>
        <w:t xml:space="preserve"> до 14,30 часова. Захтев за појашњење примљен после наведеног времена или током</w:t>
      </w:r>
      <w:r w:rsidR="00BE25E0">
        <w:rPr>
          <w:rFonts w:cs="Arial"/>
          <w:noProof/>
          <w:lang w:val="sr-Cyrl-CS"/>
        </w:rPr>
        <w:t xml:space="preserve"> </w:t>
      </w:r>
      <w:r w:rsidRPr="00BB381A">
        <w:rPr>
          <w:rFonts w:cs="Arial"/>
          <w:noProof/>
          <w:lang w:val="sr-Cyrl-CS"/>
        </w:rPr>
        <w:t>викенда/нерадног дана биће евидентиран као примљен првог следећег радног дана.</w:t>
      </w:r>
    </w:p>
    <w:p w14:paraId="43BDB214" w14:textId="77777777" w:rsidR="00243323" w:rsidRPr="00BB381A" w:rsidRDefault="00243323" w:rsidP="00243323">
      <w:pPr>
        <w:spacing w:before="0"/>
        <w:rPr>
          <w:rFonts w:cs="Arial"/>
          <w:noProof/>
          <w:lang w:val="sr-Cyrl-CS"/>
        </w:rPr>
      </w:pPr>
      <w:r w:rsidRPr="00BB381A">
        <w:rPr>
          <w:rFonts w:cs="Arial"/>
          <w:noProof/>
          <w:lang w:val="sr-Cyrl-CS"/>
        </w:rPr>
        <w:t>Наручилац ће у року од 3 (</w:t>
      </w:r>
      <w:r w:rsidR="00BC0DEB">
        <w:rPr>
          <w:rFonts w:cs="Arial"/>
          <w:noProof/>
          <w:lang w:val="sr-Cyrl-CS"/>
        </w:rPr>
        <w:t>словима:</w:t>
      </w:r>
      <w:r w:rsidRPr="00BB381A">
        <w:rPr>
          <w:rFonts w:cs="Arial"/>
          <w:noProof/>
          <w:lang w:val="sr-Cyrl-CS"/>
        </w:rPr>
        <w:t>три) дана по пријему захтева објавити Одговор на захтев на Порталу јавних набавки и својој интернет страници.</w:t>
      </w:r>
    </w:p>
    <w:p w14:paraId="5F657B03" w14:textId="77777777" w:rsidR="00243323" w:rsidRPr="00BB381A" w:rsidRDefault="00243323" w:rsidP="00243323">
      <w:pPr>
        <w:pStyle w:val="KDMojTekst"/>
        <w:spacing w:before="0"/>
        <w:rPr>
          <w:rFonts w:cs="Arial"/>
          <w:i w:val="0"/>
          <w:noProof/>
          <w:color w:val="auto"/>
          <w:sz w:val="22"/>
          <w:szCs w:val="22"/>
          <w:lang w:val="sr-Cyrl-CS"/>
        </w:rPr>
      </w:pPr>
      <w:r w:rsidRPr="00BB381A">
        <w:rPr>
          <w:rFonts w:cs="Arial"/>
          <w:i w:val="0"/>
          <w:noProof/>
          <w:color w:val="auto"/>
          <w:sz w:val="22"/>
          <w:szCs w:val="22"/>
          <w:lang w:val="sr-Cyrl-CS"/>
        </w:rPr>
        <w:t>Тражење додатних информација и појашњења телефоном није дозвољено.</w:t>
      </w:r>
    </w:p>
    <w:p w14:paraId="532D0272" w14:textId="77777777" w:rsidR="00243323" w:rsidRPr="00BB381A" w:rsidRDefault="00243323" w:rsidP="00243323">
      <w:pPr>
        <w:spacing w:before="0"/>
        <w:rPr>
          <w:rFonts w:cs="Arial"/>
          <w:noProof/>
          <w:lang w:val="sr-Cyrl-CS"/>
        </w:rPr>
      </w:pPr>
      <w:r w:rsidRPr="00BB381A">
        <w:rPr>
          <w:rFonts w:cs="Arial"/>
          <w:noProof/>
          <w:lang w:val="sr-Cyrl-CS"/>
        </w:rPr>
        <w:t>Ако је документ из поступка јав</w:t>
      </w:r>
      <w:r>
        <w:rPr>
          <w:rFonts w:cs="Arial"/>
          <w:noProof/>
          <w:lang w:val="sr-Cyrl-CS"/>
        </w:rPr>
        <w:t xml:space="preserve">не набавке достављен од стране </w:t>
      </w:r>
      <w:r w:rsidRPr="00EB3A64">
        <w:rPr>
          <w:rFonts w:cs="Arial"/>
          <w:noProof/>
          <w:lang w:val="sr-Cyrl-CS"/>
        </w:rPr>
        <w:t>Н</w:t>
      </w:r>
      <w:r>
        <w:rPr>
          <w:rFonts w:cs="Arial"/>
          <w:noProof/>
          <w:lang w:val="sr-Cyrl-CS"/>
        </w:rPr>
        <w:t>аручиоца или П</w:t>
      </w:r>
      <w:r w:rsidRPr="00BB381A">
        <w:rPr>
          <w:rFonts w:cs="Arial"/>
          <w:noProof/>
          <w:lang w:val="sr-Cyrl-CS"/>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C3BFE3" w14:textId="77777777" w:rsidR="00243323" w:rsidRPr="00BB381A" w:rsidRDefault="00243323" w:rsidP="00243323">
      <w:pPr>
        <w:spacing w:before="0"/>
        <w:rPr>
          <w:rFonts w:cs="Arial"/>
          <w:noProof/>
          <w:lang w:val="sr-Cyrl-CS"/>
        </w:rPr>
      </w:pPr>
      <w:r w:rsidRPr="00BB381A">
        <w:rPr>
          <w:rFonts w:cs="Arial"/>
          <w:noProof/>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0A50D3A" w14:textId="77777777" w:rsidR="00243323" w:rsidRPr="00BB381A" w:rsidRDefault="00243323" w:rsidP="00243323">
      <w:pPr>
        <w:spacing w:before="0"/>
        <w:rPr>
          <w:rFonts w:cs="Arial"/>
          <w:noProof/>
          <w:lang w:val="sr-Cyrl-CS"/>
        </w:rPr>
      </w:pPr>
      <w:r w:rsidRPr="00BB381A">
        <w:rPr>
          <w:rFonts w:cs="Arial"/>
          <w:noProof/>
          <w:lang w:val="sr-Cyrl-CS"/>
        </w:rPr>
        <w:t>Ако Наручилац измени или допуни конкурсну документацију 8 (</w:t>
      </w:r>
      <w:r w:rsidR="004936C5">
        <w:rPr>
          <w:rFonts w:cs="Arial"/>
          <w:noProof/>
          <w:lang w:val="sr-Cyrl-CS"/>
        </w:rPr>
        <w:t>словима:</w:t>
      </w:r>
      <w:r w:rsidRPr="00BB381A">
        <w:rPr>
          <w:rFonts w:cs="Arial"/>
          <w:noProof/>
          <w:lang w:val="sr-Cyrl-CS"/>
        </w:rPr>
        <w:t>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6F958E5" w14:textId="77777777" w:rsidR="00243323" w:rsidRPr="00BB381A" w:rsidRDefault="00243323" w:rsidP="00243323">
      <w:pPr>
        <w:spacing w:before="0"/>
        <w:rPr>
          <w:rFonts w:cs="Arial"/>
          <w:noProof/>
          <w:lang w:val="sr-Cyrl-CS"/>
        </w:rPr>
      </w:pPr>
      <w:r w:rsidRPr="00BB381A">
        <w:rPr>
          <w:rFonts w:cs="Arial"/>
          <w:noProof/>
          <w:lang w:val="sr-Cyrl-CS"/>
        </w:rPr>
        <w:t>По истеку рока предвиђеног за подношење понуда Наручилац не може да мења нити да допуњује конкурсну документацију.</w:t>
      </w:r>
    </w:p>
    <w:p w14:paraId="26D3FAB9" w14:textId="77777777" w:rsidR="00243323" w:rsidRPr="00BB381A" w:rsidRDefault="00243323" w:rsidP="00243323">
      <w:pPr>
        <w:pStyle w:val="KDMojTekst"/>
        <w:spacing w:before="0"/>
        <w:rPr>
          <w:rFonts w:cs="Arial"/>
          <w:i w:val="0"/>
          <w:noProof/>
          <w:color w:val="auto"/>
          <w:sz w:val="22"/>
          <w:szCs w:val="22"/>
          <w:lang w:val="sr-Cyrl-CS"/>
        </w:rPr>
      </w:pPr>
      <w:r w:rsidRPr="00BB381A">
        <w:rPr>
          <w:rFonts w:cs="Arial"/>
          <w:i w:val="0"/>
          <w:noProof/>
          <w:color w:val="auto"/>
          <w:sz w:val="22"/>
          <w:szCs w:val="22"/>
          <w:lang w:val="sr-Cyrl-CS"/>
        </w:rPr>
        <w:t>Комуникација у поступку јавне набавке се врши на начин</w:t>
      </w:r>
      <w:r w:rsidR="00F87EC1">
        <w:rPr>
          <w:rFonts w:cs="Arial"/>
          <w:i w:val="0"/>
          <w:noProof/>
          <w:color w:val="auto"/>
          <w:sz w:val="22"/>
          <w:szCs w:val="22"/>
          <w:lang w:val="sr-Cyrl-CS"/>
        </w:rPr>
        <w:t xml:space="preserve"> одређен</w:t>
      </w:r>
      <w:r w:rsidRPr="00BB381A">
        <w:rPr>
          <w:rFonts w:cs="Arial"/>
          <w:i w:val="0"/>
          <w:noProof/>
          <w:color w:val="auto"/>
          <w:sz w:val="22"/>
          <w:szCs w:val="22"/>
          <w:lang w:val="sr-Cyrl-CS"/>
        </w:rPr>
        <w:t xml:space="preserve"> чланом 20. Закона.</w:t>
      </w:r>
    </w:p>
    <w:p w14:paraId="2D464128" w14:textId="77777777" w:rsidR="00243323" w:rsidRPr="00BB381A" w:rsidRDefault="00243323" w:rsidP="00243323">
      <w:pPr>
        <w:pStyle w:val="KDParagraf"/>
        <w:spacing w:before="0"/>
        <w:rPr>
          <w:rFonts w:cs="Arial"/>
          <w:noProof/>
          <w:lang w:val="sr-Cyrl-CS"/>
        </w:rPr>
      </w:pPr>
      <w:r w:rsidRPr="00BB381A">
        <w:rPr>
          <w:rFonts w:cs="Arial"/>
          <w:noProof/>
          <w:lang w:val="sr-Cyrl-CS"/>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Pr="007F67A1">
          <w:rPr>
            <w:rStyle w:val="Hyperlink"/>
          </w:rPr>
          <w:t>www</w:t>
        </w:r>
        <w:r w:rsidRPr="00EB3A64">
          <w:rPr>
            <w:rStyle w:val="Hyperlink"/>
            <w:lang w:val="sr-Cyrl-CS"/>
          </w:rPr>
          <w:t>.</w:t>
        </w:r>
        <w:r w:rsidRPr="007F67A1">
          <w:rPr>
            <w:rStyle w:val="Hyperlink"/>
            <w:lang w:val="sr-Cyrl-CS"/>
          </w:rPr>
          <w:t>к</w:t>
        </w:r>
        <w:r w:rsidRPr="007F67A1">
          <w:rPr>
            <w:rStyle w:val="Hyperlink"/>
          </w:rPr>
          <w:t>jn</w:t>
        </w:r>
        <w:r w:rsidRPr="00EB3A64">
          <w:rPr>
            <w:rStyle w:val="Hyperlink"/>
            <w:lang w:val="sr-Cyrl-CS"/>
          </w:rPr>
          <w:t>.</w:t>
        </w:r>
        <w:r w:rsidRPr="007F67A1">
          <w:rPr>
            <w:rStyle w:val="Hyperlink"/>
          </w:rPr>
          <w:t>gov</w:t>
        </w:r>
        <w:r w:rsidRPr="00EB3A64">
          <w:rPr>
            <w:rStyle w:val="Hyperlink"/>
            <w:lang w:val="sr-Cyrl-CS"/>
          </w:rPr>
          <w:t>.</w:t>
        </w:r>
        <w:r w:rsidRPr="007F67A1">
          <w:rPr>
            <w:rStyle w:val="Hyperlink"/>
          </w:rPr>
          <w:t>rs</w:t>
        </w:r>
      </w:hyperlink>
      <w:r w:rsidRPr="00BB381A">
        <w:rPr>
          <w:rFonts w:cs="Arial"/>
          <w:noProof/>
          <w:lang w:val="sr-Cyrl-CS"/>
        </w:rPr>
        <w:t>).</w:t>
      </w:r>
    </w:p>
    <w:p w14:paraId="7B3E6CFA" w14:textId="77777777" w:rsidR="00243323" w:rsidRPr="00BB381A" w:rsidRDefault="00243323" w:rsidP="00243323">
      <w:pPr>
        <w:pStyle w:val="KDMojTekst"/>
        <w:spacing w:before="0"/>
        <w:rPr>
          <w:rFonts w:cs="Arial"/>
          <w:i w:val="0"/>
          <w:noProof/>
          <w:color w:val="auto"/>
          <w:sz w:val="22"/>
          <w:szCs w:val="22"/>
          <w:lang w:val="sr-Cyrl-CS"/>
        </w:rPr>
      </w:pPr>
    </w:p>
    <w:p w14:paraId="24E79DAC" w14:textId="77777777" w:rsidR="00243323" w:rsidRPr="00F87EC1" w:rsidRDefault="00243323" w:rsidP="003558EB">
      <w:pPr>
        <w:pStyle w:val="KDPodnaslov2"/>
        <w:numPr>
          <w:ilvl w:val="1"/>
          <w:numId w:val="19"/>
        </w:numPr>
        <w:spacing w:before="0" w:after="120"/>
        <w:ind w:left="465"/>
        <w:jc w:val="both"/>
        <w:rPr>
          <w:rFonts w:cs="Arial"/>
          <w:noProof/>
          <w:lang w:val="sr-Cyrl-CS"/>
        </w:rPr>
      </w:pPr>
      <w:r w:rsidRPr="00BB381A">
        <w:rPr>
          <w:rFonts w:cs="Arial"/>
          <w:noProof/>
          <w:lang w:val="sr-Cyrl-CS"/>
        </w:rPr>
        <w:t>Трошкови понуде</w:t>
      </w:r>
    </w:p>
    <w:p w14:paraId="649883DB" w14:textId="77777777" w:rsidR="00243323" w:rsidRPr="00BB381A" w:rsidRDefault="00243323" w:rsidP="00243323">
      <w:pPr>
        <w:pStyle w:val="KDParagraf"/>
        <w:spacing w:before="0"/>
        <w:rPr>
          <w:rFonts w:cs="Arial"/>
          <w:noProof/>
          <w:lang w:val="sr-Cyrl-CS"/>
        </w:rPr>
      </w:pPr>
      <w:r w:rsidRPr="00BB381A">
        <w:rPr>
          <w:rFonts w:cs="Arial"/>
          <w:noProof/>
          <w:lang w:val="sr-Cyrl-CS"/>
        </w:rPr>
        <w:t>Трошкове припреме и подношења понуде сноси искључиво Понуђач и не може тражити од Наручиоца накнаду трошкова.</w:t>
      </w:r>
    </w:p>
    <w:p w14:paraId="4A07677D" w14:textId="77777777" w:rsidR="00243323" w:rsidRPr="00BB381A" w:rsidRDefault="00243323" w:rsidP="00243323">
      <w:pPr>
        <w:pStyle w:val="KDParagraf"/>
        <w:spacing w:before="0"/>
        <w:rPr>
          <w:rFonts w:cs="Arial"/>
          <w:noProof/>
          <w:lang w:val="sr-Cyrl-CS"/>
        </w:rPr>
      </w:pPr>
      <w:r w:rsidRPr="00BB381A">
        <w:rPr>
          <w:rFonts w:cs="Arial"/>
          <w:noProof/>
          <w:lang w:val="sr-Cyrl-C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919F4B7" w14:textId="77777777" w:rsidR="00CA32E5" w:rsidRDefault="00243323" w:rsidP="00243323">
      <w:pPr>
        <w:pStyle w:val="KDParagraf"/>
        <w:spacing w:before="0"/>
        <w:rPr>
          <w:rFonts w:cs="Arial"/>
          <w:noProof/>
          <w:lang w:val="sr-Cyrl-CS"/>
        </w:rPr>
      </w:pPr>
      <w:r w:rsidRPr="00BB381A">
        <w:rPr>
          <w:rFonts w:cs="Arial"/>
          <w:noProof/>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3CDBCD7" w14:textId="77777777" w:rsidR="002C09EA" w:rsidRPr="00BB381A" w:rsidRDefault="002C09EA" w:rsidP="00243323">
      <w:pPr>
        <w:pStyle w:val="KDParagraf"/>
        <w:spacing w:before="0"/>
        <w:rPr>
          <w:rFonts w:cs="Arial"/>
          <w:noProof/>
          <w:lang w:val="sr-Cyrl-CS"/>
        </w:rPr>
      </w:pPr>
    </w:p>
    <w:p w14:paraId="56D24BF6" w14:textId="77777777" w:rsidR="00243323" w:rsidRPr="00F87EC1" w:rsidRDefault="00243323" w:rsidP="003558EB">
      <w:pPr>
        <w:pStyle w:val="KDPodnaslov2"/>
        <w:numPr>
          <w:ilvl w:val="1"/>
          <w:numId w:val="19"/>
        </w:numPr>
        <w:spacing w:before="0" w:after="120"/>
        <w:ind w:left="465"/>
        <w:jc w:val="both"/>
        <w:rPr>
          <w:rFonts w:cs="Arial"/>
          <w:noProof/>
          <w:lang w:val="sr-Cyrl-CS"/>
        </w:rPr>
      </w:pPr>
      <w:r w:rsidRPr="006E0AED">
        <w:rPr>
          <w:rFonts w:cs="Arial"/>
          <w:noProof/>
          <w:lang w:val="sr-Cyrl-CS"/>
        </w:rPr>
        <w:t>Додатна објашњења, контрола и допуштене исправке</w:t>
      </w:r>
    </w:p>
    <w:p w14:paraId="5CB8FD9F" w14:textId="77777777" w:rsidR="00243323" w:rsidRPr="00BB381A" w:rsidRDefault="00243323" w:rsidP="00243323">
      <w:pPr>
        <w:pStyle w:val="KDParagraf"/>
        <w:spacing w:before="0"/>
        <w:rPr>
          <w:rFonts w:eastAsia="TimesNewRomanPSMT" w:cs="Arial"/>
          <w:noProof/>
          <w:lang w:val="sr-Cyrl-CS"/>
        </w:rPr>
      </w:pPr>
      <w:r>
        <w:rPr>
          <w:rFonts w:eastAsia="TimesNewRomanPSMT" w:cs="Arial"/>
          <w:noProof/>
          <w:lang w:val="sr-Cyrl-CS"/>
        </w:rPr>
        <w:t>Наручилац може да захтева од П</w:t>
      </w:r>
      <w:r w:rsidRPr="00BB381A">
        <w:rPr>
          <w:rFonts w:eastAsia="TimesNewRomanPSMT" w:cs="Arial"/>
          <w:noProof/>
          <w:lang w:val="sr-Cyrl-CS"/>
        </w:rPr>
        <w:t>онуђача додатна објашњења која ће му помоћи при прегледу, вредновању и упоређивању понуда, а може</w:t>
      </w:r>
      <w:r>
        <w:rPr>
          <w:rFonts w:eastAsia="TimesNewRomanPSMT" w:cs="Arial"/>
          <w:noProof/>
          <w:lang w:val="sr-Cyrl-CS"/>
        </w:rPr>
        <w:t xml:space="preserve"> да врши и контролу (увид) код Понуђача, односно његовог П</w:t>
      </w:r>
      <w:r w:rsidRPr="00BB381A">
        <w:rPr>
          <w:rFonts w:eastAsia="TimesNewRomanPSMT" w:cs="Arial"/>
          <w:noProof/>
          <w:lang w:val="sr-Cyrl-CS"/>
        </w:rPr>
        <w:t>одизвођача.</w:t>
      </w:r>
    </w:p>
    <w:p w14:paraId="3FE6B41F" w14:textId="77777777" w:rsidR="00243323" w:rsidRPr="00BB381A" w:rsidRDefault="00243323" w:rsidP="00243323">
      <w:pPr>
        <w:pStyle w:val="KDParagraf"/>
        <w:spacing w:before="0"/>
        <w:rPr>
          <w:rFonts w:eastAsia="TimesNewRomanPSMT" w:cs="Arial"/>
          <w:noProof/>
          <w:lang w:val="sr-Cyrl-CS"/>
        </w:rPr>
      </w:pPr>
      <w:r w:rsidRPr="00BB381A">
        <w:rPr>
          <w:rFonts w:eastAsia="TimesNewRomanPSMT" w:cs="Arial"/>
          <w:noProof/>
          <w:lang w:val="sr-Cyrl-C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098F0AA" w14:textId="77777777" w:rsidR="00243323" w:rsidRPr="00BB381A" w:rsidRDefault="00243323" w:rsidP="00243323">
      <w:pPr>
        <w:pStyle w:val="KDParagraf"/>
        <w:spacing w:before="0"/>
        <w:rPr>
          <w:rFonts w:eastAsia="TimesNewRomanPSMT" w:cs="Arial"/>
          <w:noProof/>
          <w:lang w:val="sr-Cyrl-CS"/>
        </w:rPr>
      </w:pPr>
      <w:r w:rsidRPr="00BB381A">
        <w:rPr>
          <w:rFonts w:eastAsia="TimesNewRomanPSMT" w:cs="Arial"/>
          <w:noProof/>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65576B5" w14:textId="77777777" w:rsidR="00243323" w:rsidRPr="00BB381A" w:rsidRDefault="00243323" w:rsidP="00243323">
      <w:pPr>
        <w:pStyle w:val="KDParagraf"/>
        <w:spacing w:before="0"/>
        <w:rPr>
          <w:rFonts w:eastAsia="TimesNewRomanPSMT" w:cs="Arial"/>
          <w:noProof/>
          <w:lang w:val="sr-Cyrl-CS"/>
        </w:rPr>
      </w:pPr>
      <w:r w:rsidRPr="00BB381A">
        <w:rPr>
          <w:rFonts w:eastAsia="TimesNewRomanPSMT" w:cs="Arial"/>
          <w:noProof/>
          <w:lang w:val="sr-Cyrl-C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7B7EC80" w14:textId="77777777" w:rsidR="00F41521" w:rsidRPr="00EB3A64" w:rsidRDefault="00F41521" w:rsidP="00243323">
      <w:pPr>
        <w:pStyle w:val="KDParagraf"/>
        <w:spacing w:before="0"/>
        <w:rPr>
          <w:rFonts w:cs="Arial"/>
          <w:noProof/>
          <w:sz w:val="24"/>
          <w:szCs w:val="24"/>
          <w:lang w:val="sr-Cyrl-CS" w:bidi="en-US"/>
        </w:rPr>
      </w:pPr>
    </w:p>
    <w:p w14:paraId="55F8AFCF" w14:textId="77777777" w:rsidR="00243323" w:rsidRPr="0008172F" w:rsidRDefault="00243323" w:rsidP="003558EB">
      <w:pPr>
        <w:pStyle w:val="KDPodnaslov2"/>
        <w:numPr>
          <w:ilvl w:val="1"/>
          <w:numId w:val="19"/>
        </w:numPr>
        <w:spacing w:before="0"/>
        <w:ind w:left="465"/>
        <w:jc w:val="both"/>
        <w:rPr>
          <w:rFonts w:cs="Arial"/>
          <w:noProof/>
          <w:lang w:val="sr-Cyrl-CS"/>
        </w:rPr>
      </w:pPr>
      <w:r w:rsidRPr="0008172F">
        <w:rPr>
          <w:rFonts w:cs="Arial"/>
          <w:noProof/>
          <w:lang w:val="sr-Cyrl-CS"/>
        </w:rPr>
        <w:t>Заштита права понуђача</w:t>
      </w:r>
    </w:p>
    <w:p w14:paraId="407D72B7" w14:textId="77777777" w:rsidR="00AA15C4" w:rsidRPr="00AA15C4" w:rsidRDefault="00A30061" w:rsidP="00A9679C">
      <w:pPr>
        <w:pStyle w:val="CommentText"/>
        <w:rPr>
          <w:rFonts w:cs="Arial"/>
          <w:sz w:val="22"/>
          <w:szCs w:val="22"/>
          <w:lang w:bidi="en-US"/>
        </w:rPr>
      </w:pPr>
      <w:r w:rsidRPr="002B4A2D">
        <w:rPr>
          <w:rFonts w:cs="Arial"/>
          <w:sz w:val="22"/>
          <w:szCs w:val="22"/>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7A69A24" w14:textId="77777777" w:rsidR="00A30061" w:rsidRPr="002B4A2D" w:rsidRDefault="00A30061" w:rsidP="00A9679C">
      <w:pPr>
        <w:pStyle w:val="CommentText"/>
        <w:rPr>
          <w:rFonts w:cs="Arial"/>
          <w:b/>
          <w:sz w:val="22"/>
          <w:szCs w:val="22"/>
          <w:lang w:bidi="en-US"/>
        </w:rPr>
      </w:pPr>
      <w:r w:rsidRPr="002B4A2D">
        <w:rPr>
          <w:rFonts w:cs="Arial"/>
          <w:b/>
          <w:sz w:val="22"/>
          <w:szCs w:val="22"/>
          <w:lang w:bidi="en-US"/>
        </w:rPr>
        <w:t>Рокови и начин подношења захтева за заштиту права:</w:t>
      </w:r>
    </w:p>
    <w:p w14:paraId="3D7431BE" w14:textId="574822EF" w:rsidR="00A30061" w:rsidRPr="002B4A2D" w:rsidRDefault="00A30061" w:rsidP="00A9679C">
      <w:pPr>
        <w:pStyle w:val="CommentText"/>
        <w:rPr>
          <w:rFonts w:cs="Arial"/>
          <w:sz w:val="22"/>
          <w:szCs w:val="22"/>
          <w:lang w:bidi="en-US"/>
        </w:rPr>
      </w:pPr>
      <w:r w:rsidRPr="002B4A2D">
        <w:rPr>
          <w:rFonts w:cs="Arial"/>
          <w:sz w:val="22"/>
          <w:szCs w:val="22"/>
          <w:lang w:bidi="en-US"/>
        </w:rPr>
        <w:t xml:space="preserve">Захтев за заштиту права подноси се лично или путем поште на адресу: </w:t>
      </w:r>
      <w:r w:rsidRPr="002B4A2D">
        <w:rPr>
          <w:rFonts w:cs="Arial"/>
          <w:sz w:val="22"/>
          <w:szCs w:val="22"/>
        </w:rPr>
        <w:t xml:space="preserve">ЈП ЕПС Београд – Огранак РБ Колубара, Комерцијални сектор, ул. Дише Ђурђевић бб, 11560 Вреоци </w:t>
      </w:r>
      <w:r w:rsidRPr="002B4A2D">
        <w:rPr>
          <w:rFonts w:cs="Arial"/>
          <w:sz w:val="22"/>
          <w:szCs w:val="22"/>
          <w:lang w:bidi="en-US"/>
        </w:rPr>
        <w:t>са назнаком Захтев за заштиту права за ЈН добара</w:t>
      </w:r>
      <w:r w:rsidR="00993E3B">
        <w:rPr>
          <w:rFonts w:cs="Arial"/>
          <w:sz w:val="22"/>
          <w:szCs w:val="22"/>
          <w:lang w:val="sr-Cyrl-RS" w:bidi="en-US"/>
        </w:rPr>
        <w:t xml:space="preserve"> </w:t>
      </w:r>
      <w:r>
        <w:rPr>
          <w:rFonts w:cs="Arial"/>
          <w:b/>
          <w:sz w:val="22"/>
          <w:szCs w:val="22"/>
        </w:rPr>
        <w:t>"</w:t>
      </w:r>
      <w:r w:rsidR="00435F87" w:rsidRPr="00435F87">
        <w:rPr>
          <w:rFonts w:cs="Arial"/>
          <w:b/>
          <w:sz w:val="22"/>
          <w:szCs w:val="22"/>
        </w:rPr>
        <w:t xml:space="preserve">Машински делови опште намене </w:t>
      </w:r>
      <w:r w:rsidRPr="00605737">
        <w:rPr>
          <w:rFonts w:cs="Arial"/>
          <w:b/>
          <w:sz w:val="22"/>
          <w:szCs w:val="22"/>
        </w:rPr>
        <w:t>"</w:t>
      </w:r>
      <w:r w:rsidR="00993E3B">
        <w:rPr>
          <w:rFonts w:cs="Arial"/>
          <w:b/>
          <w:sz w:val="22"/>
          <w:szCs w:val="22"/>
          <w:lang w:val="sr-Cyrl-RS"/>
        </w:rPr>
        <w:t>партија ______</w:t>
      </w:r>
      <w:r w:rsidRPr="00A450E9">
        <w:rPr>
          <w:rFonts w:cs="Arial"/>
          <w:b/>
          <w:sz w:val="22"/>
          <w:szCs w:val="22"/>
          <w:lang w:val="ru-RU"/>
        </w:rPr>
        <w:t xml:space="preserve">број </w:t>
      </w:r>
      <w:r w:rsidR="00BE25E0">
        <w:rPr>
          <w:rFonts w:cs="Arial"/>
          <w:b/>
          <w:sz w:val="22"/>
          <w:szCs w:val="22"/>
        </w:rPr>
        <w:t>J</w:t>
      </w:r>
      <w:r w:rsidR="00BE25E0">
        <w:rPr>
          <w:rFonts w:cs="Arial"/>
          <w:b/>
          <w:sz w:val="22"/>
          <w:szCs w:val="22"/>
          <w:lang w:val="sr-Cyrl-RS"/>
        </w:rPr>
        <w:t>Н</w:t>
      </w:r>
      <w:r w:rsidRPr="00A450E9">
        <w:rPr>
          <w:rFonts w:cs="Arial"/>
          <w:b/>
          <w:sz w:val="22"/>
          <w:szCs w:val="22"/>
        </w:rPr>
        <w:t>/4000/0</w:t>
      </w:r>
      <w:r w:rsidR="00435F87">
        <w:rPr>
          <w:rFonts w:cs="Arial"/>
          <w:b/>
          <w:sz w:val="22"/>
          <w:szCs w:val="22"/>
        </w:rPr>
        <w:t>298</w:t>
      </w:r>
      <w:r w:rsidRPr="00A450E9">
        <w:rPr>
          <w:rFonts w:cs="Arial"/>
          <w:b/>
          <w:sz w:val="22"/>
          <w:szCs w:val="22"/>
        </w:rPr>
        <w:t>/201</w:t>
      </w:r>
      <w:r w:rsidR="00713813">
        <w:rPr>
          <w:rFonts w:cs="Arial"/>
          <w:b/>
          <w:sz w:val="22"/>
          <w:szCs w:val="22"/>
        </w:rPr>
        <w:t>9</w:t>
      </w:r>
      <w:r w:rsidR="004B720C">
        <w:rPr>
          <w:rFonts w:cs="Arial"/>
          <w:b/>
          <w:sz w:val="22"/>
          <w:szCs w:val="22"/>
          <w:lang w:val="sr-Latn-RS"/>
        </w:rPr>
        <w:t xml:space="preserve"> </w:t>
      </w:r>
      <w:r w:rsidR="004B720C">
        <w:rPr>
          <w:rFonts w:cs="Arial"/>
          <w:b/>
          <w:sz w:val="22"/>
          <w:szCs w:val="22"/>
        </w:rPr>
        <w:t>(Јана број</w:t>
      </w:r>
      <w:r w:rsidR="004B720C">
        <w:rPr>
          <w:rFonts w:cs="Arial"/>
          <w:b/>
          <w:sz w:val="22"/>
          <w:szCs w:val="22"/>
          <w:lang w:val="sr-Latn-RS"/>
        </w:rPr>
        <w:t xml:space="preserve"> </w:t>
      </w:r>
      <w:r w:rsidR="00435F87">
        <w:rPr>
          <w:rFonts w:cs="Arial"/>
          <w:b/>
          <w:sz w:val="22"/>
          <w:szCs w:val="22"/>
        </w:rPr>
        <w:t>2051</w:t>
      </w:r>
      <w:r w:rsidR="00E402CE" w:rsidRPr="00E402CE">
        <w:rPr>
          <w:rFonts w:cs="Arial"/>
          <w:b/>
          <w:sz w:val="22"/>
          <w:szCs w:val="22"/>
        </w:rPr>
        <w:t>/2019)</w:t>
      </w:r>
      <w:r w:rsidRPr="002B4A2D">
        <w:rPr>
          <w:rFonts w:cs="Arial"/>
          <w:sz w:val="22"/>
          <w:szCs w:val="22"/>
        </w:rPr>
        <w:t xml:space="preserve">, </w:t>
      </w:r>
      <w:r w:rsidRPr="002B4A2D">
        <w:rPr>
          <w:rFonts w:cs="Arial"/>
          <w:sz w:val="22"/>
          <w:szCs w:val="22"/>
          <w:lang w:bidi="en-US"/>
        </w:rPr>
        <w:t>а копија се истовремено доставља Републичкој комисији.</w:t>
      </w:r>
    </w:p>
    <w:p w14:paraId="2DA5179F" w14:textId="77777777" w:rsidR="00A30061" w:rsidRPr="002B4A2D" w:rsidRDefault="00A30061" w:rsidP="00A9679C">
      <w:pPr>
        <w:pStyle w:val="CommentText"/>
        <w:rPr>
          <w:rFonts w:cs="Arial"/>
          <w:sz w:val="22"/>
          <w:szCs w:val="22"/>
          <w:lang w:bidi="en-US"/>
        </w:rPr>
      </w:pPr>
      <w:r w:rsidRPr="002B4A2D">
        <w:rPr>
          <w:rFonts w:cs="Arial"/>
          <w:sz w:val="22"/>
          <w:szCs w:val="22"/>
          <w:lang w:bidi="en-US"/>
        </w:rPr>
        <w:t>Захтев за заштиту права се може доставити и путем електронске поште на e-mail:</w:t>
      </w:r>
      <w:r w:rsidR="004C3D9D">
        <w:rPr>
          <w:rFonts w:cs="Arial"/>
          <w:sz w:val="22"/>
          <w:szCs w:val="22"/>
          <w:lang w:bidi="en-US"/>
        </w:rPr>
        <w:t xml:space="preserve"> </w:t>
      </w:r>
      <w:hyperlink r:id="rId171" w:history="1">
        <w:r w:rsidRPr="002B4A2D">
          <w:rPr>
            <w:rStyle w:val="Hyperlink"/>
            <w:rFonts w:cs="Arial"/>
            <w:lang w:bidi="en-US"/>
          </w:rPr>
          <w:t>pitanja.nabavke@rbkolubara.rs</w:t>
        </w:r>
      </w:hyperlink>
      <w:r w:rsidRPr="002B4A2D">
        <w:rPr>
          <w:rFonts w:cs="Arial"/>
          <w:sz w:val="22"/>
          <w:szCs w:val="22"/>
          <w:lang w:bidi="en-US"/>
        </w:rPr>
        <w:t xml:space="preserve"> радним данима (понедељак-петак) од </w:t>
      </w:r>
      <w:r w:rsidR="00F72944">
        <w:rPr>
          <w:rFonts w:cs="Arial"/>
          <w:sz w:val="22"/>
          <w:szCs w:val="22"/>
          <w:lang w:bidi="en-US"/>
        </w:rPr>
        <w:t>07,0</w:t>
      </w:r>
      <w:r w:rsidRPr="002B4A2D">
        <w:rPr>
          <w:rFonts w:cs="Arial"/>
          <w:sz w:val="22"/>
          <w:szCs w:val="22"/>
          <w:lang w:bidi="en-US"/>
        </w:rPr>
        <w:t>0 до 1</w:t>
      </w:r>
      <w:r w:rsidRPr="002B4A2D">
        <w:rPr>
          <w:rFonts w:cs="Arial"/>
          <w:sz w:val="22"/>
          <w:szCs w:val="22"/>
        </w:rPr>
        <w:t>5</w:t>
      </w:r>
      <w:r w:rsidRPr="002B4A2D">
        <w:rPr>
          <w:rFonts w:cs="Arial"/>
          <w:sz w:val="22"/>
          <w:szCs w:val="22"/>
          <w:lang w:bidi="en-US"/>
        </w:rPr>
        <w:t>,00 часова.</w:t>
      </w:r>
    </w:p>
    <w:p w14:paraId="3188012F" w14:textId="77777777" w:rsidR="00A30061" w:rsidRPr="002B4A2D" w:rsidRDefault="00A30061" w:rsidP="00A9679C">
      <w:pPr>
        <w:pStyle w:val="CommentText"/>
        <w:rPr>
          <w:rFonts w:cs="Arial"/>
          <w:sz w:val="22"/>
          <w:szCs w:val="22"/>
          <w:lang w:bidi="en-US"/>
        </w:rPr>
      </w:pPr>
      <w:r w:rsidRPr="002B4A2D">
        <w:rPr>
          <w:rFonts w:cs="Arial"/>
          <w:sz w:val="22"/>
          <w:szCs w:val="22"/>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9A23A6C" w14:textId="77777777" w:rsidR="00A30061" w:rsidRPr="002B4A2D" w:rsidRDefault="00A30061" w:rsidP="00A9679C">
      <w:pPr>
        <w:pStyle w:val="CommentText"/>
        <w:rPr>
          <w:rFonts w:cs="Arial"/>
          <w:sz w:val="22"/>
          <w:szCs w:val="22"/>
          <w:lang w:bidi="en-US"/>
        </w:rPr>
      </w:pPr>
      <w:r w:rsidRPr="002B4A2D">
        <w:rPr>
          <w:rFonts w:cs="Arial"/>
          <w:sz w:val="22"/>
          <w:szCs w:val="22"/>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B4A2D">
        <w:rPr>
          <w:rFonts w:cs="Arial"/>
          <w:b/>
          <w:sz w:val="22"/>
          <w:szCs w:val="22"/>
          <w:lang w:bidi="en-US"/>
        </w:rPr>
        <w:t>7 (словима:седам) дана</w:t>
      </w:r>
      <w:r w:rsidRPr="002B4A2D">
        <w:rPr>
          <w:rFonts w:cs="Arial"/>
          <w:sz w:val="22"/>
          <w:szCs w:val="22"/>
          <w:lang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6FA80C9C" w14:textId="77777777" w:rsidR="00A30061" w:rsidRPr="002B4A2D" w:rsidRDefault="00A30061" w:rsidP="00A9679C">
      <w:pPr>
        <w:pStyle w:val="CommentText"/>
        <w:rPr>
          <w:rFonts w:cs="Arial"/>
          <w:sz w:val="22"/>
          <w:szCs w:val="22"/>
          <w:lang w:bidi="en-US"/>
        </w:rPr>
      </w:pPr>
      <w:r w:rsidRPr="002B4A2D">
        <w:rPr>
          <w:rFonts w:cs="Arial"/>
          <w:sz w:val="22"/>
          <w:szCs w:val="22"/>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CF8B289" w14:textId="77777777" w:rsidR="00A30061" w:rsidRPr="002B4A2D" w:rsidRDefault="00A30061" w:rsidP="00A30061">
      <w:pPr>
        <w:pStyle w:val="CommentText"/>
        <w:rPr>
          <w:rFonts w:cs="Arial"/>
          <w:sz w:val="22"/>
          <w:szCs w:val="22"/>
          <w:lang w:bidi="en-US"/>
        </w:rPr>
      </w:pPr>
      <w:r w:rsidRPr="002B4A2D">
        <w:rPr>
          <w:rFonts w:cs="Arial"/>
          <w:sz w:val="22"/>
          <w:szCs w:val="22"/>
          <w:lang w:bidi="en-US"/>
        </w:rPr>
        <w:t>После доношења одл</w:t>
      </w:r>
      <w:r w:rsidR="002F0946">
        <w:rPr>
          <w:rFonts w:cs="Arial"/>
          <w:sz w:val="22"/>
          <w:szCs w:val="22"/>
          <w:lang w:bidi="en-US"/>
        </w:rPr>
        <w:t>уке о додели уговора</w:t>
      </w:r>
      <w:r w:rsidRPr="002B4A2D">
        <w:rPr>
          <w:rFonts w:cs="Arial"/>
          <w:sz w:val="22"/>
          <w:szCs w:val="22"/>
          <w:lang w:bidi="en-US"/>
        </w:rPr>
        <w:t xml:space="preserve"> и одлуке о обустави поступка, рок за подношење захтева за заштиту права је </w:t>
      </w:r>
      <w:r w:rsidRPr="002B4A2D">
        <w:rPr>
          <w:rFonts w:cs="Arial"/>
          <w:sz w:val="22"/>
          <w:szCs w:val="22"/>
        </w:rPr>
        <w:t>10</w:t>
      </w:r>
      <w:r w:rsidRPr="002B4A2D">
        <w:rPr>
          <w:rFonts w:cs="Arial"/>
          <w:sz w:val="22"/>
          <w:szCs w:val="22"/>
          <w:lang w:bidi="en-US"/>
        </w:rPr>
        <w:t xml:space="preserve"> (словима:</w:t>
      </w:r>
      <w:r w:rsidRPr="002B4A2D">
        <w:rPr>
          <w:rFonts w:cs="Arial"/>
          <w:sz w:val="22"/>
          <w:szCs w:val="22"/>
        </w:rPr>
        <w:t>десет</w:t>
      </w:r>
      <w:r w:rsidRPr="002B4A2D">
        <w:rPr>
          <w:rFonts w:cs="Arial"/>
          <w:sz w:val="22"/>
          <w:szCs w:val="22"/>
          <w:lang w:bidi="en-US"/>
        </w:rPr>
        <w:t xml:space="preserve">) дана од дана објављивања одлуке на Порталу јавних набавки. </w:t>
      </w:r>
    </w:p>
    <w:p w14:paraId="0BE600F9" w14:textId="77777777" w:rsidR="00A30061" w:rsidRPr="002B4A2D" w:rsidRDefault="00A30061" w:rsidP="00A9679C">
      <w:pPr>
        <w:pStyle w:val="CommentText"/>
        <w:rPr>
          <w:rFonts w:cs="Arial"/>
          <w:sz w:val="22"/>
          <w:szCs w:val="22"/>
          <w:lang w:bidi="en-US"/>
        </w:rPr>
      </w:pPr>
      <w:r w:rsidRPr="002B4A2D">
        <w:rPr>
          <w:rFonts w:cs="Arial"/>
          <w:sz w:val="22"/>
          <w:szCs w:val="22"/>
          <w:lang w:bidi="en-US"/>
        </w:rPr>
        <w:lastRenderedPageBreak/>
        <w:t xml:space="preserve">Захтев за заштиту права не задржава даље активности наручиоца у поступку јавне набавке у складу са одредбама члана 150. Закона. </w:t>
      </w:r>
    </w:p>
    <w:p w14:paraId="11C003B6" w14:textId="77777777" w:rsidR="00A30061" w:rsidRPr="002B4A2D" w:rsidRDefault="00A30061" w:rsidP="00A9679C">
      <w:pPr>
        <w:pStyle w:val="CommentText"/>
        <w:rPr>
          <w:rFonts w:cs="Arial"/>
          <w:sz w:val="22"/>
          <w:szCs w:val="22"/>
        </w:rPr>
      </w:pPr>
      <w:r w:rsidRPr="002B4A2D">
        <w:rPr>
          <w:rFonts w:cs="Arial"/>
          <w:sz w:val="22"/>
          <w:szCs w:val="22"/>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5B19E3" w14:textId="77777777" w:rsidR="00A30061" w:rsidRPr="002B4A2D" w:rsidRDefault="00A30061" w:rsidP="00A9679C">
      <w:pPr>
        <w:pStyle w:val="CommentText"/>
        <w:rPr>
          <w:rFonts w:cs="Arial"/>
          <w:sz w:val="22"/>
          <w:szCs w:val="22"/>
          <w:lang w:bidi="en-US"/>
        </w:rPr>
      </w:pPr>
      <w:r w:rsidRPr="002B4A2D">
        <w:rPr>
          <w:rFonts w:cs="Arial"/>
          <w:sz w:val="22"/>
          <w:szCs w:val="22"/>
        </w:rPr>
        <w:t>Н</w:t>
      </w:r>
      <w:r w:rsidRPr="002B4A2D">
        <w:rPr>
          <w:rFonts w:cs="Arial"/>
          <w:sz w:val="22"/>
          <w:szCs w:val="22"/>
          <w:lang w:val="sr-Latn-CS"/>
        </w:rPr>
        <w:t>аручилац може да одлучи да заустави даље активности у случају подношења захтева за заштиту права, при чему је</w:t>
      </w:r>
      <w:r w:rsidRPr="00EB3A64">
        <w:rPr>
          <w:rFonts w:cs="Arial"/>
          <w:sz w:val="22"/>
          <w:szCs w:val="22"/>
        </w:rPr>
        <w:t xml:space="preserve"> тад</w:t>
      </w:r>
      <w:r w:rsidRPr="002B4A2D">
        <w:rPr>
          <w:rFonts w:cs="Arial"/>
          <w:sz w:val="22"/>
          <w:szCs w:val="22"/>
          <w:lang w:val="sr-Latn-CS"/>
        </w:rPr>
        <w:t xml:space="preserve"> дужан да у обавештењу о поднетом захтеву за заштиту права наведе да зауставља даље активности у поступку јавне набавке. </w:t>
      </w:r>
    </w:p>
    <w:p w14:paraId="57FCD8DA" w14:textId="77777777" w:rsidR="00A9679C" w:rsidRDefault="00A30061" w:rsidP="00A30061">
      <w:pPr>
        <w:pStyle w:val="CommentText"/>
        <w:rPr>
          <w:rFonts w:cs="Arial"/>
          <w:sz w:val="22"/>
          <w:szCs w:val="22"/>
          <w:lang w:bidi="en-US"/>
        </w:rPr>
      </w:pPr>
      <w:r w:rsidRPr="002B4A2D">
        <w:rPr>
          <w:rFonts w:cs="Arial"/>
          <w:b/>
          <w:sz w:val="22"/>
          <w:szCs w:val="22"/>
          <w:lang w:bidi="en-US"/>
        </w:rPr>
        <w:t>Детаљно упутство о садржини потпуног захтева за заштиту права</w:t>
      </w:r>
      <w:r w:rsidRPr="002B4A2D">
        <w:rPr>
          <w:rFonts w:cs="Arial"/>
          <w:sz w:val="22"/>
          <w:szCs w:val="22"/>
          <w:lang w:bidi="en-US"/>
        </w:rPr>
        <w:t xml:space="preserve"> у складу са чланом   151. став 1. тач. 1) – 7) Закона:</w:t>
      </w:r>
    </w:p>
    <w:p w14:paraId="1A1816AA" w14:textId="77777777" w:rsidR="00A30061" w:rsidRPr="002B4A2D" w:rsidRDefault="00A30061" w:rsidP="00A30061">
      <w:pPr>
        <w:pStyle w:val="CommentText"/>
        <w:rPr>
          <w:rFonts w:cs="Arial"/>
          <w:sz w:val="22"/>
          <w:szCs w:val="22"/>
          <w:lang w:bidi="en-US"/>
        </w:rPr>
      </w:pPr>
      <w:r w:rsidRPr="002B4A2D">
        <w:rPr>
          <w:rFonts w:cs="Arial"/>
          <w:sz w:val="22"/>
          <w:szCs w:val="22"/>
          <w:lang w:bidi="en-US"/>
        </w:rPr>
        <w:t>Захтев за заштиту права садржи:</w:t>
      </w:r>
    </w:p>
    <w:p w14:paraId="292A27B7" w14:textId="77777777" w:rsidR="00A30061" w:rsidRPr="002B4A2D" w:rsidRDefault="00A30061" w:rsidP="00A9679C">
      <w:pPr>
        <w:pStyle w:val="CommentText"/>
        <w:spacing w:before="0"/>
        <w:ind w:left="465"/>
        <w:rPr>
          <w:rFonts w:cs="Arial"/>
          <w:sz w:val="22"/>
          <w:szCs w:val="22"/>
          <w:lang w:bidi="en-US"/>
        </w:rPr>
      </w:pPr>
      <w:r w:rsidRPr="002B4A2D">
        <w:rPr>
          <w:rFonts w:cs="Arial"/>
          <w:sz w:val="22"/>
          <w:szCs w:val="22"/>
          <w:lang w:bidi="en-US"/>
        </w:rPr>
        <w:t>1) назив и адресу подносиоца захтева и лице за контакт</w:t>
      </w:r>
    </w:p>
    <w:p w14:paraId="5142548C" w14:textId="77777777" w:rsidR="00A30061" w:rsidRPr="002B4A2D" w:rsidRDefault="00A30061" w:rsidP="00A9679C">
      <w:pPr>
        <w:pStyle w:val="CommentText"/>
        <w:spacing w:before="0"/>
        <w:ind w:left="465"/>
        <w:rPr>
          <w:rFonts w:cs="Arial"/>
          <w:sz w:val="22"/>
          <w:szCs w:val="22"/>
          <w:lang w:bidi="en-US"/>
        </w:rPr>
      </w:pPr>
      <w:r w:rsidRPr="002B4A2D">
        <w:rPr>
          <w:rFonts w:cs="Arial"/>
          <w:sz w:val="22"/>
          <w:szCs w:val="22"/>
          <w:lang w:bidi="en-US"/>
        </w:rPr>
        <w:t>2) назив и адресу наручиоца</w:t>
      </w:r>
    </w:p>
    <w:p w14:paraId="78B25A1E" w14:textId="77777777" w:rsidR="00A30061" w:rsidRPr="002B4A2D" w:rsidRDefault="00A30061" w:rsidP="00A9679C">
      <w:pPr>
        <w:pStyle w:val="CommentText"/>
        <w:spacing w:before="0"/>
        <w:rPr>
          <w:rFonts w:cs="Arial"/>
          <w:sz w:val="22"/>
          <w:szCs w:val="22"/>
          <w:lang w:bidi="en-US"/>
        </w:rPr>
      </w:pPr>
      <w:r w:rsidRPr="002B4A2D">
        <w:rPr>
          <w:rFonts w:cs="Arial"/>
          <w:sz w:val="22"/>
          <w:szCs w:val="22"/>
          <w:lang w:bidi="en-US"/>
        </w:rPr>
        <w:t>3) податке о јавној набавци која је предмет захтева, односно о одлуци наручиоца</w:t>
      </w:r>
    </w:p>
    <w:p w14:paraId="6D383A3D" w14:textId="77777777" w:rsidR="00A30061" w:rsidRPr="002B4A2D" w:rsidRDefault="00A30061" w:rsidP="00A9679C">
      <w:pPr>
        <w:pStyle w:val="CommentText"/>
        <w:spacing w:before="0"/>
        <w:rPr>
          <w:rFonts w:cs="Arial"/>
          <w:sz w:val="22"/>
          <w:szCs w:val="22"/>
          <w:lang w:bidi="en-US"/>
        </w:rPr>
      </w:pPr>
      <w:r w:rsidRPr="002B4A2D">
        <w:rPr>
          <w:rFonts w:cs="Arial"/>
          <w:sz w:val="22"/>
          <w:szCs w:val="22"/>
          <w:lang w:bidi="en-US"/>
        </w:rPr>
        <w:t>4) повреде прописа којима се уређује поступак јавне набавке</w:t>
      </w:r>
    </w:p>
    <w:p w14:paraId="211F346B" w14:textId="77777777" w:rsidR="00A30061" w:rsidRPr="002B4A2D" w:rsidRDefault="00A30061" w:rsidP="00A9679C">
      <w:pPr>
        <w:pStyle w:val="CommentText"/>
        <w:spacing w:before="0"/>
        <w:ind w:left="465"/>
        <w:rPr>
          <w:rFonts w:cs="Arial"/>
          <w:sz w:val="22"/>
          <w:szCs w:val="22"/>
          <w:lang w:bidi="en-US"/>
        </w:rPr>
      </w:pPr>
      <w:r w:rsidRPr="002B4A2D">
        <w:rPr>
          <w:rFonts w:cs="Arial"/>
          <w:sz w:val="22"/>
          <w:szCs w:val="22"/>
          <w:lang w:bidi="en-US"/>
        </w:rPr>
        <w:t>5) чињенице и доказе којима се повреде доказују</w:t>
      </w:r>
    </w:p>
    <w:p w14:paraId="452AA2E5" w14:textId="77777777" w:rsidR="00A30061" w:rsidRPr="002B4A2D" w:rsidRDefault="00A30061" w:rsidP="00A9679C">
      <w:pPr>
        <w:pStyle w:val="CommentText"/>
        <w:spacing w:before="0"/>
        <w:ind w:left="465"/>
        <w:rPr>
          <w:rFonts w:cs="Arial"/>
          <w:sz w:val="22"/>
          <w:szCs w:val="22"/>
          <w:lang w:bidi="en-US"/>
        </w:rPr>
      </w:pPr>
      <w:r w:rsidRPr="002B4A2D">
        <w:rPr>
          <w:rFonts w:cs="Arial"/>
          <w:sz w:val="22"/>
          <w:szCs w:val="22"/>
          <w:lang w:bidi="en-US"/>
        </w:rPr>
        <w:t>6) потврду о уплати таксе из члана 156. Закона</w:t>
      </w:r>
    </w:p>
    <w:p w14:paraId="0FB8039C" w14:textId="77777777" w:rsidR="00A30061" w:rsidRPr="002B4A2D" w:rsidRDefault="00A30061" w:rsidP="00A9679C">
      <w:pPr>
        <w:pStyle w:val="CommentText"/>
        <w:spacing w:before="0"/>
        <w:ind w:left="465"/>
        <w:rPr>
          <w:rFonts w:cs="Arial"/>
          <w:sz w:val="22"/>
          <w:szCs w:val="22"/>
          <w:lang w:bidi="en-US"/>
        </w:rPr>
      </w:pPr>
      <w:r w:rsidRPr="002B4A2D">
        <w:rPr>
          <w:rFonts w:cs="Arial"/>
          <w:sz w:val="22"/>
          <w:szCs w:val="22"/>
          <w:lang w:bidi="en-US"/>
        </w:rPr>
        <w:t>7) потпис подносиоца.</w:t>
      </w:r>
    </w:p>
    <w:p w14:paraId="216F380A" w14:textId="77777777" w:rsidR="00A30061" w:rsidRPr="002B4A2D" w:rsidRDefault="00A30061" w:rsidP="00A9679C">
      <w:pPr>
        <w:pStyle w:val="CommentText"/>
        <w:rPr>
          <w:rFonts w:cs="Arial"/>
          <w:b/>
          <w:sz w:val="22"/>
          <w:szCs w:val="22"/>
          <w:lang w:bidi="en-US"/>
        </w:rPr>
      </w:pPr>
      <w:r w:rsidRPr="002B4A2D">
        <w:rPr>
          <w:rFonts w:cs="Arial"/>
          <w:b/>
          <w:sz w:val="22"/>
          <w:szCs w:val="22"/>
          <w:lang w:bidi="en-US"/>
        </w:rPr>
        <w:t xml:space="preserve">Ако поднети захтев за заштиту права не садржи све обавезне елементе наручилац ће такав захтев одбацити закључком. </w:t>
      </w:r>
    </w:p>
    <w:p w14:paraId="42C58C3C" w14:textId="532FEE92" w:rsidR="00A30061" w:rsidRPr="002B4A2D" w:rsidRDefault="00993E3B" w:rsidP="00A9679C">
      <w:pPr>
        <w:pStyle w:val="CommentText"/>
        <w:rPr>
          <w:rFonts w:cs="Arial"/>
          <w:sz w:val="22"/>
          <w:szCs w:val="22"/>
          <w:lang w:bidi="en-US"/>
        </w:rPr>
      </w:pPr>
      <w:r>
        <w:rPr>
          <w:rFonts w:cs="Arial"/>
          <w:sz w:val="22"/>
          <w:szCs w:val="22"/>
          <w:lang w:bidi="en-US"/>
        </w:rPr>
        <w:t>Закључак</w:t>
      </w:r>
      <w:r>
        <w:rPr>
          <w:rFonts w:cs="Arial"/>
          <w:sz w:val="22"/>
          <w:szCs w:val="22"/>
          <w:lang w:val="sr-Cyrl-RS" w:bidi="en-US"/>
        </w:rPr>
        <w:t xml:space="preserve"> </w:t>
      </w:r>
      <w:r w:rsidR="00A30061" w:rsidRPr="002B4A2D">
        <w:rPr>
          <w:rFonts w:cs="Arial"/>
          <w:sz w:val="22"/>
          <w:szCs w:val="22"/>
          <w:lang w:bidi="en-US"/>
        </w:rPr>
        <w:t>наручилац доставља подносиоцу захтева и Републичкој комисији у року од 3</w:t>
      </w:r>
      <w:r>
        <w:rPr>
          <w:rFonts w:cs="Arial"/>
          <w:sz w:val="22"/>
          <w:szCs w:val="22"/>
          <w:lang w:val="sr-Cyrl-RS" w:bidi="en-US"/>
        </w:rPr>
        <w:t xml:space="preserve"> </w:t>
      </w:r>
      <w:r w:rsidR="00A30061" w:rsidRPr="002B4A2D">
        <w:rPr>
          <w:rFonts w:cs="Arial"/>
          <w:sz w:val="22"/>
          <w:szCs w:val="22"/>
          <w:lang w:bidi="en-US"/>
        </w:rPr>
        <w:t>(</w:t>
      </w:r>
      <w:r w:rsidR="00A30061" w:rsidRPr="002B4A2D">
        <w:rPr>
          <w:rFonts w:cs="Arial"/>
          <w:sz w:val="22"/>
          <w:szCs w:val="22"/>
        </w:rPr>
        <w:t>словима:</w:t>
      </w:r>
      <w:r w:rsidR="00A30061" w:rsidRPr="002B4A2D">
        <w:rPr>
          <w:rFonts w:cs="Arial"/>
          <w:sz w:val="22"/>
          <w:szCs w:val="22"/>
          <w:lang w:bidi="en-US"/>
        </w:rPr>
        <w:t xml:space="preserve">три) дана од дана доношења. </w:t>
      </w:r>
    </w:p>
    <w:p w14:paraId="2FA1A0E8" w14:textId="77777777" w:rsidR="00A30061" w:rsidRPr="002B4A2D" w:rsidRDefault="00A30061" w:rsidP="00993E3B">
      <w:pPr>
        <w:pStyle w:val="CommentText"/>
        <w:spacing w:after="120"/>
        <w:rPr>
          <w:rFonts w:cs="Arial"/>
          <w:sz w:val="22"/>
          <w:szCs w:val="22"/>
          <w:lang w:bidi="en-US"/>
        </w:rPr>
      </w:pPr>
      <w:r w:rsidRPr="002B4A2D">
        <w:rPr>
          <w:rFonts w:cs="Arial"/>
          <w:sz w:val="22"/>
          <w:szCs w:val="22"/>
          <w:lang w:bidi="en-US"/>
        </w:rPr>
        <w:t>Против закључка наручиоца подносилац захтева може у року од 3 (</w:t>
      </w:r>
      <w:r w:rsidRPr="002B4A2D">
        <w:rPr>
          <w:rFonts w:cs="Arial"/>
          <w:sz w:val="22"/>
          <w:szCs w:val="22"/>
        </w:rPr>
        <w:t>словима:</w:t>
      </w:r>
      <w:r w:rsidRPr="002B4A2D">
        <w:rPr>
          <w:rFonts w:cs="Arial"/>
          <w:sz w:val="22"/>
          <w:szCs w:val="22"/>
          <w:lang w:bidi="en-US"/>
        </w:rPr>
        <w:t xml:space="preserve">три) дана од дана пријема закључка поднети жалбу Републичкој комисији, док копију жалбе истовремено доставља наручиоцу. </w:t>
      </w:r>
    </w:p>
    <w:p w14:paraId="66A6A637" w14:textId="77777777" w:rsidR="00BB3E79" w:rsidRPr="00BB3E79" w:rsidRDefault="00BB3E79" w:rsidP="00BB3E79">
      <w:pPr>
        <w:spacing w:before="0"/>
        <w:rPr>
          <w:rFonts w:cs="Arial"/>
          <w:b/>
          <w:lang w:val="sr-Cyrl-CS" w:eastAsia="ar-SA" w:bidi="en-US"/>
        </w:rPr>
      </w:pPr>
      <w:r w:rsidRPr="00BB3E79">
        <w:rPr>
          <w:rFonts w:cs="Arial"/>
          <w:b/>
          <w:lang w:val="sr-Cyrl-CS" w:eastAsia="ar-SA" w:bidi="en-US"/>
        </w:rPr>
        <w:t>Износ таксе из члана 156. став 1. тач. 1)- 3) ЗЈН:</w:t>
      </w:r>
    </w:p>
    <w:p w14:paraId="22438631" w14:textId="13E34EA4" w:rsidR="00BB3E79" w:rsidRPr="00BB3E79" w:rsidRDefault="00BB3E79" w:rsidP="00BB3E79">
      <w:pPr>
        <w:spacing w:before="0"/>
        <w:rPr>
          <w:rFonts w:cs="Arial"/>
          <w:lang w:val="sr-Cyrl-CS" w:eastAsia="ar-SA" w:bidi="en-US"/>
        </w:rPr>
      </w:pPr>
      <w:r w:rsidRPr="00EB3A64">
        <w:rPr>
          <w:rFonts w:cs="Arial"/>
          <w:lang w:val="sr-Cyrl-CS" w:eastAsia="ar-SA"/>
        </w:rPr>
        <w:t xml:space="preserve">Подносилац захтева за заштиту права дужан је да на рачун буџета Републике Србије (број рачуна: </w:t>
      </w:r>
      <w:r w:rsidRPr="00BB3E79">
        <w:rPr>
          <w:rFonts w:cs="Arial"/>
          <w:lang w:val="ru-RU" w:eastAsia="ar-SA"/>
        </w:rPr>
        <w:t>840-</w:t>
      </w:r>
      <w:r w:rsidRPr="00EB3A64">
        <w:rPr>
          <w:rFonts w:cs="Arial"/>
          <w:bCs/>
          <w:iCs/>
          <w:lang w:val="sr-Cyrl-CS" w:eastAsia="ar-SA"/>
        </w:rPr>
        <w:t>30678845-06</w:t>
      </w:r>
      <w:r w:rsidRPr="00EB3A64">
        <w:rPr>
          <w:rFonts w:cs="Arial"/>
          <w:lang w:val="sr-Cyrl-CS" w:eastAsia="ar-SA"/>
        </w:rPr>
        <w:t xml:space="preserve">, шифра плаћања 153 или 253, позив на број </w:t>
      </w:r>
      <w:r w:rsidRPr="00BB3E79">
        <w:rPr>
          <w:rFonts w:cs="Arial"/>
          <w:lang w:eastAsia="ar-SA"/>
        </w:rPr>
        <w:t xml:space="preserve">ЈН </w:t>
      </w:r>
      <w:r w:rsidRPr="00EB3A64">
        <w:rPr>
          <w:rFonts w:cs="Arial"/>
          <w:lang w:val="sr-Cyrl-CS" w:eastAsia="ar-SA"/>
        </w:rPr>
        <w:t>40000</w:t>
      </w:r>
      <w:r w:rsidR="004A6294">
        <w:rPr>
          <w:rFonts w:cs="Arial"/>
          <w:lang w:eastAsia="ar-SA"/>
        </w:rPr>
        <w:t>298</w:t>
      </w:r>
      <w:r w:rsidR="00242AE1">
        <w:rPr>
          <w:rFonts w:cs="Arial"/>
          <w:lang w:eastAsia="ar-SA"/>
        </w:rPr>
        <w:t>2</w:t>
      </w:r>
      <w:r w:rsidR="00215BD4" w:rsidRPr="00EB3A64">
        <w:rPr>
          <w:rFonts w:cs="Arial"/>
          <w:lang w:val="sr-Cyrl-CS" w:eastAsia="ar-SA"/>
        </w:rPr>
        <w:t>01</w:t>
      </w:r>
      <w:r w:rsidR="005F7DAC">
        <w:rPr>
          <w:rFonts w:cs="Arial"/>
          <w:lang w:eastAsia="ar-SA"/>
        </w:rPr>
        <w:t>9</w:t>
      </w:r>
      <w:r w:rsidR="004A6294">
        <w:rPr>
          <w:rFonts w:cs="Arial"/>
          <w:lang w:eastAsia="ar-SA"/>
        </w:rPr>
        <w:t>(Јана број 2051</w:t>
      </w:r>
      <w:r w:rsidR="00E402CE" w:rsidRPr="00E402CE">
        <w:rPr>
          <w:rFonts w:cs="Arial"/>
          <w:lang w:eastAsia="ar-SA"/>
        </w:rPr>
        <w:t>/2019)</w:t>
      </w:r>
      <w:r w:rsidRPr="00EB3A64">
        <w:rPr>
          <w:rFonts w:cs="Arial"/>
          <w:lang w:val="sr-Cyrl-CS" w:eastAsia="ar-SA"/>
        </w:rPr>
        <w:t xml:space="preserve"> сврха: ЗЗП, </w:t>
      </w:r>
      <w:r w:rsidRPr="00BB3E79">
        <w:rPr>
          <w:rFonts w:cs="Arial"/>
          <w:lang w:val="sr-Cyrl-CS" w:eastAsia="ar-SA"/>
        </w:rPr>
        <w:t>ЈП ЕПС</w:t>
      </w:r>
      <w:r w:rsidRPr="00BB3E79">
        <w:rPr>
          <w:rFonts w:cs="Arial"/>
          <w:lang w:eastAsia="ar-SA"/>
        </w:rPr>
        <w:t xml:space="preserve"> Београд</w:t>
      </w:r>
      <w:r w:rsidRPr="00BB3E79">
        <w:rPr>
          <w:rFonts w:cs="Arial"/>
          <w:lang w:val="sr-Cyrl-CS" w:eastAsia="ar-SA"/>
        </w:rPr>
        <w:t xml:space="preserve"> – Огранак РБ Колубара</w:t>
      </w:r>
      <w:r w:rsidRPr="00EB3A64">
        <w:rPr>
          <w:rFonts w:cs="Arial"/>
          <w:lang w:val="sr-Cyrl-CS" w:eastAsia="ar-SA"/>
        </w:rPr>
        <w:t xml:space="preserve">, јн.бр. </w:t>
      </w:r>
      <w:r w:rsidR="00437FF2">
        <w:rPr>
          <w:rFonts w:cs="Arial"/>
          <w:lang w:eastAsia="ar-SA"/>
        </w:rPr>
        <w:t>Ј</w:t>
      </w:r>
      <w:r w:rsidR="00437FF2">
        <w:rPr>
          <w:rFonts w:cs="Arial"/>
          <w:lang w:val="sr-Cyrl-RS" w:eastAsia="ar-SA"/>
        </w:rPr>
        <w:t>Н/</w:t>
      </w:r>
      <w:r w:rsidRPr="00BB3E79">
        <w:rPr>
          <w:rFonts w:cs="Arial"/>
          <w:lang w:eastAsia="ar-SA"/>
        </w:rPr>
        <w:t>4000</w:t>
      </w:r>
      <w:r w:rsidR="00437FF2">
        <w:rPr>
          <w:rFonts w:cs="Arial"/>
          <w:lang w:val="sr-Cyrl-CS" w:eastAsia="ar-SA"/>
        </w:rPr>
        <w:t>/</w:t>
      </w:r>
      <w:r w:rsidR="004A6294">
        <w:rPr>
          <w:rFonts w:cs="Arial"/>
          <w:lang w:eastAsia="ar-SA"/>
        </w:rPr>
        <w:t>0298</w:t>
      </w:r>
      <w:r w:rsidR="00437FF2">
        <w:rPr>
          <w:rFonts w:cs="Arial"/>
          <w:lang w:val="sr-Cyrl-RS" w:eastAsia="ar-SA"/>
        </w:rPr>
        <w:t>/</w:t>
      </w:r>
      <w:r w:rsidR="005F7DAC">
        <w:rPr>
          <w:rFonts w:cs="Arial"/>
          <w:lang w:eastAsia="ar-SA"/>
        </w:rPr>
        <w:t>2019</w:t>
      </w:r>
      <w:r w:rsidRPr="00EB3A64">
        <w:rPr>
          <w:rFonts w:cs="Arial"/>
          <w:lang w:val="sr-Cyrl-CS" w:eastAsia="ar-SA"/>
        </w:rPr>
        <w:t>,</w:t>
      </w:r>
      <w:r w:rsidR="004A6294" w:rsidRPr="00EB3A64">
        <w:rPr>
          <w:rFonts w:cs="Arial"/>
          <w:lang w:val="sr-Cyrl-CS" w:eastAsia="ar-SA"/>
        </w:rPr>
        <w:t xml:space="preserve">(Јана број </w:t>
      </w:r>
      <w:r w:rsidR="004A6294">
        <w:rPr>
          <w:rFonts w:cs="Arial"/>
          <w:lang w:eastAsia="ar-SA"/>
        </w:rPr>
        <w:t>2051</w:t>
      </w:r>
      <w:r w:rsidR="00CF0234" w:rsidRPr="00EB3A64">
        <w:rPr>
          <w:rFonts w:cs="Arial"/>
          <w:lang w:val="sr-Cyrl-CS" w:eastAsia="ar-SA"/>
        </w:rPr>
        <w:t>/2019)</w:t>
      </w:r>
      <w:r w:rsidRPr="00EB3A64">
        <w:rPr>
          <w:rFonts w:cs="Arial"/>
          <w:lang w:val="sr-Cyrl-CS" w:eastAsia="ar-SA"/>
        </w:rPr>
        <w:t xml:space="preserve"> прималац уплате: буџет Републике Србије) уплати таксу</w:t>
      </w:r>
      <w:r w:rsidRPr="00BB3E79">
        <w:rPr>
          <w:rFonts w:cs="Arial"/>
          <w:lang w:val="sr-Cyrl-CS" w:eastAsia="ar-SA" w:bidi="en-US"/>
        </w:rPr>
        <w:t xml:space="preserve"> од: </w:t>
      </w:r>
    </w:p>
    <w:p w14:paraId="137FC318" w14:textId="77777777" w:rsidR="00BB3E79" w:rsidRPr="00BB3E79" w:rsidRDefault="00BB3E79" w:rsidP="003558EB">
      <w:pPr>
        <w:numPr>
          <w:ilvl w:val="0"/>
          <w:numId w:val="28"/>
        </w:numPr>
        <w:spacing w:before="0" w:after="200" w:line="276" w:lineRule="auto"/>
        <w:contextualSpacing/>
        <w:jc w:val="left"/>
        <w:rPr>
          <w:rFonts w:cs="Arial"/>
          <w:lang w:val="sr-Cyrl-CS" w:eastAsia="ar-SA" w:bidi="en-US"/>
        </w:rPr>
      </w:pPr>
      <w:r w:rsidRPr="00BB3E79">
        <w:rPr>
          <w:rFonts w:cs="Arial"/>
          <w:lang w:val="sr-Cyrl-CS" w:eastAsia="ar-SA" w:bidi="en-US"/>
        </w:rPr>
        <w:t xml:space="preserve">120.000 динара ако се захтев за заштиту права подноси пре отварања понуда. </w:t>
      </w:r>
    </w:p>
    <w:p w14:paraId="276C3986" w14:textId="77777777" w:rsidR="00BB3E79" w:rsidRPr="006F478D" w:rsidRDefault="00BB3E79" w:rsidP="003558EB">
      <w:pPr>
        <w:numPr>
          <w:ilvl w:val="0"/>
          <w:numId w:val="28"/>
        </w:numPr>
        <w:spacing w:before="0" w:after="200" w:line="276" w:lineRule="auto"/>
        <w:contextualSpacing/>
        <w:jc w:val="left"/>
        <w:rPr>
          <w:rFonts w:cs="Arial"/>
          <w:lang w:val="sr-Cyrl-CS" w:eastAsia="ar-SA" w:bidi="en-US"/>
        </w:rPr>
      </w:pPr>
      <w:r w:rsidRPr="00BB3E79">
        <w:rPr>
          <w:rFonts w:cs="Arial"/>
          <w:lang w:val="sr-Cyrl-CS" w:eastAsia="ar-SA" w:bidi="en-US"/>
        </w:rPr>
        <w:t>120.000 динара ако се захтев за заштиту права подноси после отварања понуда</w:t>
      </w:r>
    </w:p>
    <w:p w14:paraId="7DE7A04B" w14:textId="77777777" w:rsidR="00BB3E79" w:rsidRPr="00BB3E79" w:rsidRDefault="00BB3E79" w:rsidP="00BB3E79">
      <w:pPr>
        <w:spacing w:before="0"/>
        <w:rPr>
          <w:rFonts w:cs="Arial"/>
          <w:lang w:val="sr-Cyrl-CS" w:eastAsia="ar-SA" w:bidi="en-US"/>
        </w:rPr>
      </w:pPr>
      <w:r w:rsidRPr="00BB3E79">
        <w:rPr>
          <w:rFonts w:cs="Arial"/>
          <w:lang w:val="sr-Cyrl-CS" w:eastAsia="ar-SA" w:bidi="en-US"/>
        </w:rPr>
        <w:t>Свака странка у поступку сноси трошкове које проузрокује својим радњама.</w:t>
      </w:r>
    </w:p>
    <w:p w14:paraId="39FD5C8D" w14:textId="77777777" w:rsidR="00BB3E79" w:rsidRPr="00BB3E79" w:rsidRDefault="00BB3E79" w:rsidP="00BB3E79">
      <w:pPr>
        <w:spacing w:before="0"/>
        <w:rPr>
          <w:rFonts w:cs="Arial"/>
          <w:lang w:val="sr-Cyrl-CS" w:eastAsia="ar-SA" w:bidi="en-US"/>
        </w:rPr>
      </w:pPr>
      <w:r w:rsidRPr="00BB3E79">
        <w:rPr>
          <w:rFonts w:cs="Arial"/>
          <w:lang w:val="sr-Cyrl-CS" w:eastAsia="ar-SA"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7D45813" w14:textId="77777777" w:rsidR="00BB3E79" w:rsidRPr="00BB3E79" w:rsidRDefault="00BB3E79" w:rsidP="00BB3E79">
      <w:pPr>
        <w:spacing w:before="0"/>
        <w:rPr>
          <w:rFonts w:cs="Arial"/>
          <w:lang w:val="sr-Cyrl-CS" w:eastAsia="ar-SA" w:bidi="en-US"/>
        </w:rPr>
      </w:pPr>
      <w:r w:rsidRPr="00BB3E79">
        <w:rPr>
          <w:rFonts w:cs="Arial"/>
          <w:lang w:val="sr-Cyrl-CS" w:eastAsia="ar-SA"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843BC5A" w14:textId="77777777" w:rsidR="00BB3E79" w:rsidRPr="00BB3E79" w:rsidRDefault="00BB3E79" w:rsidP="00BB3E79">
      <w:pPr>
        <w:spacing w:before="0"/>
        <w:rPr>
          <w:rFonts w:cs="Arial"/>
          <w:lang w:val="sr-Cyrl-CS" w:eastAsia="ar-SA" w:bidi="en-US"/>
        </w:rPr>
      </w:pPr>
      <w:r w:rsidRPr="00BB3E79">
        <w:rPr>
          <w:rFonts w:cs="Arial"/>
          <w:lang w:val="sr-Cyrl-CS" w:eastAsia="ar-SA"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99D8E4E" w14:textId="77777777" w:rsidR="00BB3E79" w:rsidRPr="00BB3E79" w:rsidRDefault="00BB3E79" w:rsidP="00BB3E79">
      <w:pPr>
        <w:spacing w:before="0"/>
        <w:rPr>
          <w:rFonts w:cs="Arial"/>
          <w:lang w:val="sr-Cyrl-CS" w:eastAsia="ar-SA" w:bidi="en-US"/>
        </w:rPr>
      </w:pPr>
      <w:r w:rsidRPr="00BB3E79">
        <w:rPr>
          <w:rFonts w:cs="Arial"/>
          <w:lang w:val="sr-Cyrl-CS" w:eastAsia="ar-SA" w:bidi="en-US"/>
        </w:rPr>
        <w:t>Странке у захтеву морају прецизно да наведу трошкове за које траже накнаду.</w:t>
      </w:r>
    </w:p>
    <w:p w14:paraId="4C69165C" w14:textId="77777777" w:rsidR="00BB3E79" w:rsidRPr="00BB3E79" w:rsidRDefault="00BB3E79" w:rsidP="00BB3E79">
      <w:pPr>
        <w:spacing w:before="0"/>
        <w:rPr>
          <w:rFonts w:cs="Arial"/>
          <w:lang w:val="sr-Cyrl-CS" w:eastAsia="ar-SA" w:bidi="en-US"/>
        </w:rPr>
      </w:pPr>
      <w:r w:rsidRPr="00BB3E79">
        <w:rPr>
          <w:rFonts w:cs="Arial"/>
          <w:lang w:val="sr-Cyrl-CS" w:eastAsia="ar-SA" w:bidi="en-US"/>
        </w:rPr>
        <w:t>Накнаду трошкова могуће је тражити до доношења одлуке наручиоца, односно Републичке комисије о поднетом захтеву за заштиту права.</w:t>
      </w:r>
    </w:p>
    <w:p w14:paraId="768BA0F5" w14:textId="77777777" w:rsidR="00343E41" w:rsidRPr="00B805B4" w:rsidRDefault="00BB3E79" w:rsidP="00BB3E79">
      <w:pPr>
        <w:spacing w:before="0"/>
        <w:rPr>
          <w:rFonts w:cs="Arial"/>
          <w:lang w:eastAsia="ar-SA" w:bidi="en-US"/>
        </w:rPr>
      </w:pPr>
      <w:r w:rsidRPr="00BB3E79">
        <w:rPr>
          <w:rFonts w:cs="Arial"/>
          <w:lang w:val="sr-Cyrl-CS" w:eastAsia="ar-SA" w:bidi="en-US"/>
        </w:rPr>
        <w:t>О трошковима одлучује Републичка комисија. Одлука Републичке комисије је извршни наслов.</w:t>
      </w:r>
    </w:p>
    <w:p w14:paraId="65AAD987" w14:textId="77777777" w:rsidR="00BB3E79" w:rsidRPr="00BB3E79" w:rsidRDefault="00BB3E79" w:rsidP="00BB3E79">
      <w:pPr>
        <w:rPr>
          <w:rFonts w:cs="Arial"/>
          <w:b/>
          <w:lang w:eastAsia="ar-SA" w:bidi="en-US"/>
        </w:rPr>
      </w:pPr>
      <w:r w:rsidRPr="00BB3E79">
        <w:rPr>
          <w:rFonts w:cs="Arial"/>
          <w:b/>
          <w:lang w:val="sr-Cyrl-CS" w:eastAsia="ar-SA" w:bidi="en-US"/>
        </w:rPr>
        <w:t>Детаљно упутство о потврди из члана 151. став 1. тачка 6) З</w:t>
      </w:r>
      <w:r w:rsidRPr="00BB3E79">
        <w:rPr>
          <w:rFonts w:cs="Arial"/>
          <w:b/>
          <w:lang w:eastAsia="ar-SA" w:bidi="en-US"/>
        </w:rPr>
        <w:t>акона</w:t>
      </w:r>
    </w:p>
    <w:p w14:paraId="6667FA11" w14:textId="77777777" w:rsidR="00BB3E79" w:rsidRPr="00BB3E79" w:rsidRDefault="00BB3E79" w:rsidP="00BB3E79">
      <w:pPr>
        <w:spacing w:before="0"/>
        <w:rPr>
          <w:rFonts w:cs="Arial"/>
          <w:lang w:val="sr-Cyrl-CS" w:eastAsia="ar-SA" w:bidi="en-US"/>
        </w:rPr>
      </w:pPr>
      <w:r w:rsidRPr="00BB3E79">
        <w:rPr>
          <w:rFonts w:cs="Arial"/>
          <w:lang w:val="sr-Cyrl-CS" w:eastAsia="ar-SA"/>
        </w:rPr>
        <w:t xml:space="preserve">Потврда </w:t>
      </w:r>
      <w:r w:rsidRPr="00BB3E79">
        <w:rPr>
          <w:rFonts w:cs="Arial"/>
          <w:lang w:val="sr-Cyrl-CS" w:eastAsia="ar-SA"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DF138D7" w14:textId="77777777" w:rsidR="00BB3E79" w:rsidRPr="00BB3E79" w:rsidRDefault="00BB3E79" w:rsidP="00BB3E79">
      <w:pPr>
        <w:spacing w:before="0"/>
        <w:rPr>
          <w:rFonts w:cs="Arial"/>
          <w:lang w:val="sr-Cyrl-CS" w:eastAsia="ar-SA" w:bidi="en-US"/>
        </w:rPr>
      </w:pPr>
      <w:r w:rsidRPr="00BB3E79">
        <w:rPr>
          <w:rFonts w:cs="Arial"/>
          <w:lang w:val="sr-Cyrl-CS" w:eastAsia="ar-SA" w:bidi="en-US"/>
        </w:rPr>
        <w:t>Чланом 151. Закона („Службени  гласник РС“, број 124/12, 14/15 и 68/15) је прописано да захтев за заштиту права мора да садржи, између осталог, и потврду о уплати таксе из члана 156. З</w:t>
      </w:r>
      <w:r w:rsidRPr="00BB3E79">
        <w:rPr>
          <w:rFonts w:cs="Arial"/>
          <w:lang w:eastAsia="ar-SA" w:bidi="en-US"/>
        </w:rPr>
        <w:t>акона</w:t>
      </w:r>
      <w:r w:rsidRPr="00BB3E79">
        <w:rPr>
          <w:rFonts w:cs="Arial"/>
          <w:lang w:val="sr-Cyrl-CS" w:eastAsia="ar-SA" w:bidi="en-US"/>
        </w:rPr>
        <w:t>.</w:t>
      </w:r>
    </w:p>
    <w:p w14:paraId="6A1E61B3" w14:textId="77777777" w:rsidR="00BB3E79" w:rsidRPr="00BB3E79" w:rsidRDefault="00BB3E79" w:rsidP="00BB3E79">
      <w:pPr>
        <w:spacing w:before="0"/>
        <w:rPr>
          <w:rFonts w:cs="Arial"/>
          <w:lang w:val="sr-Cyrl-CS" w:eastAsia="ar-SA" w:bidi="en-US"/>
        </w:rPr>
      </w:pPr>
      <w:r w:rsidRPr="00BB3E79">
        <w:rPr>
          <w:rFonts w:cs="Arial"/>
          <w:lang w:val="sr-Cyrl-CS" w:eastAsia="ar-SA" w:bidi="en-US"/>
        </w:rPr>
        <w:t>Подносилац захтева за заштиту права је дужан да на одређени рачун буџета Републике Србије уплати таксу у износу прописаном чланом 156. З</w:t>
      </w:r>
      <w:r w:rsidRPr="00BB3E79">
        <w:rPr>
          <w:rFonts w:cs="Arial"/>
          <w:lang w:eastAsia="ar-SA" w:bidi="en-US"/>
        </w:rPr>
        <w:t>акона</w:t>
      </w:r>
      <w:r w:rsidRPr="00BB3E79">
        <w:rPr>
          <w:rFonts w:cs="Arial"/>
          <w:lang w:val="sr-Cyrl-CS" w:eastAsia="ar-SA" w:bidi="en-US"/>
        </w:rPr>
        <w:t>.</w:t>
      </w:r>
    </w:p>
    <w:p w14:paraId="2A9708D0" w14:textId="77777777" w:rsidR="00BB3E79" w:rsidRPr="00BB3E79" w:rsidRDefault="00BB3E79" w:rsidP="00BB3E79">
      <w:pPr>
        <w:spacing w:before="0"/>
        <w:rPr>
          <w:rFonts w:cs="Arial"/>
          <w:lang w:val="sr-Cyrl-CS" w:eastAsia="ar-SA" w:bidi="en-US"/>
        </w:rPr>
      </w:pPr>
      <w:r w:rsidRPr="00BB3E79">
        <w:rPr>
          <w:rFonts w:cs="Arial"/>
          <w:lang w:val="sr-Cyrl-CS" w:eastAsia="ar-SA" w:bidi="en-US"/>
        </w:rPr>
        <w:t>Као доказ о уплати таксе, у смислу члана 151. став 1. тачка 6) З</w:t>
      </w:r>
      <w:r w:rsidRPr="00BB3E79">
        <w:rPr>
          <w:rFonts w:cs="Arial"/>
          <w:lang w:eastAsia="ar-SA" w:bidi="en-US"/>
        </w:rPr>
        <w:t>акона</w:t>
      </w:r>
      <w:r w:rsidRPr="00BB3E79">
        <w:rPr>
          <w:rFonts w:cs="Arial"/>
          <w:lang w:val="sr-Cyrl-CS" w:eastAsia="ar-SA" w:bidi="en-US"/>
        </w:rPr>
        <w:t>, прихватиће се:</w:t>
      </w:r>
    </w:p>
    <w:p w14:paraId="7F39E5E8" w14:textId="77777777" w:rsidR="00BB3E79" w:rsidRPr="00BB3E79" w:rsidRDefault="00BB3E79" w:rsidP="00BB3E79">
      <w:pPr>
        <w:spacing w:before="0"/>
        <w:rPr>
          <w:rFonts w:cs="Arial"/>
          <w:lang w:val="sr-Cyrl-CS" w:eastAsia="ar-SA" w:bidi="en-US"/>
        </w:rPr>
      </w:pPr>
      <w:r w:rsidRPr="00BB3E79">
        <w:rPr>
          <w:rFonts w:cs="Arial"/>
          <w:lang w:val="sr-Cyrl-CS" w:eastAsia="ar-SA" w:bidi="en-US"/>
        </w:rPr>
        <w:t>1. Потврда о извршеној уплати таксе из члана 156. Закона која садржи следеће елементе:</w:t>
      </w:r>
    </w:p>
    <w:p w14:paraId="6B35E705" w14:textId="77777777" w:rsidR="00BB3E79" w:rsidRPr="00BB3E79" w:rsidRDefault="00BB3E79" w:rsidP="00BB3E79">
      <w:pPr>
        <w:spacing w:before="0"/>
        <w:rPr>
          <w:rFonts w:cs="Arial"/>
          <w:lang w:val="sr-Cyrl-CS" w:eastAsia="ar-SA" w:bidi="en-US"/>
        </w:rPr>
      </w:pPr>
      <w:r w:rsidRPr="00BB3E79">
        <w:rPr>
          <w:rFonts w:cs="Arial"/>
          <w:lang w:val="sr-Cyrl-CS" w:eastAsia="ar-SA" w:bidi="en-US"/>
        </w:rPr>
        <w:t>(1) да буде издата од стране банке и да садржи печат банке;</w:t>
      </w:r>
    </w:p>
    <w:p w14:paraId="0DECA0D5" w14:textId="77777777" w:rsidR="00BB3E79" w:rsidRPr="00BB3E79" w:rsidRDefault="00BB3E79" w:rsidP="00BB3E79">
      <w:pPr>
        <w:spacing w:before="0"/>
        <w:rPr>
          <w:rFonts w:cs="Arial"/>
          <w:lang w:val="sr-Cyrl-CS" w:eastAsia="ar-SA" w:bidi="en-US"/>
        </w:rPr>
      </w:pPr>
      <w:r w:rsidRPr="00BB3E79">
        <w:rPr>
          <w:rFonts w:cs="Arial"/>
          <w:lang w:val="sr-Cyrl-CS" w:eastAsia="ar-SA" w:bidi="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w:t>
      </w:r>
      <w:r w:rsidRPr="00BB3E79">
        <w:rPr>
          <w:rFonts w:cs="Arial"/>
          <w:lang w:val="sr-Cyrl-CS" w:eastAsia="ar-SA" w:bidi="en-US"/>
        </w:rPr>
        <w:lastRenderedPageBreak/>
        <w:t>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9E2C227" w14:textId="77777777" w:rsidR="00BB3E79" w:rsidRPr="00BB3E79" w:rsidRDefault="00BB3E79" w:rsidP="00BB3E79">
      <w:pPr>
        <w:spacing w:before="0"/>
        <w:rPr>
          <w:rFonts w:cs="Arial"/>
          <w:lang w:val="sr-Cyrl-CS" w:eastAsia="ar-SA" w:bidi="en-US"/>
        </w:rPr>
      </w:pPr>
      <w:r w:rsidRPr="00BB3E79">
        <w:rPr>
          <w:rFonts w:cs="Arial"/>
          <w:lang w:val="sr-Cyrl-CS" w:eastAsia="ar-SA" w:bidi="en-US"/>
        </w:rPr>
        <w:t>(3) износ таксе из члана 156. Закона чија се уплата врши;</w:t>
      </w:r>
    </w:p>
    <w:p w14:paraId="1B3F238B" w14:textId="77777777" w:rsidR="00BB3E79" w:rsidRPr="00BB3E79" w:rsidRDefault="00BB3E79" w:rsidP="00BB3E79">
      <w:pPr>
        <w:spacing w:before="0"/>
        <w:rPr>
          <w:rFonts w:cs="Arial"/>
          <w:lang w:val="sr-Cyrl-CS" w:eastAsia="ar-SA" w:bidi="en-US"/>
        </w:rPr>
      </w:pPr>
      <w:r w:rsidRPr="00BB3E79">
        <w:rPr>
          <w:rFonts w:cs="Arial"/>
          <w:lang w:val="sr-Cyrl-CS" w:eastAsia="ar-SA" w:bidi="en-US"/>
        </w:rPr>
        <w:t>(4) број рачуна: 840-30678845-06;</w:t>
      </w:r>
    </w:p>
    <w:p w14:paraId="60434903" w14:textId="77777777" w:rsidR="00BB3E79" w:rsidRPr="00BB3E79" w:rsidRDefault="00BB3E79" w:rsidP="00BB3E79">
      <w:pPr>
        <w:spacing w:before="0"/>
        <w:rPr>
          <w:rFonts w:cs="Arial"/>
          <w:lang w:val="sr-Cyrl-CS" w:eastAsia="ar-SA" w:bidi="en-US"/>
        </w:rPr>
      </w:pPr>
      <w:r w:rsidRPr="00BB3E79">
        <w:rPr>
          <w:rFonts w:cs="Arial"/>
          <w:lang w:val="sr-Cyrl-CS" w:eastAsia="ar-SA" w:bidi="en-US"/>
        </w:rPr>
        <w:t>(5) шифру плаћања: 153 или 253;</w:t>
      </w:r>
    </w:p>
    <w:p w14:paraId="1054D6CD" w14:textId="77777777" w:rsidR="00BB3E79" w:rsidRPr="00BB3E79" w:rsidRDefault="00BB3E79" w:rsidP="00BB3E79">
      <w:pPr>
        <w:spacing w:before="0"/>
        <w:rPr>
          <w:rFonts w:cs="Arial"/>
          <w:lang w:val="sr-Cyrl-CS" w:eastAsia="ar-SA" w:bidi="en-US"/>
        </w:rPr>
      </w:pPr>
      <w:r w:rsidRPr="00BB3E79">
        <w:rPr>
          <w:rFonts w:cs="Arial"/>
          <w:lang w:val="sr-Cyrl-CS" w:eastAsia="ar-SA" w:bidi="en-US"/>
        </w:rPr>
        <w:t>(6) позив на број: подаци о броју или ознаци јавне набавке поводом које се подноси захтев за заштиту права;</w:t>
      </w:r>
    </w:p>
    <w:p w14:paraId="21C140BB" w14:textId="77777777" w:rsidR="00BB3E79" w:rsidRPr="00BB3E79" w:rsidRDefault="00BB3E79" w:rsidP="00BB3E79">
      <w:pPr>
        <w:spacing w:before="0"/>
        <w:rPr>
          <w:rFonts w:cs="Arial"/>
          <w:lang w:val="sr-Cyrl-CS" w:eastAsia="ar-SA" w:bidi="en-US"/>
        </w:rPr>
      </w:pPr>
      <w:r w:rsidRPr="00BB3E79">
        <w:rPr>
          <w:rFonts w:cs="Arial"/>
          <w:lang w:val="sr-Cyrl-CS" w:eastAsia="ar-SA" w:bidi="en-US"/>
        </w:rPr>
        <w:t>(7) сврха: ЗЗП; назив наручиоца; број или ознака јавне набавке поводом које се подноси захтев за заштиту права;</w:t>
      </w:r>
    </w:p>
    <w:p w14:paraId="0DDCF9A3" w14:textId="77777777" w:rsidR="00BB3E79" w:rsidRPr="00BB3E79" w:rsidRDefault="00BB3E79" w:rsidP="00BB3E79">
      <w:pPr>
        <w:spacing w:before="0"/>
        <w:rPr>
          <w:rFonts w:cs="Arial"/>
          <w:lang w:val="sr-Cyrl-CS" w:eastAsia="ar-SA" w:bidi="en-US"/>
        </w:rPr>
      </w:pPr>
      <w:r w:rsidRPr="00BB3E79">
        <w:rPr>
          <w:rFonts w:cs="Arial"/>
          <w:lang w:val="sr-Cyrl-CS" w:eastAsia="ar-SA" w:bidi="en-US"/>
        </w:rPr>
        <w:t>(8) корисник: буџет Републике Србије;</w:t>
      </w:r>
    </w:p>
    <w:p w14:paraId="7161A26D" w14:textId="77777777" w:rsidR="00BB3E79" w:rsidRPr="00BB3E79" w:rsidRDefault="00BB3E79" w:rsidP="00BB3E79">
      <w:pPr>
        <w:spacing w:before="0"/>
        <w:rPr>
          <w:rFonts w:cs="Arial"/>
          <w:lang w:val="sr-Cyrl-CS" w:eastAsia="ar-SA" w:bidi="en-US"/>
        </w:rPr>
      </w:pPr>
      <w:r w:rsidRPr="00BB3E79">
        <w:rPr>
          <w:rFonts w:cs="Arial"/>
          <w:lang w:val="sr-Cyrl-CS" w:eastAsia="ar-SA" w:bidi="en-US"/>
        </w:rPr>
        <w:t>(9) назив уплатиоца, односно назив подносиоца захтева за заштиту права за којег је извршена уплата таксе;</w:t>
      </w:r>
    </w:p>
    <w:p w14:paraId="49A122FD" w14:textId="77777777" w:rsidR="00BB3E79" w:rsidRPr="00BB3E79" w:rsidRDefault="00BB3E79" w:rsidP="00BB3E79">
      <w:pPr>
        <w:spacing w:before="0"/>
        <w:rPr>
          <w:rFonts w:cs="Arial"/>
          <w:lang w:val="sr-Cyrl-CS" w:eastAsia="ar-SA" w:bidi="en-US"/>
        </w:rPr>
      </w:pPr>
      <w:r w:rsidRPr="00BB3E79">
        <w:rPr>
          <w:rFonts w:cs="Arial"/>
          <w:lang w:val="sr-Cyrl-CS" w:eastAsia="ar-SA" w:bidi="en-US"/>
        </w:rPr>
        <w:t>(10) потпис овлашћеног лица банке.</w:t>
      </w:r>
    </w:p>
    <w:p w14:paraId="45C81342" w14:textId="77777777" w:rsidR="00BB3E79" w:rsidRPr="00BB3E79" w:rsidRDefault="00BB3E79" w:rsidP="00BB3E79">
      <w:pPr>
        <w:spacing w:before="0"/>
        <w:rPr>
          <w:rFonts w:cs="Arial"/>
          <w:lang w:val="sr-Cyrl-CS" w:eastAsia="ar-SA" w:bidi="en-US"/>
        </w:rPr>
      </w:pPr>
      <w:r w:rsidRPr="00BB3E79">
        <w:rPr>
          <w:rFonts w:cs="Arial"/>
          <w:lang w:val="sr-Cyrl-CS" w:eastAsia="ar-SA"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797B287" w14:textId="77777777" w:rsidR="00BB3E79" w:rsidRPr="00BB3E79" w:rsidRDefault="00BB3E79" w:rsidP="00BB3E79">
      <w:pPr>
        <w:spacing w:before="0"/>
        <w:rPr>
          <w:rFonts w:cs="Arial"/>
          <w:lang w:val="sr-Cyrl-CS" w:eastAsia="ar-SA" w:bidi="en-US"/>
        </w:rPr>
      </w:pPr>
      <w:r w:rsidRPr="00BB3E79">
        <w:rPr>
          <w:rFonts w:cs="Arial"/>
          <w:lang w:val="sr-Cyrl-CS" w:eastAsia="ar-SA"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1A8BFEF" w14:textId="77777777" w:rsidR="00BB3E79" w:rsidRPr="00BB3E79" w:rsidRDefault="00BB3E79" w:rsidP="00BB3E79">
      <w:pPr>
        <w:spacing w:before="0"/>
        <w:rPr>
          <w:rFonts w:cs="Arial"/>
          <w:lang w:val="sr-Cyrl-CS" w:eastAsia="ar-SA" w:bidi="en-US"/>
        </w:rPr>
      </w:pPr>
      <w:r w:rsidRPr="00BB3E79">
        <w:rPr>
          <w:rFonts w:cs="Arial"/>
          <w:lang w:val="sr-Cyrl-CS" w:eastAsia="ar-SA"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1D7F3F7" w14:textId="77777777" w:rsidR="00BB3E79" w:rsidRDefault="00BB3E79" w:rsidP="0052531A">
      <w:pPr>
        <w:spacing w:before="0"/>
        <w:rPr>
          <w:rFonts w:cs="Arial"/>
          <w:lang w:val="sr-Latn-RS" w:eastAsia="ar-SA"/>
        </w:rPr>
      </w:pPr>
      <w:r w:rsidRPr="00BB3E79">
        <w:rPr>
          <w:rFonts w:cs="Arial"/>
          <w:lang w:val="sr-Cyrl-CS" w:eastAsia="ar-SA" w:bidi="en-U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w:t>
      </w:r>
      <w:hyperlink r:id="rId172" w:history="1">
        <w:r w:rsidRPr="00BB3E79">
          <w:rPr>
            <w:rFonts w:cs="Arial"/>
            <w:color w:val="0000FF"/>
            <w:u w:val="single"/>
            <w:lang w:val="sr-Cyrl-CS" w:eastAsia="ar-SA" w:bidi="en-US"/>
          </w:rPr>
          <w:t>http://www.kjn.gov.rs/ci/uputstvo-o-uplati-republicke-administrativne-takse.html</w:t>
        </w:r>
      </w:hyperlink>
      <w:r w:rsidRPr="00BB3E79">
        <w:rPr>
          <w:rFonts w:cs="Arial"/>
          <w:lang w:val="sr-Cyrl-CS" w:eastAsia="ar-SA"/>
        </w:rPr>
        <w:t xml:space="preserve">и </w:t>
      </w:r>
      <w:hyperlink r:id="rId173" w:history="1">
        <w:r w:rsidR="0052531A" w:rsidRPr="0049514C">
          <w:rPr>
            <w:rStyle w:val="Hyperlink"/>
            <w:rFonts w:cs="Arial"/>
            <w:lang w:val="sr-Cyrl-CS" w:eastAsia="ar-SA"/>
          </w:rPr>
          <w:t>http://www.kjn.gov.rs/download/Taksa-popunjeni-nalozi-ci.pdf</w:t>
        </w:r>
      </w:hyperlink>
    </w:p>
    <w:p w14:paraId="14B710CB" w14:textId="77777777" w:rsidR="0052531A" w:rsidRPr="0052531A" w:rsidRDefault="0052531A" w:rsidP="0052531A">
      <w:pPr>
        <w:spacing w:before="0"/>
        <w:rPr>
          <w:rFonts w:cs="Arial"/>
          <w:lang w:val="sr-Latn-RS" w:eastAsia="ar-SA"/>
        </w:rPr>
      </w:pPr>
    </w:p>
    <w:p w14:paraId="4E0BF451" w14:textId="77777777" w:rsidR="00BB3E79" w:rsidRPr="00BB3E79" w:rsidRDefault="00BB3E79" w:rsidP="003558EB">
      <w:pPr>
        <w:keepNext/>
        <w:numPr>
          <w:ilvl w:val="1"/>
          <w:numId w:val="19"/>
        </w:numPr>
        <w:tabs>
          <w:tab w:val="left" w:pos="567"/>
        </w:tabs>
        <w:spacing w:before="0" w:after="120"/>
        <w:ind w:left="465"/>
        <w:outlineLvl w:val="1"/>
        <w:rPr>
          <w:rFonts w:cs="Arial"/>
          <w:b/>
          <w:noProof/>
          <w:lang w:val="sr-Cyrl-CS"/>
        </w:rPr>
      </w:pPr>
      <w:r w:rsidRPr="00BB3E79">
        <w:rPr>
          <w:rFonts w:cs="Arial"/>
          <w:b/>
          <w:noProof/>
          <w:lang w:val="sr-Cyrl-CS"/>
        </w:rPr>
        <w:t>Измене током трајања уговора</w:t>
      </w:r>
    </w:p>
    <w:p w14:paraId="3BA8A696" w14:textId="77777777" w:rsidR="00BB3E79" w:rsidRPr="00BB3E79" w:rsidRDefault="00BB3E79" w:rsidP="00BB3E79">
      <w:pPr>
        <w:rPr>
          <w:rFonts w:cs="Arial"/>
          <w:noProof/>
          <w:lang w:val="sr-Cyrl-CS" w:eastAsia="sr-Latn-CS"/>
        </w:rPr>
      </w:pPr>
      <w:r w:rsidRPr="00BB3E79">
        <w:rPr>
          <w:rFonts w:cs="Arial"/>
          <w:noProof/>
          <w:lang w:val="sr-Cyrl-C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p>
    <w:p w14:paraId="500B9631" w14:textId="77777777" w:rsidR="00BB3E79" w:rsidRPr="00BB3E79" w:rsidRDefault="00BB3E79" w:rsidP="00BB3E79">
      <w:pPr>
        <w:rPr>
          <w:rFonts w:cs="Arial"/>
          <w:noProof/>
          <w:lang w:val="sr-Cyrl-CS" w:eastAsia="sr-Latn-CS"/>
        </w:rPr>
      </w:pPr>
      <w:r w:rsidRPr="00BB3E79">
        <w:rPr>
          <w:rFonts w:cs="Arial"/>
          <w:noProof/>
          <w:lang w:val="sr-Cyrl-CS"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678DBD80" w14:textId="77777777" w:rsidR="00BB3E79" w:rsidRPr="00BB3E79" w:rsidRDefault="00BB3E79" w:rsidP="00BB3E79">
      <w:pPr>
        <w:rPr>
          <w:rFonts w:cs="Arial"/>
          <w:noProof/>
          <w:lang w:eastAsia="sr-Latn-CS"/>
        </w:rPr>
      </w:pPr>
      <w:r w:rsidRPr="00BB3E79">
        <w:rPr>
          <w:rFonts w:cs="Arial"/>
          <w:noProof/>
          <w:lang w:val="sr-Cyrl-CS" w:eastAsia="sr-Latn-CS"/>
        </w:rPr>
        <w:t>Након закључења уговора о јавној набавци наручилац може сходно члану 115</w:t>
      </w:r>
      <w:r w:rsidR="001D3CEC">
        <w:rPr>
          <w:rFonts w:cs="Arial"/>
          <w:noProof/>
          <w:lang w:val="sr-Cyrl-CS" w:eastAsia="sr-Latn-CS"/>
        </w:rPr>
        <w:t>.</w:t>
      </w:r>
      <w:r w:rsidRPr="00BB3E79">
        <w:rPr>
          <w:rFonts w:cs="Arial"/>
          <w:noProof/>
          <w:lang w:val="sr-Cyrl-CS" w:eastAsia="sr-Latn-CS"/>
        </w:rPr>
        <w:t xml:space="preserve"> З</w:t>
      </w:r>
      <w:r w:rsidR="001D3CEC">
        <w:rPr>
          <w:rFonts w:cs="Arial"/>
          <w:noProof/>
          <w:lang w:val="sr-Cyrl-CS" w:eastAsia="sr-Latn-CS"/>
        </w:rPr>
        <w:t xml:space="preserve">акона </w:t>
      </w:r>
      <w:r w:rsidRPr="00BB3E79">
        <w:rPr>
          <w:rFonts w:cs="Arial"/>
          <w:noProof/>
          <w:lang w:val="sr-Cyrl-CS" w:eastAsia="sr-Latn-CS"/>
        </w:rPr>
        <w:t>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14:paraId="43ABC053" w14:textId="77777777" w:rsidR="00095FCD" w:rsidRPr="00095FCD" w:rsidRDefault="00BB3E79" w:rsidP="00993E3B">
      <w:pPr>
        <w:spacing w:after="120"/>
        <w:rPr>
          <w:rFonts w:cs="Arial"/>
          <w:noProof/>
          <w:lang w:val="sr-Latn-RS" w:eastAsia="sr-Latn-CS"/>
        </w:rPr>
      </w:pPr>
      <w:r w:rsidRPr="00BB3E79">
        <w:rPr>
          <w:rFonts w:cs="Arial"/>
          <w:noProof/>
          <w:lang w:val="sr-Cyrl-CS"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EFE0E6A" w14:textId="77777777" w:rsidR="006463B5" w:rsidRPr="00EB3A64" w:rsidRDefault="00BB3E79" w:rsidP="006463B5">
      <w:pPr>
        <w:spacing w:before="0"/>
        <w:rPr>
          <w:b/>
        </w:rPr>
      </w:pPr>
      <w:r w:rsidRPr="00BB3E79">
        <w:rPr>
          <w:b/>
        </w:rPr>
        <w:t xml:space="preserve">6.23 </w:t>
      </w:r>
      <w:r w:rsidR="006463B5" w:rsidRPr="00EB3A64">
        <w:rPr>
          <w:b/>
        </w:rPr>
        <w:t>Закључивање и ступање на снагу уговора</w:t>
      </w:r>
    </w:p>
    <w:p w14:paraId="637BBF50" w14:textId="77777777" w:rsidR="006463B5" w:rsidRPr="00EB3A64" w:rsidRDefault="006463B5" w:rsidP="00437FF2">
      <w:pPr>
        <w:spacing w:after="120"/>
      </w:pPr>
      <w:r w:rsidRPr="00EB3A64">
        <w:t>Наручилац ће доставити уговор о јавној набавци понуђачу којем је додељен уговор у року од 8(</w:t>
      </w:r>
      <w:r w:rsidRPr="006463B5">
        <w:t>словима:</w:t>
      </w:r>
      <w:r w:rsidRPr="00EB3A64">
        <w:t>осам) дана од протека рока за подношење захтева за заштиту права.</w:t>
      </w:r>
    </w:p>
    <w:p w14:paraId="1D6752DB" w14:textId="77777777" w:rsidR="006463B5" w:rsidRPr="00EB3A64" w:rsidRDefault="006463B5" w:rsidP="00437FF2">
      <w:pPr>
        <w:spacing w:before="0"/>
      </w:pPr>
      <w:r w:rsidRPr="00EB3A64">
        <w:t>Ако понуђач којем је додељен уговор одбије да потпише уговор или уговор не потпише у року од 3 (</w:t>
      </w:r>
      <w:r w:rsidRPr="006463B5">
        <w:t>словима:</w:t>
      </w:r>
      <w:r w:rsidRPr="00EB3A64">
        <w:t>три) дана од дана пријема уговора, Наручилац може закључити са првим следећим најповољнијим понуђачем.</w:t>
      </w:r>
    </w:p>
    <w:p w14:paraId="6BB0290D" w14:textId="77777777" w:rsidR="00EC02BB" w:rsidRDefault="006463B5" w:rsidP="00EC02BB">
      <w:pPr>
        <w:rPr>
          <w:lang w:val="sr-Cyrl-RS"/>
        </w:rPr>
      </w:pPr>
      <w:r w:rsidRPr="00EB3A64">
        <w:lastRenderedPageBreak/>
        <w:t>Уколико у року за подношење понуда пристигне само једна понуда и та понуда буде прихватљива, наручилац ће сходно члану 112. став 2. тачка 5) З</w:t>
      </w:r>
      <w:r w:rsidRPr="006463B5">
        <w:t>акона</w:t>
      </w:r>
      <w:r w:rsidRPr="00EB3A64">
        <w:t xml:space="preserve"> закључити уговор са понуђачем и пре истека рока за подношење захтева за заштиту права.</w:t>
      </w:r>
    </w:p>
    <w:p w14:paraId="5750D12D" w14:textId="52758629" w:rsidR="00EC02BB" w:rsidRPr="00EC02BB" w:rsidRDefault="006463B5" w:rsidP="00EC02BB">
      <w:pPr>
        <w:spacing w:after="120"/>
        <w:rPr>
          <w:rFonts w:eastAsia="Calibri" w:cs="Arial"/>
          <w:lang w:val="sr-Cyrl-RS"/>
        </w:rPr>
      </w:pPr>
      <w:r w:rsidRPr="006463B5">
        <w:rPr>
          <w:rFonts w:eastAsia="Calibri" w:cs="Arial"/>
        </w:rPr>
        <w:t xml:space="preserve"> 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СФО за добро извршење посла.</w:t>
      </w:r>
    </w:p>
    <w:p w14:paraId="217EAB2A" w14:textId="77777777" w:rsidR="00095FCD" w:rsidRDefault="006463B5" w:rsidP="00D32283">
      <w:pPr>
        <w:tabs>
          <w:tab w:val="left" w:pos="567"/>
        </w:tabs>
        <w:spacing w:before="0"/>
        <w:rPr>
          <w:rFonts w:eastAsia="Calibri" w:cs="Arial"/>
        </w:rPr>
      </w:pPr>
      <w:r w:rsidRPr="006463B5">
        <w:rPr>
          <w:rFonts w:eastAsia="Calibri" w:cs="Arial"/>
        </w:rPr>
        <w:t>Уговор важи до обостраног испуњења уговорних обавеза.</w:t>
      </w:r>
    </w:p>
    <w:p w14:paraId="13793BB5" w14:textId="77777777" w:rsidR="0052531A" w:rsidRDefault="0052531A" w:rsidP="00D32283">
      <w:pPr>
        <w:tabs>
          <w:tab w:val="left" w:pos="567"/>
        </w:tabs>
        <w:spacing w:before="0"/>
        <w:rPr>
          <w:rFonts w:eastAsia="Calibri" w:cs="Arial"/>
        </w:rPr>
      </w:pPr>
    </w:p>
    <w:p w14:paraId="2CF4533D" w14:textId="77777777" w:rsidR="0052531A" w:rsidRDefault="0052531A" w:rsidP="00D32283">
      <w:pPr>
        <w:tabs>
          <w:tab w:val="left" w:pos="567"/>
        </w:tabs>
        <w:spacing w:before="0"/>
        <w:rPr>
          <w:rFonts w:eastAsia="Calibri" w:cs="Arial"/>
        </w:rPr>
      </w:pPr>
    </w:p>
    <w:p w14:paraId="09D004BB" w14:textId="77777777" w:rsidR="00095F2D" w:rsidRDefault="00095F2D" w:rsidP="00D32283">
      <w:pPr>
        <w:tabs>
          <w:tab w:val="left" w:pos="567"/>
        </w:tabs>
        <w:spacing w:before="0"/>
        <w:rPr>
          <w:rFonts w:eastAsia="Calibri" w:cs="Arial"/>
        </w:rPr>
      </w:pPr>
    </w:p>
    <w:p w14:paraId="0C5228D8" w14:textId="77777777" w:rsidR="00095F2D" w:rsidRDefault="00095F2D" w:rsidP="00D32283">
      <w:pPr>
        <w:tabs>
          <w:tab w:val="left" w:pos="567"/>
        </w:tabs>
        <w:spacing w:before="0"/>
        <w:rPr>
          <w:rFonts w:eastAsia="Calibri" w:cs="Arial"/>
        </w:rPr>
      </w:pPr>
    </w:p>
    <w:p w14:paraId="46F58EB5" w14:textId="77777777" w:rsidR="00095F2D" w:rsidRDefault="00095F2D" w:rsidP="00D32283">
      <w:pPr>
        <w:tabs>
          <w:tab w:val="left" w:pos="567"/>
        </w:tabs>
        <w:spacing w:before="0"/>
        <w:rPr>
          <w:rFonts w:eastAsia="Calibri" w:cs="Arial"/>
        </w:rPr>
      </w:pPr>
    </w:p>
    <w:p w14:paraId="55707DFC" w14:textId="77777777" w:rsidR="00095F2D" w:rsidRDefault="00095F2D" w:rsidP="00D32283">
      <w:pPr>
        <w:tabs>
          <w:tab w:val="left" w:pos="567"/>
        </w:tabs>
        <w:spacing w:before="0"/>
        <w:rPr>
          <w:rFonts w:eastAsia="Calibri" w:cs="Arial"/>
        </w:rPr>
      </w:pPr>
    </w:p>
    <w:p w14:paraId="579E0A48" w14:textId="77777777" w:rsidR="00095F2D" w:rsidRDefault="00095F2D" w:rsidP="00D32283">
      <w:pPr>
        <w:tabs>
          <w:tab w:val="left" w:pos="567"/>
        </w:tabs>
        <w:spacing w:before="0"/>
        <w:rPr>
          <w:rFonts w:eastAsia="Calibri" w:cs="Arial"/>
        </w:rPr>
      </w:pPr>
    </w:p>
    <w:p w14:paraId="64FD4EE9" w14:textId="77777777" w:rsidR="00095F2D" w:rsidRDefault="00095F2D" w:rsidP="00D32283">
      <w:pPr>
        <w:tabs>
          <w:tab w:val="left" w:pos="567"/>
        </w:tabs>
        <w:spacing w:before="0"/>
        <w:rPr>
          <w:rFonts w:eastAsia="Calibri" w:cs="Arial"/>
        </w:rPr>
      </w:pPr>
    </w:p>
    <w:p w14:paraId="64C929EB" w14:textId="77777777" w:rsidR="00095F2D" w:rsidRDefault="00095F2D" w:rsidP="00D32283">
      <w:pPr>
        <w:tabs>
          <w:tab w:val="left" w:pos="567"/>
        </w:tabs>
        <w:spacing w:before="0"/>
        <w:rPr>
          <w:rFonts w:eastAsia="Calibri" w:cs="Arial"/>
        </w:rPr>
      </w:pPr>
    </w:p>
    <w:p w14:paraId="1459FE15" w14:textId="77777777" w:rsidR="00095F2D" w:rsidRDefault="00095F2D" w:rsidP="00D32283">
      <w:pPr>
        <w:tabs>
          <w:tab w:val="left" w:pos="567"/>
        </w:tabs>
        <w:spacing w:before="0"/>
        <w:rPr>
          <w:rFonts w:eastAsia="Calibri" w:cs="Arial"/>
        </w:rPr>
      </w:pPr>
    </w:p>
    <w:p w14:paraId="5B7519B5" w14:textId="77777777" w:rsidR="00095F2D" w:rsidRDefault="00095F2D" w:rsidP="00D32283">
      <w:pPr>
        <w:tabs>
          <w:tab w:val="left" w:pos="567"/>
        </w:tabs>
        <w:spacing w:before="0"/>
        <w:rPr>
          <w:rFonts w:eastAsia="Calibri" w:cs="Arial"/>
        </w:rPr>
      </w:pPr>
    </w:p>
    <w:p w14:paraId="366829CB" w14:textId="77777777" w:rsidR="00095F2D" w:rsidRDefault="00095F2D" w:rsidP="00D32283">
      <w:pPr>
        <w:tabs>
          <w:tab w:val="left" w:pos="567"/>
        </w:tabs>
        <w:spacing w:before="0"/>
        <w:rPr>
          <w:rFonts w:eastAsia="Calibri" w:cs="Arial"/>
        </w:rPr>
      </w:pPr>
    </w:p>
    <w:p w14:paraId="55181FF2" w14:textId="77777777" w:rsidR="00095F2D" w:rsidRDefault="00095F2D" w:rsidP="00D32283">
      <w:pPr>
        <w:tabs>
          <w:tab w:val="left" w:pos="567"/>
        </w:tabs>
        <w:spacing w:before="0"/>
        <w:rPr>
          <w:rFonts w:eastAsia="Calibri" w:cs="Arial"/>
        </w:rPr>
      </w:pPr>
    </w:p>
    <w:p w14:paraId="198E6088" w14:textId="77777777" w:rsidR="00095F2D" w:rsidRDefault="00095F2D" w:rsidP="00D32283">
      <w:pPr>
        <w:tabs>
          <w:tab w:val="left" w:pos="567"/>
        </w:tabs>
        <w:spacing w:before="0"/>
        <w:rPr>
          <w:rFonts w:eastAsia="Calibri" w:cs="Arial"/>
        </w:rPr>
      </w:pPr>
    </w:p>
    <w:p w14:paraId="0619FE2D" w14:textId="77777777" w:rsidR="00095F2D" w:rsidRDefault="00095F2D" w:rsidP="00D32283">
      <w:pPr>
        <w:tabs>
          <w:tab w:val="left" w:pos="567"/>
        </w:tabs>
        <w:spacing w:before="0"/>
        <w:rPr>
          <w:rFonts w:eastAsia="Calibri" w:cs="Arial"/>
        </w:rPr>
      </w:pPr>
    </w:p>
    <w:p w14:paraId="2E38C3BD" w14:textId="77777777" w:rsidR="00095F2D" w:rsidRDefault="00095F2D" w:rsidP="00D32283">
      <w:pPr>
        <w:tabs>
          <w:tab w:val="left" w:pos="567"/>
        </w:tabs>
        <w:spacing w:before="0"/>
        <w:rPr>
          <w:rFonts w:eastAsia="Calibri" w:cs="Arial"/>
        </w:rPr>
      </w:pPr>
    </w:p>
    <w:p w14:paraId="52B9F6C3" w14:textId="77777777" w:rsidR="00095F2D" w:rsidRDefault="00095F2D" w:rsidP="00D32283">
      <w:pPr>
        <w:tabs>
          <w:tab w:val="left" w:pos="567"/>
        </w:tabs>
        <w:spacing w:before="0"/>
        <w:rPr>
          <w:rFonts w:eastAsia="Calibri" w:cs="Arial"/>
        </w:rPr>
      </w:pPr>
    </w:p>
    <w:p w14:paraId="433C6D28" w14:textId="77777777" w:rsidR="00095F2D" w:rsidRDefault="00095F2D" w:rsidP="00D32283">
      <w:pPr>
        <w:tabs>
          <w:tab w:val="left" w:pos="567"/>
        </w:tabs>
        <w:spacing w:before="0"/>
        <w:rPr>
          <w:rFonts w:eastAsia="Calibri" w:cs="Arial"/>
        </w:rPr>
      </w:pPr>
    </w:p>
    <w:p w14:paraId="00347AF7" w14:textId="77777777" w:rsidR="00095F2D" w:rsidRDefault="00095F2D" w:rsidP="00D32283">
      <w:pPr>
        <w:tabs>
          <w:tab w:val="left" w:pos="567"/>
        </w:tabs>
        <w:spacing w:before="0"/>
        <w:rPr>
          <w:rFonts w:eastAsia="Calibri" w:cs="Arial"/>
        </w:rPr>
      </w:pPr>
    </w:p>
    <w:p w14:paraId="785E0AA0" w14:textId="77777777" w:rsidR="00095F2D" w:rsidRDefault="00095F2D" w:rsidP="00D32283">
      <w:pPr>
        <w:tabs>
          <w:tab w:val="left" w:pos="567"/>
        </w:tabs>
        <w:spacing w:before="0"/>
        <w:rPr>
          <w:rFonts w:eastAsia="Calibri" w:cs="Arial"/>
        </w:rPr>
      </w:pPr>
    </w:p>
    <w:p w14:paraId="4ACAA578" w14:textId="77777777" w:rsidR="00095F2D" w:rsidRDefault="00095F2D" w:rsidP="00D32283">
      <w:pPr>
        <w:tabs>
          <w:tab w:val="left" w:pos="567"/>
        </w:tabs>
        <w:spacing w:before="0"/>
        <w:rPr>
          <w:rFonts w:eastAsia="Calibri" w:cs="Arial"/>
        </w:rPr>
      </w:pPr>
    </w:p>
    <w:p w14:paraId="5B3AD2DF" w14:textId="77777777" w:rsidR="00095F2D" w:rsidRDefault="00095F2D" w:rsidP="00D32283">
      <w:pPr>
        <w:tabs>
          <w:tab w:val="left" w:pos="567"/>
        </w:tabs>
        <w:spacing w:before="0"/>
        <w:rPr>
          <w:rFonts w:eastAsia="Calibri" w:cs="Arial"/>
        </w:rPr>
      </w:pPr>
    </w:p>
    <w:p w14:paraId="7AB88C86" w14:textId="77777777" w:rsidR="00095F2D" w:rsidRDefault="00095F2D" w:rsidP="00D32283">
      <w:pPr>
        <w:tabs>
          <w:tab w:val="left" w:pos="567"/>
        </w:tabs>
        <w:spacing w:before="0"/>
        <w:rPr>
          <w:rFonts w:eastAsia="Calibri" w:cs="Arial"/>
        </w:rPr>
      </w:pPr>
    </w:p>
    <w:p w14:paraId="14F3F6E1" w14:textId="77777777" w:rsidR="00095F2D" w:rsidRDefault="00095F2D" w:rsidP="00D32283">
      <w:pPr>
        <w:tabs>
          <w:tab w:val="left" w:pos="567"/>
        </w:tabs>
        <w:spacing w:before="0"/>
        <w:rPr>
          <w:rFonts w:eastAsia="Calibri" w:cs="Arial"/>
        </w:rPr>
      </w:pPr>
    </w:p>
    <w:p w14:paraId="6E52D580" w14:textId="77777777" w:rsidR="00095F2D" w:rsidRDefault="00095F2D" w:rsidP="00D32283">
      <w:pPr>
        <w:tabs>
          <w:tab w:val="left" w:pos="567"/>
        </w:tabs>
        <w:spacing w:before="0"/>
        <w:rPr>
          <w:rFonts w:eastAsia="Calibri" w:cs="Arial"/>
        </w:rPr>
      </w:pPr>
    </w:p>
    <w:p w14:paraId="7AD57F71" w14:textId="77777777" w:rsidR="00095F2D" w:rsidRDefault="00095F2D" w:rsidP="00D32283">
      <w:pPr>
        <w:tabs>
          <w:tab w:val="left" w:pos="567"/>
        </w:tabs>
        <w:spacing w:before="0"/>
        <w:rPr>
          <w:rFonts w:eastAsia="Calibri" w:cs="Arial"/>
        </w:rPr>
      </w:pPr>
    </w:p>
    <w:p w14:paraId="6B86FA46" w14:textId="77777777" w:rsidR="00095F2D" w:rsidRDefault="00095F2D" w:rsidP="00D32283">
      <w:pPr>
        <w:tabs>
          <w:tab w:val="left" w:pos="567"/>
        </w:tabs>
        <w:spacing w:before="0"/>
        <w:rPr>
          <w:rFonts w:eastAsia="Calibri" w:cs="Arial"/>
        </w:rPr>
      </w:pPr>
    </w:p>
    <w:p w14:paraId="343C42BF" w14:textId="77777777" w:rsidR="00095F2D" w:rsidRDefault="00095F2D" w:rsidP="00D32283">
      <w:pPr>
        <w:tabs>
          <w:tab w:val="left" w:pos="567"/>
        </w:tabs>
        <w:spacing w:before="0"/>
        <w:rPr>
          <w:rFonts w:eastAsia="Calibri" w:cs="Arial"/>
        </w:rPr>
      </w:pPr>
    </w:p>
    <w:p w14:paraId="06D961D9" w14:textId="77777777" w:rsidR="00095F2D" w:rsidRDefault="00095F2D" w:rsidP="00D32283">
      <w:pPr>
        <w:tabs>
          <w:tab w:val="left" w:pos="567"/>
        </w:tabs>
        <w:spacing w:before="0"/>
        <w:rPr>
          <w:rFonts w:eastAsia="Calibri" w:cs="Arial"/>
        </w:rPr>
      </w:pPr>
    </w:p>
    <w:p w14:paraId="5C8B67BF" w14:textId="77777777" w:rsidR="00095F2D" w:rsidRDefault="00095F2D" w:rsidP="00D32283">
      <w:pPr>
        <w:tabs>
          <w:tab w:val="left" w:pos="567"/>
        </w:tabs>
        <w:spacing w:before="0"/>
        <w:rPr>
          <w:rFonts w:eastAsia="Calibri" w:cs="Arial"/>
        </w:rPr>
      </w:pPr>
    </w:p>
    <w:p w14:paraId="6B17E0C7" w14:textId="77777777" w:rsidR="00095F2D" w:rsidRDefault="00095F2D" w:rsidP="00D32283">
      <w:pPr>
        <w:tabs>
          <w:tab w:val="left" w:pos="567"/>
        </w:tabs>
        <w:spacing w:before="0"/>
        <w:rPr>
          <w:rFonts w:eastAsia="Calibri" w:cs="Arial"/>
        </w:rPr>
      </w:pPr>
    </w:p>
    <w:p w14:paraId="0E171CB2" w14:textId="77777777" w:rsidR="00095F2D" w:rsidRDefault="00095F2D" w:rsidP="00D32283">
      <w:pPr>
        <w:tabs>
          <w:tab w:val="left" w:pos="567"/>
        </w:tabs>
        <w:spacing w:before="0"/>
        <w:rPr>
          <w:rFonts w:eastAsia="Calibri" w:cs="Arial"/>
        </w:rPr>
      </w:pPr>
    </w:p>
    <w:p w14:paraId="27B48972" w14:textId="77777777" w:rsidR="00095F2D" w:rsidRDefault="00095F2D" w:rsidP="00D32283">
      <w:pPr>
        <w:tabs>
          <w:tab w:val="left" w:pos="567"/>
        </w:tabs>
        <w:spacing w:before="0"/>
        <w:rPr>
          <w:rFonts w:eastAsia="Calibri" w:cs="Arial"/>
        </w:rPr>
      </w:pPr>
    </w:p>
    <w:p w14:paraId="54099768" w14:textId="77777777" w:rsidR="00095F2D" w:rsidRDefault="00095F2D" w:rsidP="00D32283">
      <w:pPr>
        <w:tabs>
          <w:tab w:val="left" w:pos="567"/>
        </w:tabs>
        <w:spacing w:before="0"/>
        <w:rPr>
          <w:rFonts w:eastAsia="Calibri" w:cs="Arial"/>
        </w:rPr>
      </w:pPr>
    </w:p>
    <w:p w14:paraId="0F024514" w14:textId="77777777" w:rsidR="00095F2D" w:rsidRDefault="00095F2D" w:rsidP="00D32283">
      <w:pPr>
        <w:tabs>
          <w:tab w:val="left" w:pos="567"/>
        </w:tabs>
        <w:spacing w:before="0"/>
        <w:rPr>
          <w:rFonts w:eastAsia="Calibri" w:cs="Arial"/>
        </w:rPr>
      </w:pPr>
    </w:p>
    <w:p w14:paraId="6520D100" w14:textId="77777777" w:rsidR="00095F2D" w:rsidRDefault="00095F2D" w:rsidP="00D32283">
      <w:pPr>
        <w:tabs>
          <w:tab w:val="left" w:pos="567"/>
        </w:tabs>
        <w:spacing w:before="0"/>
        <w:rPr>
          <w:rFonts w:eastAsia="Calibri" w:cs="Arial"/>
        </w:rPr>
      </w:pPr>
    </w:p>
    <w:p w14:paraId="36FEEACE" w14:textId="77777777" w:rsidR="00095F2D" w:rsidRDefault="00095F2D" w:rsidP="00D32283">
      <w:pPr>
        <w:tabs>
          <w:tab w:val="left" w:pos="567"/>
        </w:tabs>
        <w:spacing w:before="0"/>
        <w:rPr>
          <w:rFonts w:eastAsia="Calibri" w:cs="Arial"/>
        </w:rPr>
      </w:pPr>
    </w:p>
    <w:p w14:paraId="6C82B9B3" w14:textId="77777777" w:rsidR="00095F2D" w:rsidRDefault="00095F2D" w:rsidP="00D32283">
      <w:pPr>
        <w:tabs>
          <w:tab w:val="left" w:pos="567"/>
        </w:tabs>
        <w:spacing w:before="0"/>
        <w:rPr>
          <w:rFonts w:eastAsia="Calibri" w:cs="Arial"/>
        </w:rPr>
      </w:pPr>
    </w:p>
    <w:p w14:paraId="6E1AF233" w14:textId="77777777" w:rsidR="00095F2D" w:rsidRDefault="00095F2D" w:rsidP="00D32283">
      <w:pPr>
        <w:tabs>
          <w:tab w:val="left" w:pos="567"/>
        </w:tabs>
        <w:spacing w:before="0"/>
        <w:rPr>
          <w:rFonts w:eastAsia="Calibri" w:cs="Arial"/>
        </w:rPr>
      </w:pPr>
    </w:p>
    <w:p w14:paraId="1ACA7734" w14:textId="77777777" w:rsidR="00095F2D" w:rsidRDefault="00095F2D" w:rsidP="00D32283">
      <w:pPr>
        <w:tabs>
          <w:tab w:val="left" w:pos="567"/>
        </w:tabs>
        <w:spacing w:before="0"/>
        <w:rPr>
          <w:rFonts w:eastAsia="Calibri" w:cs="Arial"/>
          <w:lang w:val="sr-Cyrl-RS"/>
        </w:rPr>
      </w:pPr>
    </w:p>
    <w:p w14:paraId="3E9D006F" w14:textId="77777777" w:rsidR="00437FF2" w:rsidRDefault="00437FF2" w:rsidP="00D32283">
      <w:pPr>
        <w:tabs>
          <w:tab w:val="left" w:pos="567"/>
        </w:tabs>
        <w:spacing w:before="0"/>
        <w:rPr>
          <w:rFonts w:eastAsia="Calibri" w:cs="Arial"/>
          <w:lang w:val="sr-Cyrl-RS"/>
        </w:rPr>
      </w:pPr>
    </w:p>
    <w:p w14:paraId="282665D6" w14:textId="77777777" w:rsidR="00437FF2" w:rsidRDefault="00437FF2" w:rsidP="00D32283">
      <w:pPr>
        <w:tabs>
          <w:tab w:val="left" w:pos="567"/>
        </w:tabs>
        <w:spacing w:before="0"/>
        <w:rPr>
          <w:rFonts w:eastAsia="Calibri" w:cs="Arial"/>
          <w:lang w:val="sr-Cyrl-RS"/>
        </w:rPr>
      </w:pPr>
    </w:p>
    <w:p w14:paraId="641D8F78" w14:textId="77777777" w:rsidR="00437FF2" w:rsidRDefault="00437FF2" w:rsidP="00D32283">
      <w:pPr>
        <w:tabs>
          <w:tab w:val="left" w:pos="567"/>
        </w:tabs>
        <w:spacing w:before="0"/>
        <w:rPr>
          <w:rFonts w:eastAsia="Calibri" w:cs="Arial"/>
          <w:lang w:val="sr-Cyrl-RS"/>
        </w:rPr>
      </w:pPr>
    </w:p>
    <w:p w14:paraId="5D15C86E" w14:textId="77777777" w:rsidR="00437FF2" w:rsidRPr="00437FF2" w:rsidRDefault="00437FF2" w:rsidP="00D32283">
      <w:pPr>
        <w:tabs>
          <w:tab w:val="left" w:pos="567"/>
        </w:tabs>
        <w:spacing w:before="0"/>
        <w:rPr>
          <w:rFonts w:eastAsia="Calibri" w:cs="Arial"/>
          <w:lang w:val="sr-Cyrl-RS"/>
        </w:rPr>
      </w:pPr>
    </w:p>
    <w:p w14:paraId="66712779" w14:textId="77777777" w:rsidR="00095F2D" w:rsidRDefault="00095F2D" w:rsidP="00D32283">
      <w:pPr>
        <w:tabs>
          <w:tab w:val="left" w:pos="567"/>
        </w:tabs>
        <w:spacing w:before="0"/>
        <w:rPr>
          <w:rFonts w:eastAsia="Calibri" w:cs="Arial"/>
        </w:rPr>
      </w:pPr>
    </w:p>
    <w:p w14:paraId="1E0438B5" w14:textId="77777777" w:rsidR="00095F2D" w:rsidRDefault="00095F2D" w:rsidP="00D32283">
      <w:pPr>
        <w:tabs>
          <w:tab w:val="left" w:pos="567"/>
        </w:tabs>
        <w:spacing w:before="0"/>
        <w:rPr>
          <w:rFonts w:eastAsia="Calibri" w:cs="Arial"/>
        </w:rPr>
      </w:pPr>
    </w:p>
    <w:p w14:paraId="230032E0" w14:textId="77777777" w:rsidR="00095F2D" w:rsidRDefault="00095F2D" w:rsidP="00D32283">
      <w:pPr>
        <w:tabs>
          <w:tab w:val="left" w:pos="567"/>
        </w:tabs>
        <w:spacing w:before="0"/>
        <w:rPr>
          <w:rFonts w:eastAsia="Calibri" w:cs="Arial"/>
          <w:lang w:val="sr-Cyrl-RS"/>
        </w:rPr>
      </w:pPr>
    </w:p>
    <w:p w14:paraId="6780B483" w14:textId="77777777" w:rsidR="00EC02BB" w:rsidRDefault="00EC02BB" w:rsidP="00D32283">
      <w:pPr>
        <w:tabs>
          <w:tab w:val="left" w:pos="567"/>
        </w:tabs>
        <w:spacing w:before="0"/>
        <w:rPr>
          <w:rFonts w:eastAsia="Calibri" w:cs="Arial"/>
          <w:lang w:val="sr-Cyrl-RS"/>
        </w:rPr>
      </w:pPr>
    </w:p>
    <w:p w14:paraId="4F99F515" w14:textId="77777777" w:rsidR="00EC02BB" w:rsidRDefault="00EC02BB" w:rsidP="00D32283">
      <w:pPr>
        <w:tabs>
          <w:tab w:val="left" w:pos="567"/>
        </w:tabs>
        <w:spacing w:before="0"/>
        <w:rPr>
          <w:rFonts w:eastAsia="Calibri" w:cs="Arial"/>
          <w:lang w:val="sr-Cyrl-RS"/>
        </w:rPr>
      </w:pPr>
    </w:p>
    <w:p w14:paraId="605C0B42" w14:textId="77777777" w:rsidR="00EC02BB" w:rsidRPr="00EC02BB" w:rsidRDefault="00EC02BB" w:rsidP="00D32283">
      <w:pPr>
        <w:tabs>
          <w:tab w:val="left" w:pos="567"/>
        </w:tabs>
        <w:spacing w:before="0"/>
        <w:rPr>
          <w:rFonts w:eastAsia="Calibri" w:cs="Arial"/>
          <w:lang w:val="sr-Cyrl-RS"/>
        </w:rPr>
      </w:pPr>
    </w:p>
    <w:p w14:paraId="644BD649" w14:textId="77777777" w:rsidR="00095F2D" w:rsidRDefault="00095F2D" w:rsidP="00D32283">
      <w:pPr>
        <w:tabs>
          <w:tab w:val="left" w:pos="567"/>
        </w:tabs>
        <w:spacing w:before="0"/>
        <w:rPr>
          <w:rFonts w:eastAsia="Calibri" w:cs="Arial"/>
        </w:rPr>
      </w:pPr>
    </w:p>
    <w:p w14:paraId="4C68AAE6" w14:textId="77777777" w:rsidR="00095F2D" w:rsidRPr="00D32283" w:rsidRDefault="00095F2D" w:rsidP="00D32283">
      <w:pPr>
        <w:tabs>
          <w:tab w:val="left" w:pos="567"/>
        </w:tabs>
        <w:spacing w:before="0"/>
        <w:rPr>
          <w:rFonts w:eastAsia="Calibri" w:cs="Arial"/>
        </w:rPr>
      </w:pPr>
    </w:p>
    <w:p w14:paraId="342A25C0" w14:textId="77777777" w:rsidR="001955C5" w:rsidRDefault="001955C5" w:rsidP="003558EB">
      <w:pPr>
        <w:pStyle w:val="KDObrazac"/>
        <w:numPr>
          <w:ilvl w:val="0"/>
          <w:numId w:val="19"/>
        </w:numPr>
        <w:jc w:val="left"/>
        <w:rPr>
          <w:noProof/>
          <w:sz w:val="24"/>
          <w:szCs w:val="24"/>
          <w:lang w:val="sr-Cyrl-CS"/>
        </w:rPr>
      </w:pPr>
      <w:r>
        <w:rPr>
          <w:noProof/>
          <w:sz w:val="24"/>
          <w:szCs w:val="24"/>
          <w:lang w:val="sr-Cyrl-CS"/>
        </w:rPr>
        <w:lastRenderedPageBreak/>
        <w:t>ОБРАСЦИ</w:t>
      </w:r>
    </w:p>
    <w:p w14:paraId="4FF70161" w14:textId="77777777" w:rsidR="00175DF4" w:rsidRPr="00731578" w:rsidRDefault="00175DF4" w:rsidP="00175DF4">
      <w:pPr>
        <w:pStyle w:val="KDObrazac"/>
        <w:rPr>
          <w:noProof/>
          <w:lang w:val="sr-Cyrl-CS"/>
        </w:rPr>
      </w:pPr>
      <w:r w:rsidRPr="00731578">
        <w:rPr>
          <w:noProof/>
          <w:lang w:val="sr-Cyrl-CS"/>
        </w:rPr>
        <w:t>ОБРАЗАЦ 1.</w:t>
      </w:r>
    </w:p>
    <w:p w14:paraId="51FCBCC8" w14:textId="77777777" w:rsidR="00175DF4" w:rsidRPr="00731578" w:rsidRDefault="00175DF4" w:rsidP="00175DF4">
      <w:pPr>
        <w:spacing w:before="0"/>
        <w:jc w:val="center"/>
        <w:rPr>
          <w:rStyle w:val="BookTitle"/>
          <w:rFonts w:cs="Arial"/>
          <w:noProof/>
          <w:lang w:val="sr-Cyrl-CS"/>
        </w:rPr>
      </w:pPr>
      <w:r w:rsidRPr="00731578">
        <w:rPr>
          <w:rStyle w:val="BookTitle"/>
          <w:rFonts w:cs="Arial"/>
          <w:noProof/>
          <w:lang w:val="sr-Cyrl-CS"/>
        </w:rPr>
        <w:t>ОБРАЗАЦ ПОНУДЕ</w:t>
      </w:r>
    </w:p>
    <w:p w14:paraId="67E316A0" w14:textId="77777777" w:rsidR="00175DF4" w:rsidRPr="00BB381A" w:rsidRDefault="00175DF4" w:rsidP="00175DF4">
      <w:pPr>
        <w:spacing w:before="0"/>
        <w:rPr>
          <w:rStyle w:val="BookTitle"/>
          <w:rFonts w:cs="Arial"/>
          <w:noProof/>
          <w:sz w:val="24"/>
          <w:szCs w:val="24"/>
          <w:lang w:val="sr-Cyrl-CS"/>
        </w:rPr>
      </w:pPr>
    </w:p>
    <w:p w14:paraId="0DE7ED64" w14:textId="2430C211" w:rsidR="004A6294" w:rsidRDefault="00175DF4" w:rsidP="00175DF4">
      <w:pPr>
        <w:spacing w:before="0"/>
        <w:rPr>
          <w:rFonts w:eastAsia="TimesNewRomanPS-BoldMT" w:cs="Arial"/>
          <w:bCs/>
          <w:noProof/>
          <w:color w:val="000000" w:themeColor="text1"/>
          <w:lang w:val="sr-Cyrl-CS"/>
        </w:rPr>
      </w:pPr>
      <w:r w:rsidRPr="00BB381A">
        <w:rPr>
          <w:rFonts w:eastAsia="TimesNewRomanPS-BoldMT" w:cs="Arial"/>
          <w:bCs/>
          <w:noProof/>
          <w:color w:val="000000"/>
          <w:lang w:val="sr-Cyrl-CS"/>
        </w:rPr>
        <w:t>Понуда</w:t>
      </w:r>
      <w:r>
        <w:rPr>
          <w:rFonts w:eastAsia="TimesNewRomanPS-BoldMT" w:cs="Arial"/>
          <w:bCs/>
          <w:noProof/>
          <w:color w:val="000000"/>
          <w:lang w:val="sr-Cyrl-CS"/>
        </w:rPr>
        <w:t xml:space="preserve"> бр._________ од _______________</w:t>
      </w:r>
      <w:r w:rsidRPr="00BB381A">
        <w:rPr>
          <w:rFonts w:eastAsia="TimesNewRomanPS-BoldMT" w:cs="Arial"/>
          <w:bCs/>
          <w:noProof/>
          <w:color w:val="000000"/>
          <w:lang w:val="sr-Cyrl-CS"/>
        </w:rPr>
        <w:t xml:space="preserve"> за  </w:t>
      </w:r>
      <w:r w:rsidR="004A6294">
        <w:rPr>
          <w:rFonts w:eastAsia="TimesNewRomanPS-BoldMT" w:cs="Arial"/>
          <w:bCs/>
          <w:noProof/>
          <w:color w:val="000000"/>
          <w:lang w:val="sr-Cyrl-CS"/>
        </w:rPr>
        <w:t>отворени поступак јавне набавке</w:t>
      </w:r>
      <w:r w:rsidR="00010DC8">
        <w:rPr>
          <w:rFonts w:eastAsia="TimesNewRomanPS-BoldMT" w:cs="Arial"/>
          <w:bCs/>
          <w:noProof/>
          <w:color w:val="000000"/>
          <w:lang w:val="sr-Cyrl-CS"/>
        </w:rPr>
        <w:t xml:space="preserve"> </w:t>
      </w:r>
      <w:r>
        <w:rPr>
          <w:rFonts w:eastAsia="TimesNewRomanPS-BoldMT" w:cs="Arial"/>
          <w:bCs/>
          <w:noProof/>
          <w:color w:val="000000" w:themeColor="text1"/>
          <w:lang w:val="sr-Cyrl-CS"/>
        </w:rPr>
        <w:t>до</w:t>
      </w:r>
      <w:r w:rsidR="0081656B">
        <w:rPr>
          <w:rFonts w:eastAsia="TimesNewRomanPS-BoldMT" w:cs="Arial"/>
          <w:bCs/>
          <w:noProof/>
          <w:color w:val="000000" w:themeColor="text1"/>
          <w:lang w:val="sr-Cyrl-CS"/>
        </w:rPr>
        <w:t>б</w:t>
      </w:r>
      <w:r w:rsidR="004A6294">
        <w:rPr>
          <w:rFonts w:eastAsia="TimesNewRomanPS-BoldMT" w:cs="Arial"/>
          <w:bCs/>
          <w:noProof/>
          <w:color w:val="000000" w:themeColor="text1"/>
          <w:lang w:val="sr-Cyrl-CS"/>
        </w:rPr>
        <w:t>а</w:t>
      </w:r>
      <w:r w:rsidR="0081656B">
        <w:rPr>
          <w:rFonts w:eastAsia="TimesNewRomanPS-BoldMT" w:cs="Arial"/>
          <w:bCs/>
          <w:noProof/>
          <w:color w:val="000000" w:themeColor="text1"/>
          <w:lang w:val="sr-Cyrl-CS"/>
        </w:rPr>
        <w:t>ра</w:t>
      </w:r>
    </w:p>
    <w:p w14:paraId="158AD312" w14:textId="38B8CA2C" w:rsidR="00175DF4" w:rsidRPr="00BB381A" w:rsidRDefault="0081656B" w:rsidP="00175DF4">
      <w:pPr>
        <w:spacing w:before="0"/>
        <w:rPr>
          <w:rFonts w:eastAsia="TimesNewRomanPS-BoldMT" w:cs="Arial"/>
          <w:bCs/>
          <w:noProof/>
          <w:color w:val="000000" w:themeColor="text1"/>
          <w:lang w:val="sr-Cyrl-CS"/>
        </w:rPr>
      </w:pPr>
      <w:r>
        <w:rPr>
          <w:rFonts w:eastAsia="TimesNewRomanPS-BoldMT" w:cs="Arial"/>
          <w:bCs/>
          <w:noProof/>
          <w:color w:val="000000" w:themeColor="text1"/>
          <w:lang w:val="sr-Cyrl-CS"/>
        </w:rPr>
        <w:t xml:space="preserve"> "</w:t>
      </w:r>
      <w:r w:rsidR="004A6294" w:rsidRPr="004A6294">
        <w:rPr>
          <w:rFonts w:eastAsia="TimesNewRomanPS-BoldMT" w:cs="Arial"/>
          <w:bCs/>
          <w:noProof/>
          <w:color w:val="000000" w:themeColor="text1"/>
          <w:lang w:val="sr-Cyrl-CS"/>
        </w:rPr>
        <w:t>Машински делови опште намене</w:t>
      </w:r>
      <w:r w:rsidR="00175DF4">
        <w:rPr>
          <w:rFonts w:eastAsia="TimesNewRomanPS-BoldMT" w:cs="Arial"/>
          <w:bCs/>
          <w:noProof/>
          <w:color w:val="000000" w:themeColor="text1"/>
          <w:lang w:val="sr-Cyrl-CS"/>
        </w:rPr>
        <w:t xml:space="preserve">" </w:t>
      </w:r>
      <w:r w:rsidR="00010DC8">
        <w:rPr>
          <w:rFonts w:eastAsia="TimesNewRomanPS-BoldMT" w:cs="Arial"/>
          <w:bCs/>
          <w:noProof/>
          <w:color w:val="000000" w:themeColor="text1"/>
          <w:lang w:val="sr-Cyrl-CS"/>
        </w:rPr>
        <w:t>ЈН/</w:t>
      </w:r>
      <w:r w:rsidR="00175DF4" w:rsidRPr="00BB381A">
        <w:rPr>
          <w:rFonts w:eastAsia="TimesNewRomanPS-BoldMT" w:cs="Arial"/>
          <w:bCs/>
          <w:noProof/>
          <w:color w:val="000000" w:themeColor="text1"/>
          <w:lang w:val="sr-Cyrl-CS"/>
        </w:rPr>
        <w:t>4000/0</w:t>
      </w:r>
      <w:r w:rsidR="004A6294">
        <w:rPr>
          <w:rFonts w:eastAsia="TimesNewRomanPS-BoldMT" w:cs="Arial"/>
          <w:bCs/>
          <w:noProof/>
          <w:color w:val="000000" w:themeColor="text1"/>
          <w:lang w:val="sr-Cyrl-CS"/>
        </w:rPr>
        <w:t>298</w:t>
      </w:r>
      <w:r w:rsidR="005F7DAC">
        <w:rPr>
          <w:rFonts w:eastAsia="TimesNewRomanPS-BoldMT" w:cs="Arial"/>
          <w:bCs/>
          <w:noProof/>
          <w:color w:val="000000" w:themeColor="text1"/>
          <w:lang w:val="sr-Cyrl-CS"/>
        </w:rPr>
        <w:t>/2019</w:t>
      </w:r>
      <w:r w:rsidR="00CF0234">
        <w:rPr>
          <w:rFonts w:eastAsia="TimesNewRomanPS-BoldMT" w:cs="Arial"/>
          <w:bCs/>
          <w:noProof/>
          <w:color w:val="000000" w:themeColor="text1"/>
          <w:lang w:val="sr-Cyrl-CS"/>
        </w:rPr>
        <w:t xml:space="preserve">, </w:t>
      </w:r>
      <w:r w:rsidR="004A6294">
        <w:rPr>
          <w:rFonts w:eastAsia="TimesNewRomanPS-BoldMT" w:cs="Arial"/>
          <w:bCs/>
          <w:noProof/>
          <w:color w:val="000000" w:themeColor="text1"/>
          <w:lang w:val="sr-Cyrl-CS"/>
        </w:rPr>
        <w:t>(Јана број 2051</w:t>
      </w:r>
      <w:r w:rsidR="00CF0234" w:rsidRPr="00CF0234">
        <w:rPr>
          <w:rFonts w:eastAsia="TimesNewRomanPS-BoldMT" w:cs="Arial"/>
          <w:bCs/>
          <w:noProof/>
          <w:color w:val="000000" w:themeColor="text1"/>
          <w:lang w:val="sr-Cyrl-CS"/>
        </w:rPr>
        <w:t>/2019)</w:t>
      </w:r>
      <w:r w:rsidR="00CF0234">
        <w:rPr>
          <w:rFonts w:eastAsia="TimesNewRomanPS-BoldMT" w:cs="Arial"/>
          <w:bCs/>
          <w:noProof/>
          <w:color w:val="000000" w:themeColor="text1"/>
          <w:lang w:val="sr-Cyrl-CS"/>
        </w:rPr>
        <w:t>.</w:t>
      </w:r>
    </w:p>
    <w:p w14:paraId="09D026CB" w14:textId="77777777" w:rsidR="00175DF4" w:rsidRPr="00BB381A" w:rsidRDefault="00175DF4" w:rsidP="00175DF4">
      <w:pPr>
        <w:spacing w:before="0"/>
        <w:rPr>
          <w:rFonts w:eastAsia="TimesNewRomanPS-BoldMT" w:cs="Arial"/>
          <w:bCs/>
          <w:noProof/>
          <w:color w:val="00B0F0"/>
          <w:sz w:val="24"/>
          <w:szCs w:val="24"/>
          <w:lang w:val="sr-Cyrl-CS"/>
        </w:rPr>
      </w:pPr>
    </w:p>
    <w:p w14:paraId="116CF7A4" w14:textId="77777777" w:rsidR="00175DF4" w:rsidRPr="005F3977" w:rsidRDefault="00175DF4" w:rsidP="00175DF4">
      <w:pPr>
        <w:spacing w:before="0"/>
        <w:rPr>
          <w:rFonts w:cs="Arial"/>
          <w:b/>
          <w:bCs/>
          <w:iCs/>
          <w:noProof/>
          <w:sz w:val="24"/>
          <w:szCs w:val="24"/>
          <w:lang w:val="sr-Cyrl-CS"/>
        </w:rPr>
      </w:pPr>
      <w:r w:rsidRPr="00731578">
        <w:rPr>
          <w:rFonts w:cs="Arial"/>
          <w:b/>
          <w:bCs/>
          <w:iCs/>
          <w:noProof/>
          <w:lang w:val="sr-Cyrl-CS"/>
        </w:rPr>
        <w:t>1)ОПШТИ ПОДАЦИ О ПОНУЂАЧУ</w:t>
      </w:r>
    </w:p>
    <w:p w14:paraId="1C650368" w14:textId="77777777" w:rsidR="00175DF4" w:rsidRPr="00332694" w:rsidRDefault="00175DF4" w:rsidP="00175DF4">
      <w:pPr>
        <w:spacing w:before="0"/>
        <w:rPr>
          <w:rFonts w:cs="Arial"/>
          <w:i/>
          <w:iCs/>
          <w:noProof/>
          <w:sz w:val="16"/>
          <w:szCs w:val="16"/>
          <w:lang w:val="sr-Cyrl-CS"/>
        </w:rPr>
      </w:pPr>
    </w:p>
    <w:tbl>
      <w:tblPr>
        <w:tblW w:w="0" w:type="auto"/>
        <w:tblInd w:w="-20" w:type="dxa"/>
        <w:tblLayout w:type="fixed"/>
        <w:tblLook w:val="0000" w:firstRow="0" w:lastRow="0" w:firstColumn="0" w:lastColumn="0" w:noHBand="0" w:noVBand="0"/>
      </w:tblPr>
      <w:tblGrid>
        <w:gridCol w:w="4621"/>
        <w:gridCol w:w="4660"/>
      </w:tblGrid>
      <w:tr w:rsidR="00175DF4" w:rsidRPr="00BB381A" w14:paraId="62A8D986"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6A40626D" w14:textId="77777777" w:rsidR="00175DF4" w:rsidRPr="00BB381A" w:rsidRDefault="00175DF4" w:rsidP="00697C5C">
            <w:pPr>
              <w:spacing w:before="0"/>
              <w:jc w:val="left"/>
              <w:rPr>
                <w:rFonts w:cs="Arial"/>
                <w:b/>
                <w:bCs/>
                <w:iCs/>
                <w:noProof/>
                <w:lang w:val="sr-Cyrl-CS"/>
              </w:rPr>
            </w:pPr>
            <w:r w:rsidRPr="00BB381A">
              <w:rPr>
                <w:rFonts w:cs="Arial"/>
                <w:iCs/>
                <w:noProof/>
                <w:lang w:val="sr-Cyrl-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CF1E6" w14:textId="77777777" w:rsidR="00175DF4" w:rsidRPr="00175DF4" w:rsidRDefault="00175DF4" w:rsidP="00175DF4">
            <w:pPr>
              <w:spacing w:before="0"/>
              <w:jc w:val="left"/>
              <w:rPr>
                <w:rFonts w:cs="Arial"/>
                <w:bCs/>
                <w:iCs/>
                <w:noProof/>
                <w:lang w:val="sr-Cyrl-CS"/>
              </w:rPr>
            </w:pPr>
          </w:p>
        </w:tc>
      </w:tr>
      <w:tr w:rsidR="00175DF4" w:rsidRPr="00BB381A" w14:paraId="64171E65"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02ADC2C6" w14:textId="77777777" w:rsidR="00175DF4" w:rsidRPr="00BB381A" w:rsidRDefault="00175DF4" w:rsidP="00697C5C">
            <w:pPr>
              <w:spacing w:before="0"/>
              <w:jc w:val="left"/>
              <w:rPr>
                <w:rFonts w:cs="Arial"/>
                <w:b/>
                <w:bCs/>
                <w:iCs/>
                <w:noProof/>
                <w:lang w:val="sr-Cyrl-CS"/>
              </w:rPr>
            </w:pPr>
            <w:r w:rsidRPr="00BB381A">
              <w:rPr>
                <w:rFonts w:cs="Arial"/>
                <w:iCs/>
                <w:noProof/>
                <w:lang w:val="sr-Cyrl-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5D848" w14:textId="77777777" w:rsidR="00175DF4" w:rsidRPr="00BB381A" w:rsidRDefault="00175DF4" w:rsidP="00175DF4">
            <w:pPr>
              <w:spacing w:before="0"/>
              <w:jc w:val="left"/>
              <w:rPr>
                <w:rFonts w:cs="Arial"/>
                <w:b/>
                <w:bCs/>
                <w:iCs/>
                <w:noProof/>
                <w:lang w:val="sr-Cyrl-CS"/>
              </w:rPr>
            </w:pPr>
          </w:p>
        </w:tc>
      </w:tr>
      <w:tr w:rsidR="00175DF4" w:rsidRPr="00BB381A" w14:paraId="07A80282"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65F5EA2C" w14:textId="77777777" w:rsidR="00175DF4" w:rsidRPr="00BB381A" w:rsidRDefault="00175DF4" w:rsidP="00697C5C">
            <w:pPr>
              <w:spacing w:before="0"/>
              <w:jc w:val="left"/>
              <w:rPr>
                <w:rFonts w:cs="Arial"/>
                <w:iCs/>
                <w:noProof/>
                <w:lang w:val="sr-Cyrl-CS"/>
              </w:rPr>
            </w:pPr>
            <w:r w:rsidRPr="00BB381A">
              <w:rPr>
                <w:rFonts w:cs="Arial"/>
                <w:iCs/>
                <w:noProof/>
                <w:lang w:val="sr-Cyrl-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57FE4" w14:textId="77777777" w:rsidR="00175DF4" w:rsidRPr="00BB381A" w:rsidRDefault="00175DF4" w:rsidP="00175DF4">
            <w:pPr>
              <w:snapToGrid w:val="0"/>
              <w:spacing w:before="0"/>
              <w:jc w:val="left"/>
              <w:rPr>
                <w:rFonts w:cs="Arial"/>
                <w:b/>
                <w:bCs/>
                <w:iCs/>
                <w:noProof/>
                <w:lang w:val="sr-Cyrl-CS"/>
              </w:rPr>
            </w:pPr>
          </w:p>
        </w:tc>
      </w:tr>
      <w:tr w:rsidR="00175DF4" w:rsidRPr="00BB381A" w14:paraId="2D89355F"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5374DCF0" w14:textId="77777777" w:rsidR="00175DF4" w:rsidRPr="00BB381A" w:rsidRDefault="00175DF4" w:rsidP="00697C5C">
            <w:pPr>
              <w:spacing w:before="0"/>
              <w:jc w:val="left"/>
              <w:rPr>
                <w:rFonts w:cs="Arial"/>
                <w:b/>
                <w:bCs/>
                <w:iCs/>
                <w:noProof/>
                <w:lang w:val="sr-Cyrl-CS"/>
              </w:rPr>
            </w:pPr>
            <w:r w:rsidRPr="00BB381A">
              <w:rPr>
                <w:rFonts w:cs="Arial"/>
                <w:iCs/>
                <w:noProof/>
                <w:lang w:val="sr-Cyrl-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CC75E" w14:textId="77777777" w:rsidR="00175DF4" w:rsidRPr="00BB381A" w:rsidRDefault="00175DF4" w:rsidP="00175DF4">
            <w:pPr>
              <w:spacing w:before="0"/>
              <w:jc w:val="left"/>
              <w:rPr>
                <w:rFonts w:cs="Arial"/>
                <w:b/>
                <w:bCs/>
                <w:iCs/>
                <w:noProof/>
                <w:lang w:val="sr-Cyrl-CS"/>
              </w:rPr>
            </w:pPr>
          </w:p>
        </w:tc>
      </w:tr>
      <w:tr w:rsidR="00175DF4" w:rsidRPr="00BB381A" w14:paraId="731C8B55"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03D13749" w14:textId="77777777" w:rsidR="00175DF4" w:rsidRPr="00BB381A" w:rsidRDefault="00175DF4" w:rsidP="00697C5C">
            <w:pPr>
              <w:spacing w:before="0"/>
              <w:jc w:val="left"/>
              <w:rPr>
                <w:rFonts w:cs="Arial"/>
                <w:b/>
                <w:bCs/>
                <w:iCs/>
                <w:noProof/>
                <w:lang w:val="sr-Cyrl-CS"/>
              </w:rPr>
            </w:pPr>
            <w:r w:rsidRPr="00BB381A">
              <w:rPr>
                <w:rFonts w:cs="Arial"/>
                <w:iCs/>
                <w:noProof/>
                <w:lang w:val="sr-Cyrl-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2A0B9" w14:textId="77777777" w:rsidR="00175DF4" w:rsidRPr="00BB381A" w:rsidRDefault="00175DF4" w:rsidP="00175DF4">
            <w:pPr>
              <w:snapToGrid w:val="0"/>
              <w:spacing w:before="0"/>
              <w:jc w:val="left"/>
              <w:rPr>
                <w:rFonts w:cs="Arial"/>
                <w:b/>
                <w:bCs/>
                <w:iCs/>
                <w:noProof/>
                <w:lang w:val="sr-Cyrl-CS"/>
              </w:rPr>
            </w:pPr>
          </w:p>
        </w:tc>
      </w:tr>
      <w:tr w:rsidR="00175DF4" w:rsidRPr="00BB381A" w14:paraId="50840F5E"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291A2993" w14:textId="77777777" w:rsidR="00175DF4" w:rsidRPr="00BB381A" w:rsidRDefault="00175DF4" w:rsidP="00697C5C">
            <w:pPr>
              <w:spacing w:before="0"/>
              <w:jc w:val="left"/>
              <w:rPr>
                <w:rFonts w:cs="Arial"/>
                <w:b/>
                <w:bCs/>
                <w:iCs/>
                <w:noProof/>
                <w:lang w:val="sr-Cyrl-CS"/>
              </w:rPr>
            </w:pPr>
            <w:r w:rsidRPr="00BB381A">
              <w:rPr>
                <w:rFonts w:cs="Arial"/>
                <w:iCs/>
                <w:noProof/>
                <w:lang w:val="sr-Cyrl-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9C33E" w14:textId="77777777" w:rsidR="00175DF4" w:rsidRPr="00BB381A" w:rsidRDefault="00175DF4" w:rsidP="00175DF4">
            <w:pPr>
              <w:spacing w:before="0"/>
              <w:jc w:val="left"/>
              <w:rPr>
                <w:rFonts w:cs="Arial"/>
                <w:b/>
                <w:bCs/>
                <w:iCs/>
                <w:noProof/>
                <w:lang w:val="sr-Cyrl-CS"/>
              </w:rPr>
            </w:pPr>
          </w:p>
        </w:tc>
      </w:tr>
      <w:tr w:rsidR="00175DF4" w:rsidRPr="00BB381A" w14:paraId="5BED467C"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754E6E13" w14:textId="77777777" w:rsidR="00175DF4" w:rsidRPr="00BB381A" w:rsidRDefault="00175DF4" w:rsidP="00175DF4">
            <w:pPr>
              <w:spacing w:before="0"/>
              <w:jc w:val="left"/>
              <w:rPr>
                <w:rFonts w:cs="Arial"/>
                <w:b/>
                <w:bCs/>
                <w:iCs/>
                <w:noProof/>
                <w:lang w:val="sr-Cyrl-CS"/>
              </w:rPr>
            </w:pPr>
            <w:r w:rsidRPr="00BB381A">
              <w:rPr>
                <w:rFonts w:cs="Arial"/>
                <w:iCs/>
                <w:noProof/>
                <w:lang w:val="sr-Cyrl-CS"/>
              </w:rPr>
              <w:t>Електронска адреса Понуђача (</w:t>
            </w:r>
            <w:r>
              <w:rPr>
                <w:rFonts w:cs="Arial"/>
                <w:iCs/>
                <w:noProof/>
                <w:lang w:val="sr-Cyrl-CS"/>
              </w:rPr>
              <w:t>е</w:t>
            </w:r>
            <w:r w:rsidRPr="00BB381A">
              <w:rPr>
                <w:rFonts w:cs="Arial"/>
                <w:iCs/>
                <w:noProof/>
                <w:lang w:val="sr-Cyrl-CS"/>
              </w:rPr>
              <w:t>-</w:t>
            </w:r>
            <w:r>
              <w:rPr>
                <w:rFonts w:cs="Arial"/>
                <w:iCs/>
                <w:noProof/>
                <w:lang w:val="sr-Cyrl-CS"/>
              </w:rPr>
              <w:t>маил</w:t>
            </w:r>
            <w:r w:rsidRPr="00BB381A">
              <w:rPr>
                <w:rFonts w:cs="Arial"/>
                <w:iCs/>
                <w:noProof/>
                <w:lang w:val="sr-Cyrl-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1C271" w14:textId="77777777" w:rsidR="00175DF4" w:rsidRPr="00BB381A" w:rsidRDefault="00175DF4" w:rsidP="00175DF4">
            <w:pPr>
              <w:snapToGrid w:val="0"/>
              <w:spacing w:before="0"/>
              <w:jc w:val="left"/>
              <w:rPr>
                <w:rFonts w:cs="Arial"/>
                <w:b/>
                <w:bCs/>
                <w:iCs/>
                <w:noProof/>
                <w:lang w:val="sr-Cyrl-CS"/>
              </w:rPr>
            </w:pPr>
          </w:p>
        </w:tc>
      </w:tr>
      <w:tr w:rsidR="00175DF4" w:rsidRPr="00BB381A" w14:paraId="6E4CB3C9"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38B5F04B" w14:textId="77777777" w:rsidR="00175DF4" w:rsidRPr="00BB381A" w:rsidRDefault="00175DF4" w:rsidP="00697C5C">
            <w:pPr>
              <w:spacing w:before="0"/>
              <w:jc w:val="left"/>
              <w:rPr>
                <w:rFonts w:cs="Arial"/>
                <w:b/>
                <w:bCs/>
                <w:iCs/>
                <w:noProof/>
                <w:lang w:val="sr-Cyrl-CS"/>
              </w:rPr>
            </w:pPr>
            <w:r w:rsidRPr="00BB381A">
              <w:rPr>
                <w:rFonts w:cs="Arial"/>
                <w:iCs/>
                <w:noProof/>
                <w:lang w:val="sr-Cyrl-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040A4" w14:textId="77777777" w:rsidR="00175DF4" w:rsidRPr="00BB381A" w:rsidRDefault="00175DF4" w:rsidP="00175DF4">
            <w:pPr>
              <w:spacing w:before="0"/>
              <w:jc w:val="left"/>
              <w:rPr>
                <w:rFonts w:cs="Arial"/>
                <w:b/>
                <w:bCs/>
                <w:iCs/>
                <w:noProof/>
                <w:lang w:val="sr-Cyrl-CS"/>
              </w:rPr>
            </w:pPr>
          </w:p>
        </w:tc>
      </w:tr>
      <w:tr w:rsidR="00175DF4" w:rsidRPr="00BB381A" w14:paraId="70B2B7CB"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0F9A088E" w14:textId="77777777" w:rsidR="00175DF4" w:rsidRPr="00BB381A" w:rsidRDefault="00175DF4" w:rsidP="00175DF4">
            <w:pPr>
              <w:spacing w:before="0"/>
              <w:jc w:val="left"/>
              <w:rPr>
                <w:rFonts w:cs="Arial"/>
                <w:b/>
                <w:bCs/>
                <w:iCs/>
                <w:noProof/>
                <w:lang w:val="sr-Cyrl-CS"/>
              </w:rPr>
            </w:pPr>
            <w:r w:rsidRPr="00BB381A">
              <w:rPr>
                <w:rFonts w:cs="Arial"/>
                <w:iCs/>
                <w:noProof/>
                <w:lang w:val="sr-Cyrl-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6DDAB" w14:textId="77777777" w:rsidR="00175DF4" w:rsidRPr="00BB381A" w:rsidRDefault="00175DF4" w:rsidP="00175DF4">
            <w:pPr>
              <w:spacing w:before="0"/>
              <w:jc w:val="left"/>
              <w:rPr>
                <w:rFonts w:cs="Arial"/>
                <w:b/>
                <w:bCs/>
                <w:iCs/>
                <w:noProof/>
                <w:lang w:val="sr-Cyrl-CS"/>
              </w:rPr>
            </w:pPr>
          </w:p>
        </w:tc>
      </w:tr>
      <w:tr w:rsidR="00175DF4" w:rsidRPr="00BB381A" w14:paraId="7F556C0F"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1341DC50" w14:textId="77777777" w:rsidR="00175DF4" w:rsidRPr="00BB381A" w:rsidRDefault="00175DF4" w:rsidP="00175DF4">
            <w:pPr>
              <w:spacing w:before="0"/>
              <w:jc w:val="left"/>
              <w:rPr>
                <w:rFonts w:cs="Arial"/>
                <w:b/>
                <w:bCs/>
                <w:iCs/>
                <w:noProof/>
                <w:lang w:val="sr-Cyrl-CS"/>
              </w:rPr>
            </w:pPr>
            <w:r w:rsidRPr="00BB381A">
              <w:rPr>
                <w:rFonts w:cs="Arial"/>
                <w:iCs/>
                <w:noProof/>
                <w:lang w:val="sr-Cyrl-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D9C63" w14:textId="77777777" w:rsidR="00175DF4" w:rsidRPr="00BB381A" w:rsidRDefault="00175DF4" w:rsidP="00175DF4">
            <w:pPr>
              <w:spacing w:before="0"/>
              <w:jc w:val="left"/>
              <w:rPr>
                <w:rFonts w:cs="Arial"/>
                <w:b/>
                <w:bCs/>
                <w:iCs/>
                <w:noProof/>
                <w:lang w:val="sr-Cyrl-CS"/>
              </w:rPr>
            </w:pPr>
          </w:p>
        </w:tc>
      </w:tr>
      <w:tr w:rsidR="00175DF4" w:rsidRPr="00BB381A" w14:paraId="210DD27F" w14:textId="77777777"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14:paraId="0B1F8373" w14:textId="77777777" w:rsidR="00175DF4" w:rsidRPr="00BB381A" w:rsidRDefault="00175DF4" w:rsidP="00175DF4">
            <w:pPr>
              <w:spacing w:before="0"/>
              <w:jc w:val="left"/>
              <w:rPr>
                <w:rFonts w:cs="Arial"/>
                <w:b/>
                <w:bCs/>
                <w:iCs/>
                <w:noProof/>
                <w:lang w:val="sr-Cyrl-CS"/>
              </w:rPr>
            </w:pPr>
            <w:r w:rsidRPr="00BB381A">
              <w:rPr>
                <w:rFonts w:cs="Arial"/>
                <w:iCs/>
                <w:noProof/>
                <w:lang w:val="sr-Cyrl-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279F7" w14:textId="77777777" w:rsidR="00175DF4" w:rsidRPr="00BB381A" w:rsidRDefault="00175DF4" w:rsidP="00175DF4">
            <w:pPr>
              <w:spacing w:before="0"/>
              <w:jc w:val="left"/>
              <w:rPr>
                <w:rFonts w:cs="Arial"/>
                <w:b/>
                <w:bCs/>
                <w:iCs/>
                <w:noProof/>
                <w:lang w:val="sr-Cyrl-CS"/>
              </w:rPr>
            </w:pPr>
          </w:p>
        </w:tc>
      </w:tr>
    </w:tbl>
    <w:p w14:paraId="2A511CD8" w14:textId="77777777" w:rsidR="00175DF4" w:rsidRDefault="00175DF4" w:rsidP="00175DF4">
      <w:pPr>
        <w:spacing w:before="0"/>
        <w:rPr>
          <w:rFonts w:cs="Arial"/>
          <w:noProof/>
          <w:lang w:val="sr-Cyrl-CS"/>
        </w:rPr>
      </w:pPr>
    </w:p>
    <w:p w14:paraId="04CC419F" w14:textId="77777777" w:rsidR="00175DF4" w:rsidRPr="00BB381A" w:rsidRDefault="00175DF4" w:rsidP="00175DF4">
      <w:pPr>
        <w:spacing w:before="0"/>
        <w:rPr>
          <w:rFonts w:cs="Arial"/>
          <w:noProof/>
          <w:lang w:val="sr-Cyrl-CS"/>
        </w:rPr>
      </w:pPr>
    </w:p>
    <w:p w14:paraId="2AFE1840" w14:textId="77777777" w:rsidR="00175DF4" w:rsidRPr="00BB381A" w:rsidRDefault="00175DF4" w:rsidP="00175DF4">
      <w:pPr>
        <w:spacing w:before="0"/>
        <w:rPr>
          <w:rFonts w:eastAsia="TimesNewRomanPSMT" w:cs="Arial"/>
          <w:b/>
          <w:bCs/>
          <w:iCs/>
          <w:noProof/>
          <w:lang w:val="sr-Cyrl-CS"/>
        </w:rPr>
      </w:pPr>
      <w:r w:rsidRPr="00BB381A">
        <w:rPr>
          <w:rFonts w:eastAsia="TimesNewRomanPSMT" w:cs="Arial"/>
          <w:b/>
          <w:bCs/>
          <w:iCs/>
          <w:noProof/>
          <w:lang w:val="sr-Cyrl-CS"/>
        </w:rPr>
        <w:t xml:space="preserve">2) ПОНУДУ ПОДНОСИ: </w:t>
      </w:r>
    </w:p>
    <w:p w14:paraId="70F51E85" w14:textId="77777777" w:rsidR="00175DF4" w:rsidRPr="00BB381A" w:rsidRDefault="00175DF4" w:rsidP="00175DF4">
      <w:pPr>
        <w:spacing w:before="0"/>
        <w:rPr>
          <w:rFonts w:cs="Arial"/>
          <w:noProof/>
          <w:lang w:val="sr-Cyrl-CS"/>
        </w:rPr>
      </w:pPr>
    </w:p>
    <w:tbl>
      <w:tblPr>
        <w:tblW w:w="0" w:type="auto"/>
        <w:tblInd w:w="-20" w:type="dxa"/>
        <w:tblLayout w:type="fixed"/>
        <w:tblLook w:val="0000" w:firstRow="0" w:lastRow="0" w:firstColumn="0" w:lastColumn="0" w:noHBand="0" w:noVBand="0"/>
      </w:tblPr>
      <w:tblGrid>
        <w:gridCol w:w="9282"/>
      </w:tblGrid>
      <w:tr w:rsidR="00175DF4" w:rsidRPr="00BB381A" w14:paraId="6408786C" w14:textId="77777777" w:rsidTr="00175DF4">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0DB44" w14:textId="77777777" w:rsidR="00175DF4" w:rsidRPr="00BB381A" w:rsidRDefault="00175DF4" w:rsidP="00175DF4">
            <w:pPr>
              <w:spacing w:before="0"/>
              <w:jc w:val="center"/>
              <w:rPr>
                <w:rFonts w:eastAsia="TimesNewRomanPSMT" w:cs="Arial"/>
                <w:b/>
                <w:bCs/>
                <w:noProof/>
                <w:lang w:val="sr-Cyrl-CS"/>
              </w:rPr>
            </w:pPr>
            <w:r w:rsidRPr="00BB381A">
              <w:rPr>
                <w:rFonts w:eastAsia="TimesNewRomanPSMT" w:cs="Arial"/>
                <w:b/>
                <w:bCs/>
                <w:noProof/>
                <w:lang w:val="sr-Cyrl-CS"/>
              </w:rPr>
              <w:t>А) САМОСТАЛНО</w:t>
            </w:r>
          </w:p>
        </w:tc>
      </w:tr>
      <w:tr w:rsidR="00175DF4" w:rsidRPr="00BB381A" w14:paraId="1A12E657" w14:textId="77777777" w:rsidTr="00175DF4">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0B455" w14:textId="77777777" w:rsidR="00175DF4" w:rsidRPr="00BB381A" w:rsidRDefault="00175DF4" w:rsidP="00175DF4">
            <w:pPr>
              <w:spacing w:before="0"/>
              <w:jc w:val="center"/>
              <w:rPr>
                <w:rFonts w:eastAsia="TimesNewRomanPSMT" w:cs="Arial"/>
                <w:b/>
                <w:bCs/>
                <w:noProof/>
                <w:lang w:val="sr-Cyrl-CS"/>
              </w:rPr>
            </w:pPr>
            <w:r w:rsidRPr="00BB381A">
              <w:rPr>
                <w:rFonts w:eastAsia="TimesNewRomanPSMT" w:cs="Arial"/>
                <w:b/>
                <w:bCs/>
                <w:noProof/>
                <w:lang w:val="sr-Cyrl-CS"/>
              </w:rPr>
              <w:t>Б) СА ПОДИЗВОЂАЧЕМ</w:t>
            </w:r>
          </w:p>
        </w:tc>
      </w:tr>
      <w:tr w:rsidR="00175DF4" w:rsidRPr="00BB381A" w14:paraId="4E4CBD15" w14:textId="77777777" w:rsidTr="00175DF4">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B59B1" w14:textId="77777777" w:rsidR="00175DF4" w:rsidRPr="00BB381A" w:rsidRDefault="00175DF4" w:rsidP="00175DF4">
            <w:pPr>
              <w:spacing w:before="0"/>
              <w:jc w:val="center"/>
              <w:rPr>
                <w:rFonts w:cs="Arial"/>
                <w:b/>
                <w:i/>
                <w:iCs/>
                <w:noProof/>
                <w:lang w:val="sr-Cyrl-CS"/>
              </w:rPr>
            </w:pPr>
            <w:r w:rsidRPr="00BB381A">
              <w:rPr>
                <w:rFonts w:eastAsia="TimesNewRomanPSMT" w:cs="Arial"/>
                <w:b/>
                <w:bCs/>
                <w:noProof/>
                <w:lang w:val="sr-Cyrl-CS"/>
              </w:rPr>
              <w:t>В) КАО ЗАЈЕДНИЧКУ ПОНУДУ</w:t>
            </w:r>
          </w:p>
        </w:tc>
      </w:tr>
    </w:tbl>
    <w:p w14:paraId="70FEAA0A" w14:textId="77777777" w:rsidR="00CB2B55" w:rsidRPr="004C3D9D" w:rsidRDefault="00CB2B55" w:rsidP="00175DF4">
      <w:pPr>
        <w:spacing w:before="0"/>
        <w:rPr>
          <w:rFonts w:cs="Arial"/>
          <w:b/>
          <w:iCs/>
          <w:noProof/>
        </w:rPr>
      </w:pPr>
    </w:p>
    <w:p w14:paraId="74CE328C" w14:textId="77777777" w:rsidR="00175DF4" w:rsidRPr="00BB381A" w:rsidRDefault="00175DF4" w:rsidP="00175DF4">
      <w:pPr>
        <w:spacing w:before="0"/>
        <w:rPr>
          <w:rFonts w:eastAsia="TimesNewRomanPSMT" w:cs="Arial"/>
          <w:bCs/>
          <w:noProof/>
          <w:lang w:val="sr-Cyrl-CS"/>
        </w:rPr>
      </w:pPr>
      <w:r w:rsidRPr="00BB381A">
        <w:rPr>
          <w:rFonts w:cs="Arial"/>
          <w:b/>
          <w:iCs/>
          <w:noProof/>
          <w:lang w:val="sr-Cyrl-CS"/>
        </w:rPr>
        <w:t>Напомена:</w:t>
      </w:r>
      <w:r w:rsidRPr="00BB381A">
        <w:rPr>
          <w:rFonts w:cs="Arial"/>
          <w:iCs/>
          <w:noProof/>
          <w:lang w:val="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5761AE0" w14:textId="77777777" w:rsidR="006F759C" w:rsidRPr="006F759C" w:rsidRDefault="006F759C" w:rsidP="00332694">
      <w:pPr>
        <w:spacing w:before="0"/>
        <w:rPr>
          <w:rFonts w:cs="Arial"/>
          <w:noProof/>
          <w:lang w:eastAsia="sr-Latn-CS"/>
        </w:rPr>
      </w:pPr>
    </w:p>
    <w:p w14:paraId="3EF1BA26" w14:textId="77777777" w:rsidR="00175DF4" w:rsidRPr="00175DF4" w:rsidRDefault="00175DF4" w:rsidP="00175DF4">
      <w:pPr>
        <w:spacing w:before="0"/>
        <w:rPr>
          <w:rFonts w:eastAsia="TimesNewRomanPSMT" w:cs="Arial"/>
          <w:b/>
          <w:bCs/>
          <w:iCs/>
        </w:rPr>
      </w:pPr>
      <w:r w:rsidRPr="00175DF4">
        <w:rPr>
          <w:rFonts w:eastAsia="TimesNewRomanPSMT" w:cs="Arial"/>
          <w:b/>
          <w:bCs/>
          <w:iCs/>
        </w:rPr>
        <w:t xml:space="preserve">3) ПОНУДУ ПОДНОСИ: </w:t>
      </w:r>
    </w:p>
    <w:p w14:paraId="5A7F152D" w14:textId="77777777" w:rsidR="00175DF4" w:rsidRPr="00EC5BB4" w:rsidRDefault="00175DF4" w:rsidP="00175DF4">
      <w:pPr>
        <w:spacing w:before="0"/>
        <w:rPr>
          <w:rFonts w:cs="Arial"/>
          <w:sz w:val="24"/>
          <w:szCs w:val="24"/>
        </w:rPr>
      </w:pPr>
    </w:p>
    <w:tbl>
      <w:tblPr>
        <w:tblW w:w="9282" w:type="dxa"/>
        <w:tblInd w:w="-20" w:type="dxa"/>
        <w:tblLayout w:type="fixed"/>
        <w:tblLook w:val="0000" w:firstRow="0" w:lastRow="0" w:firstColumn="0" w:lastColumn="0" w:noHBand="0" w:noVBand="0"/>
      </w:tblPr>
      <w:tblGrid>
        <w:gridCol w:w="9282"/>
      </w:tblGrid>
      <w:tr w:rsidR="00175DF4" w:rsidRPr="00EC5BB4" w14:paraId="668BE6C7" w14:textId="77777777" w:rsidTr="00175DF4">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C433A" w14:textId="77777777" w:rsidR="00175DF4" w:rsidRPr="00175DF4" w:rsidRDefault="00175DF4" w:rsidP="00697C5C">
            <w:pPr>
              <w:spacing w:before="0"/>
              <w:jc w:val="center"/>
              <w:rPr>
                <w:rFonts w:eastAsia="TimesNewRomanPSMT" w:cs="Arial"/>
                <w:b/>
                <w:bCs/>
              </w:rPr>
            </w:pPr>
            <w:r w:rsidRPr="00175DF4">
              <w:rPr>
                <w:rFonts w:eastAsia="TimesNewRomanPSMT" w:cs="Arial"/>
                <w:b/>
                <w:bCs/>
              </w:rPr>
              <w:t>А) ЗА ЦЕЛОКУПНУ НАБАВКУ</w:t>
            </w:r>
          </w:p>
        </w:tc>
      </w:tr>
      <w:tr w:rsidR="004C3D9D" w:rsidRPr="00EC5BB4" w14:paraId="3929D4B6" w14:textId="77777777" w:rsidTr="00175DF4">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150EA" w14:textId="77777777" w:rsidR="004C3D9D" w:rsidRPr="00175DF4" w:rsidRDefault="004C3D9D" w:rsidP="00F803B0">
            <w:pPr>
              <w:spacing w:before="0"/>
              <w:jc w:val="center"/>
              <w:rPr>
                <w:rFonts w:eastAsia="TimesNewRomanPSMT" w:cs="Arial"/>
                <w:b/>
                <w:bCs/>
              </w:rPr>
            </w:pPr>
            <w:r w:rsidRPr="00175DF4">
              <w:rPr>
                <w:rFonts w:eastAsia="TimesNewRomanPSMT" w:cs="Arial"/>
                <w:b/>
                <w:bCs/>
              </w:rPr>
              <w:t>Б) ЗА ОДРЕЂЕНУ ПАРТИЈУ</w:t>
            </w:r>
          </w:p>
        </w:tc>
      </w:tr>
    </w:tbl>
    <w:p w14:paraId="14D20A55" w14:textId="77777777" w:rsidR="00F82D5C" w:rsidRDefault="00F82D5C" w:rsidP="00243323">
      <w:pPr>
        <w:rPr>
          <w:rFonts w:cs="Arial"/>
          <w:noProof/>
          <w:lang w:eastAsia="sr-Latn-CS"/>
        </w:rPr>
      </w:pPr>
    </w:p>
    <w:p w14:paraId="58E32BE7" w14:textId="77777777" w:rsidR="004C3D9D" w:rsidRPr="004C3D9D" w:rsidRDefault="004C3D9D" w:rsidP="00243323">
      <w:pPr>
        <w:rPr>
          <w:rFonts w:cs="Arial"/>
          <w:noProof/>
          <w:lang w:eastAsia="sr-Latn-CS"/>
        </w:rPr>
      </w:pPr>
    </w:p>
    <w:p w14:paraId="1E1832A2" w14:textId="77777777" w:rsidR="00175DF4" w:rsidRPr="00BB381A" w:rsidRDefault="005F3977" w:rsidP="00175DF4">
      <w:pPr>
        <w:spacing w:before="0"/>
        <w:rPr>
          <w:rFonts w:eastAsia="TimesNewRomanPSMT" w:cs="Arial"/>
          <w:b/>
          <w:bCs/>
          <w:noProof/>
          <w:lang w:val="sr-Cyrl-CS"/>
        </w:rPr>
      </w:pPr>
      <w:r w:rsidRPr="00731578">
        <w:rPr>
          <w:rFonts w:eastAsia="TimesNewRomanPSMT" w:cs="Arial"/>
          <w:b/>
          <w:bCs/>
          <w:noProof/>
          <w:lang w:val="sr-Cyrl-CS"/>
        </w:rPr>
        <w:lastRenderedPageBreak/>
        <w:t>4</w:t>
      </w:r>
      <w:r w:rsidR="00175DF4" w:rsidRPr="00731578">
        <w:rPr>
          <w:rFonts w:eastAsia="TimesNewRomanPSMT" w:cs="Arial"/>
          <w:b/>
          <w:bCs/>
          <w:noProof/>
          <w:lang w:val="sr-Cyrl-CS"/>
        </w:rPr>
        <w:t xml:space="preserve">) ПОДАЦИ О ПОДИЗВОЂАЧУ </w:t>
      </w:r>
    </w:p>
    <w:p w14:paraId="215B320B" w14:textId="77777777" w:rsidR="00175DF4" w:rsidRPr="00BB381A" w:rsidRDefault="00175DF4" w:rsidP="00175DF4">
      <w:pPr>
        <w:spacing w:before="0"/>
        <w:rPr>
          <w:rFonts w:cs="Arial"/>
          <w:noProof/>
          <w:lang w:val="sr-Cyrl-CS"/>
        </w:rPr>
      </w:pPr>
      <w:r w:rsidRPr="00BB381A">
        <w:rPr>
          <w:rFonts w:eastAsia="TimesNewRomanPSMT" w:cs="Arial"/>
          <w:b/>
          <w:bCs/>
          <w:noProof/>
          <w:lang w:val="sr-Cyrl-CS"/>
        </w:rPr>
        <w:tab/>
      </w:r>
    </w:p>
    <w:tbl>
      <w:tblPr>
        <w:tblW w:w="0" w:type="auto"/>
        <w:tblInd w:w="-20" w:type="dxa"/>
        <w:tblLayout w:type="fixed"/>
        <w:tblLook w:val="0000" w:firstRow="0" w:lastRow="0" w:firstColumn="0" w:lastColumn="0" w:noHBand="0" w:noVBand="0"/>
      </w:tblPr>
      <w:tblGrid>
        <w:gridCol w:w="465"/>
        <w:gridCol w:w="4219"/>
        <w:gridCol w:w="4598"/>
      </w:tblGrid>
      <w:tr w:rsidR="00175DF4" w:rsidRPr="00BB381A" w14:paraId="58D4B7CD"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429B8485" w14:textId="77777777" w:rsidR="00175DF4" w:rsidRPr="00BB381A" w:rsidRDefault="00175DF4" w:rsidP="00175DF4">
            <w:pPr>
              <w:spacing w:before="0"/>
              <w:jc w:val="left"/>
              <w:rPr>
                <w:rFonts w:eastAsia="TimesNewRomanPSMT" w:cs="Arial"/>
                <w:bCs/>
                <w:noProof/>
                <w:lang w:val="sr-Cyrl-CS"/>
              </w:rPr>
            </w:pPr>
            <w:r w:rsidRPr="00BB381A">
              <w:rPr>
                <w:rFonts w:eastAsia="TimesNewRomanPSMT" w:cs="Arial"/>
                <w:bCs/>
                <w:noProof/>
                <w:lang w:val="sr-Cyrl-CS"/>
              </w:rPr>
              <w:t>1)</w:t>
            </w:r>
          </w:p>
        </w:tc>
        <w:tc>
          <w:tcPr>
            <w:tcW w:w="4219" w:type="dxa"/>
            <w:tcBorders>
              <w:top w:val="single" w:sz="4" w:space="0" w:color="000000"/>
              <w:left w:val="single" w:sz="4" w:space="0" w:color="000000"/>
              <w:bottom w:val="single" w:sz="4" w:space="0" w:color="000000"/>
            </w:tcBorders>
            <w:shd w:val="clear" w:color="auto" w:fill="auto"/>
            <w:vAlign w:val="center"/>
          </w:tcPr>
          <w:p w14:paraId="6337C8D1"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FE658"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0D3E2268"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739C1ACC" w14:textId="77777777"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6BCF075"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18528"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4DAB10F0"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23BA9F37" w14:textId="77777777"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97AB3A2" w14:textId="77777777" w:rsidR="00175DF4" w:rsidRPr="00175DF4" w:rsidRDefault="00175DF4" w:rsidP="00175DF4">
            <w:pPr>
              <w:snapToGrid w:val="0"/>
              <w:spacing w:before="0"/>
              <w:jc w:val="left"/>
              <w:rPr>
                <w:rFonts w:cs="Arial"/>
                <w:iCs/>
                <w:noProof/>
                <w:lang w:val="sr-Cyrl-CS"/>
              </w:rPr>
            </w:pPr>
            <w:r w:rsidRPr="00BB381A">
              <w:rPr>
                <w:rFonts w:cs="Arial"/>
                <w:iCs/>
                <w:noProof/>
                <w:lang w:val="sr-Cyrl-C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A1F9A"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7CC3728D"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6B5B7A8" w14:textId="77777777"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74538B29"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E89A6"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16395C92"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710E95D6" w14:textId="77777777"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57973471"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3BD13"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48BAE7E0"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1A0F846" w14:textId="77777777"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076167DB"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9E88B" w14:textId="77777777" w:rsidR="00175DF4" w:rsidRPr="00BB381A" w:rsidRDefault="00175DF4" w:rsidP="00175DF4">
            <w:pPr>
              <w:snapToGrid w:val="0"/>
              <w:spacing w:before="0"/>
              <w:jc w:val="left"/>
              <w:rPr>
                <w:rFonts w:eastAsia="TimesNewRomanPSMT" w:cs="Arial"/>
                <w:b/>
                <w:bCs/>
                <w:noProof/>
                <w:lang w:val="sr-Cyrl-CS"/>
              </w:rPr>
            </w:pPr>
          </w:p>
        </w:tc>
      </w:tr>
      <w:tr w:rsidR="00175DF4" w:rsidRPr="00EB3A64" w14:paraId="4091A6B1"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455E4BE0" w14:textId="77777777"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D919F80"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425" w14:textId="77777777" w:rsidR="00175DF4" w:rsidRPr="00BB381A" w:rsidRDefault="00175DF4" w:rsidP="00175DF4">
            <w:pPr>
              <w:snapToGrid w:val="0"/>
              <w:spacing w:before="0"/>
              <w:jc w:val="left"/>
              <w:rPr>
                <w:rFonts w:eastAsia="TimesNewRomanPSMT" w:cs="Arial"/>
                <w:b/>
                <w:bCs/>
                <w:noProof/>
                <w:lang w:val="sr-Cyrl-CS"/>
              </w:rPr>
            </w:pPr>
          </w:p>
        </w:tc>
      </w:tr>
      <w:tr w:rsidR="00175DF4" w:rsidRPr="00EB3A64" w14:paraId="1B550188"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2EB4B9AE" w14:textId="77777777"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664418D5"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98E4D"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6DED9884"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272884EA" w14:textId="77777777" w:rsidR="00175DF4" w:rsidRPr="00BB381A" w:rsidRDefault="00175DF4" w:rsidP="00175DF4">
            <w:pPr>
              <w:spacing w:before="0"/>
              <w:jc w:val="left"/>
              <w:rPr>
                <w:rFonts w:eastAsia="TimesNewRomanPSMT" w:cs="Arial"/>
                <w:bCs/>
                <w:noProof/>
                <w:lang w:val="sr-Cyrl-CS"/>
              </w:rPr>
            </w:pPr>
            <w:r w:rsidRPr="00BB381A">
              <w:rPr>
                <w:rFonts w:eastAsia="TimesNewRomanPSMT" w:cs="Arial"/>
                <w:bCs/>
                <w:noProof/>
                <w:lang w:val="sr-Cyrl-CS"/>
              </w:rPr>
              <w:t>2)</w:t>
            </w:r>
          </w:p>
        </w:tc>
        <w:tc>
          <w:tcPr>
            <w:tcW w:w="4219" w:type="dxa"/>
            <w:tcBorders>
              <w:top w:val="single" w:sz="4" w:space="0" w:color="000000"/>
              <w:left w:val="single" w:sz="4" w:space="0" w:color="000000"/>
              <w:bottom w:val="single" w:sz="4" w:space="0" w:color="000000"/>
            </w:tcBorders>
            <w:shd w:val="clear" w:color="auto" w:fill="auto"/>
            <w:vAlign w:val="center"/>
          </w:tcPr>
          <w:p w14:paraId="587FDBEC"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E18C"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163A3F4F"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4F00E5EE" w14:textId="77777777"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7081BD8A"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14E6B"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57C31D43"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539B6468" w14:textId="77777777" w:rsidR="00175DF4" w:rsidRPr="00BB381A" w:rsidRDefault="00175DF4" w:rsidP="00175DF4">
            <w:pPr>
              <w:snapToGrid w:val="0"/>
              <w:spacing w:before="0"/>
              <w:jc w:val="left"/>
              <w:rPr>
                <w:rFonts w:eastAsia="TimesNewRomanPSMT" w:cs="Arial"/>
                <w:bCs/>
                <w:noProof/>
                <w:lang w:val="sr-Cyrl-CS"/>
              </w:rPr>
            </w:pPr>
          </w:p>
          <w:p w14:paraId="0B67D827" w14:textId="77777777"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29DC1900"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7DDC1"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67E14A6A"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73467FC2" w14:textId="77777777" w:rsidR="00175DF4" w:rsidRPr="00BB381A" w:rsidRDefault="00175DF4" w:rsidP="00175DF4">
            <w:pPr>
              <w:snapToGrid w:val="0"/>
              <w:spacing w:before="0"/>
              <w:jc w:val="left"/>
              <w:rPr>
                <w:rFonts w:eastAsia="TimesNewRomanPSMT" w:cs="Arial"/>
                <w:bCs/>
                <w:noProof/>
                <w:lang w:val="sr-Cyrl-CS"/>
              </w:rPr>
            </w:pPr>
          </w:p>
          <w:p w14:paraId="72A02F4F" w14:textId="77777777"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0643D107"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6BF99" w14:textId="77777777" w:rsidR="00175DF4" w:rsidRPr="00BB381A" w:rsidRDefault="00175DF4" w:rsidP="00175DF4">
            <w:pPr>
              <w:snapToGrid w:val="0"/>
              <w:spacing w:before="0"/>
              <w:jc w:val="left"/>
              <w:rPr>
                <w:rFonts w:eastAsia="TimesNewRomanPSMT" w:cs="Arial"/>
                <w:b/>
                <w:bCs/>
                <w:noProof/>
                <w:lang w:val="sr-Cyrl-CS"/>
              </w:rPr>
            </w:pPr>
          </w:p>
        </w:tc>
      </w:tr>
      <w:tr w:rsidR="00175DF4" w:rsidRPr="00BB381A" w14:paraId="3F993FD6"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48F0ABD5" w14:textId="77777777"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53FCF6B9"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20A13" w14:textId="77777777" w:rsidR="00175DF4" w:rsidRPr="00BB381A" w:rsidRDefault="00175DF4" w:rsidP="00175DF4">
            <w:pPr>
              <w:snapToGrid w:val="0"/>
              <w:spacing w:before="0"/>
              <w:jc w:val="left"/>
              <w:rPr>
                <w:rFonts w:eastAsia="TimesNewRomanPSMT" w:cs="Arial"/>
                <w:b/>
                <w:bCs/>
                <w:noProof/>
                <w:lang w:val="sr-Cyrl-CS"/>
              </w:rPr>
            </w:pPr>
          </w:p>
        </w:tc>
      </w:tr>
      <w:tr w:rsidR="00175DF4" w:rsidRPr="00EB3A64" w14:paraId="4B15F79B"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7532D2C6" w14:textId="77777777"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39CCF48F"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EEAE5" w14:textId="77777777" w:rsidR="00175DF4" w:rsidRPr="00BB381A" w:rsidRDefault="00175DF4" w:rsidP="00175DF4">
            <w:pPr>
              <w:snapToGrid w:val="0"/>
              <w:spacing w:before="0"/>
              <w:jc w:val="left"/>
              <w:rPr>
                <w:rFonts w:eastAsia="TimesNewRomanPSMT" w:cs="Arial"/>
                <w:b/>
                <w:bCs/>
                <w:noProof/>
                <w:lang w:val="sr-Cyrl-CS"/>
              </w:rPr>
            </w:pPr>
          </w:p>
        </w:tc>
      </w:tr>
      <w:tr w:rsidR="00175DF4" w:rsidRPr="00EB3A64" w14:paraId="48957423" w14:textId="77777777"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24C8D9CA" w14:textId="77777777"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857E41D" w14:textId="77777777"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6FC2E" w14:textId="77777777" w:rsidR="00175DF4" w:rsidRPr="00BB381A" w:rsidRDefault="00175DF4" w:rsidP="00175DF4">
            <w:pPr>
              <w:snapToGrid w:val="0"/>
              <w:spacing w:before="0"/>
              <w:jc w:val="left"/>
              <w:rPr>
                <w:rFonts w:eastAsia="TimesNewRomanPSMT" w:cs="Arial"/>
                <w:b/>
                <w:bCs/>
                <w:noProof/>
                <w:lang w:val="sr-Cyrl-CS"/>
              </w:rPr>
            </w:pPr>
          </w:p>
        </w:tc>
      </w:tr>
    </w:tbl>
    <w:p w14:paraId="28952D45" w14:textId="77777777" w:rsidR="00175DF4" w:rsidRPr="00BB381A" w:rsidRDefault="00175DF4" w:rsidP="00175DF4">
      <w:pPr>
        <w:spacing w:before="0"/>
        <w:rPr>
          <w:rFonts w:cs="Arial"/>
          <w:b/>
          <w:bCs/>
          <w:iCs/>
          <w:noProof/>
          <w:u w:val="single"/>
          <w:lang w:val="sr-Cyrl-CS"/>
        </w:rPr>
      </w:pPr>
    </w:p>
    <w:p w14:paraId="7DF67FA3" w14:textId="77777777" w:rsidR="00175DF4" w:rsidRDefault="00175DF4" w:rsidP="00175DF4">
      <w:pPr>
        <w:spacing w:before="0"/>
        <w:rPr>
          <w:rFonts w:cs="Arial"/>
          <w:b/>
          <w:bCs/>
          <w:iCs/>
          <w:noProof/>
          <w:u w:val="single"/>
          <w:lang w:val="sr-Cyrl-CS"/>
        </w:rPr>
      </w:pPr>
    </w:p>
    <w:p w14:paraId="748B8CAB" w14:textId="77777777" w:rsidR="00175DF4" w:rsidRPr="00BB381A" w:rsidRDefault="00175DF4" w:rsidP="00175DF4">
      <w:pPr>
        <w:spacing w:before="0"/>
        <w:rPr>
          <w:rFonts w:cs="Arial"/>
          <w:b/>
          <w:bCs/>
          <w:iCs/>
          <w:noProof/>
          <w:u w:val="single"/>
          <w:lang w:val="sr-Cyrl-CS"/>
        </w:rPr>
      </w:pPr>
    </w:p>
    <w:p w14:paraId="28A07116" w14:textId="77777777" w:rsidR="00175DF4" w:rsidRPr="00BB381A" w:rsidRDefault="00175DF4" w:rsidP="00175DF4">
      <w:pPr>
        <w:spacing w:before="0"/>
        <w:rPr>
          <w:rFonts w:cs="Arial"/>
          <w:iCs/>
          <w:noProof/>
          <w:lang w:val="sr-Cyrl-CS"/>
        </w:rPr>
      </w:pPr>
      <w:r w:rsidRPr="00BB381A">
        <w:rPr>
          <w:rFonts w:cs="Arial"/>
          <w:b/>
          <w:bCs/>
          <w:iCs/>
          <w:noProof/>
          <w:u w:val="single"/>
          <w:lang w:val="sr-Cyrl-CS"/>
        </w:rPr>
        <w:t>Напомена:</w:t>
      </w:r>
    </w:p>
    <w:p w14:paraId="2E1F214D" w14:textId="77777777" w:rsidR="00175DF4" w:rsidRPr="00BB381A" w:rsidRDefault="00175DF4" w:rsidP="00175DF4">
      <w:pPr>
        <w:spacing w:before="0"/>
        <w:rPr>
          <w:rFonts w:eastAsia="TimesNewRomanPSMT" w:cs="Arial"/>
          <w:b/>
          <w:bCs/>
          <w:noProof/>
          <w:lang w:val="sr-Cyrl-CS"/>
        </w:rPr>
      </w:pPr>
      <w:r>
        <w:rPr>
          <w:rFonts w:cs="Arial"/>
          <w:iCs/>
          <w:noProof/>
          <w:lang w:val="sr-Cyrl-CS"/>
        </w:rPr>
        <w:t>Табелу "Подаци о подизвођачу"</w:t>
      </w:r>
      <w:r w:rsidRPr="00BB381A">
        <w:rPr>
          <w:rFonts w:cs="Arial"/>
          <w:iCs/>
          <w:noProof/>
          <w:lang w:val="sr-Cyrl-CS"/>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B4D454F" w14:textId="77777777" w:rsidR="00175DF4" w:rsidRPr="00BB381A" w:rsidRDefault="00175DF4" w:rsidP="00175DF4">
      <w:pPr>
        <w:spacing w:before="0"/>
        <w:rPr>
          <w:rFonts w:eastAsia="TimesNewRomanPSMT" w:cs="Arial"/>
          <w:b/>
          <w:bCs/>
          <w:noProof/>
          <w:lang w:val="sr-Cyrl-CS"/>
        </w:rPr>
      </w:pPr>
    </w:p>
    <w:p w14:paraId="5E68ECB2" w14:textId="77777777" w:rsidR="00175DF4" w:rsidRDefault="00175DF4" w:rsidP="00243323">
      <w:pPr>
        <w:rPr>
          <w:rFonts w:cs="Arial"/>
          <w:noProof/>
          <w:lang w:eastAsia="sr-Latn-CS"/>
        </w:rPr>
      </w:pPr>
    </w:p>
    <w:p w14:paraId="7A4D5262" w14:textId="77777777" w:rsidR="002749B2" w:rsidRDefault="002749B2" w:rsidP="00243323">
      <w:pPr>
        <w:rPr>
          <w:rFonts w:cs="Arial"/>
          <w:noProof/>
          <w:lang w:eastAsia="sr-Latn-CS"/>
        </w:rPr>
      </w:pPr>
    </w:p>
    <w:p w14:paraId="035E851F" w14:textId="77777777" w:rsidR="002749B2" w:rsidRDefault="002749B2" w:rsidP="00243323">
      <w:pPr>
        <w:rPr>
          <w:rFonts w:cs="Arial"/>
          <w:noProof/>
          <w:lang w:eastAsia="sr-Latn-CS"/>
        </w:rPr>
      </w:pPr>
    </w:p>
    <w:p w14:paraId="5C25B221" w14:textId="77777777" w:rsidR="002749B2" w:rsidRDefault="002749B2" w:rsidP="00243323">
      <w:pPr>
        <w:rPr>
          <w:rFonts w:cs="Arial"/>
          <w:noProof/>
          <w:lang w:eastAsia="sr-Latn-CS"/>
        </w:rPr>
      </w:pPr>
    </w:p>
    <w:p w14:paraId="2D2F7AD9" w14:textId="77777777" w:rsidR="00F82D5C" w:rsidRDefault="00F82D5C" w:rsidP="00243323">
      <w:pPr>
        <w:rPr>
          <w:rFonts w:cs="Arial"/>
          <w:noProof/>
          <w:lang w:eastAsia="sr-Latn-CS"/>
        </w:rPr>
      </w:pPr>
    </w:p>
    <w:p w14:paraId="1188AF07" w14:textId="77777777" w:rsidR="00F82D5C" w:rsidRDefault="00F82D5C" w:rsidP="00243323">
      <w:pPr>
        <w:rPr>
          <w:rFonts w:cs="Arial"/>
          <w:noProof/>
          <w:lang w:eastAsia="sr-Latn-CS"/>
        </w:rPr>
      </w:pPr>
    </w:p>
    <w:p w14:paraId="43AF4B00" w14:textId="77777777" w:rsidR="00095FCD" w:rsidRPr="00F82D5C" w:rsidRDefault="00095FCD" w:rsidP="00243323">
      <w:pPr>
        <w:rPr>
          <w:rFonts w:cs="Arial"/>
          <w:noProof/>
          <w:lang w:eastAsia="sr-Latn-CS"/>
        </w:rPr>
      </w:pPr>
    </w:p>
    <w:p w14:paraId="36DD2654" w14:textId="77777777" w:rsidR="005F3977" w:rsidRPr="00F82D5C" w:rsidRDefault="005F3977" w:rsidP="00243323">
      <w:pPr>
        <w:rPr>
          <w:rFonts w:cs="Arial"/>
          <w:noProof/>
          <w:lang w:eastAsia="sr-Latn-CS"/>
        </w:rPr>
      </w:pPr>
    </w:p>
    <w:p w14:paraId="5D142A7F" w14:textId="77777777" w:rsidR="00175DF4" w:rsidRPr="00731578" w:rsidRDefault="005F3977" w:rsidP="00175DF4">
      <w:pPr>
        <w:spacing w:before="0"/>
        <w:rPr>
          <w:rFonts w:eastAsia="TimesNewRomanPSMT" w:cs="Arial"/>
          <w:b/>
          <w:bCs/>
          <w:noProof/>
          <w:lang w:val="sr-Cyrl-CS"/>
        </w:rPr>
      </w:pPr>
      <w:r w:rsidRPr="00731578">
        <w:rPr>
          <w:rFonts w:eastAsia="TimesNewRomanPSMT" w:cs="Arial"/>
          <w:b/>
          <w:bCs/>
          <w:noProof/>
          <w:lang w:val="sr-Cyrl-CS"/>
        </w:rPr>
        <w:lastRenderedPageBreak/>
        <w:t>5</w:t>
      </w:r>
      <w:r w:rsidR="00175DF4" w:rsidRPr="00731578">
        <w:rPr>
          <w:rFonts w:eastAsia="TimesNewRomanPSMT" w:cs="Arial"/>
          <w:b/>
          <w:bCs/>
          <w:noProof/>
          <w:lang w:val="sr-Cyrl-CS"/>
        </w:rPr>
        <w:t>) ПОДАЦИ ЧЛАНУ ГРУПЕ ПОНУЂАЧА</w:t>
      </w:r>
    </w:p>
    <w:p w14:paraId="69AF3D00" w14:textId="77777777" w:rsidR="00175DF4" w:rsidRPr="00BB381A" w:rsidRDefault="00175DF4" w:rsidP="00175DF4">
      <w:pPr>
        <w:spacing w:before="0"/>
        <w:rPr>
          <w:rFonts w:cs="Arial"/>
          <w:noProof/>
          <w:lang w:val="sr-Cyrl-CS"/>
        </w:rPr>
      </w:pPr>
    </w:p>
    <w:tbl>
      <w:tblPr>
        <w:tblW w:w="0" w:type="auto"/>
        <w:tblInd w:w="-20" w:type="dxa"/>
        <w:tblLayout w:type="fixed"/>
        <w:tblLook w:val="0000" w:firstRow="0" w:lastRow="0" w:firstColumn="0" w:lastColumn="0" w:noHBand="0" w:noVBand="0"/>
      </w:tblPr>
      <w:tblGrid>
        <w:gridCol w:w="465"/>
        <w:gridCol w:w="4219"/>
        <w:gridCol w:w="4598"/>
      </w:tblGrid>
      <w:tr w:rsidR="00175DF4" w:rsidRPr="00BB381A" w14:paraId="39B59E80"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02C4144D" w14:textId="77777777" w:rsidR="00175DF4" w:rsidRPr="00BB381A" w:rsidRDefault="00175DF4" w:rsidP="005F3977">
            <w:pPr>
              <w:snapToGrid w:val="0"/>
              <w:spacing w:before="0"/>
              <w:jc w:val="left"/>
              <w:rPr>
                <w:rFonts w:cs="Arial"/>
                <w:noProof/>
                <w:lang w:val="sr-Cyrl-CS"/>
              </w:rPr>
            </w:pPr>
          </w:p>
          <w:p w14:paraId="374B85A5" w14:textId="77777777" w:rsidR="00175DF4" w:rsidRPr="00BB381A" w:rsidRDefault="00175DF4" w:rsidP="005F3977">
            <w:pPr>
              <w:spacing w:before="0"/>
              <w:jc w:val="left"/>
              <w:rPr>
                <w:rFonts w:eastAsia="TimesNewRomanPSMT" w:cs="Arial"/>
                <w:bCs/>
                <w:noProof/>
                <w:lang w:val="sr-Cyrl-CS"/>
              </w:rPr>
            </w:pPr>
            <w:r w:rsidRPr="00BB381A">
              <w:rPr>
                <w:rFonts w:eastAsia="TimesNewRomanPSMT" w:cs="Arial"/>
                <w:bCs/>
                <w:noProof/>
                <w:lang w:val="sr-Cyrl-CS"/>
              </w:rPr>
              <w:t>1)</w:t>
            </w:r>
          </w:p>
        </w:tc>
        <w:tc>
          <w:tcPr>
            <w:tcW w:w="4219" w:type="dxa"/>
            <w:tcBorders>
              <w:top w:val="single" w:sz="4" w:space="0" w:color="000000"/>
              <w:left w:val="single" w:sz="4" w:space="0" w:color="000000"/>
              <w:bottom w:val="single" w:sz="4" w:space="0" w:color="000000"/>
            </w:tcBorders>
            <w:shd w:val="clear" w:color="auto" w:fill="auto"/>
            <w:vAlign w:val="center"/>
          </w:tcPr>
          <w:p w14:paraId="6752E335"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3580B"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4C93A116"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078E5BC3" w14:textId="77777777" w:rsidR="00175DF4" w:rsidRPr="00BB381A" w:rsidRDefault="00175DF4" w:rsidP="005F3977">
            <w:pPr>
              <w:snapToGrid w:val="0"/>
              <w:spacing w:before="0"/>
              <w:jc w:val="left"/>
              <w:rPr>
                <w:rFonts w:eastAsia="TimesNewRomanPSMT" w:cs="Arial"/>
                <w:bCs/>
                <w:noProof/>
                <w:lang w:val="sr-Cyrl-CS"/>
              </w:rPr>
            </w:pPr>
          </w:p>
          <w:p w14:paraId="7B62F159"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1DD1D54D"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0A917" w14:textId="77777777" w:rsidR="00175DF4" w:rsidRPr="00BB381A" w:rsidRDefault="00175DF4" w:rsidP="005F3977">
            <w:pPr>
              <w:snapToGrid w:val="0"/>
              <w:spacing w:before="0"/>
              <w:jc w:val="left"/>
              <w:rPr>
                <w:rFonts w:eastAsia="TimesNewRomanPSMT" w:cs="Arial"/>
                <w:b/>
                <w:bCs/>
                <w:noProof/>
                <w:lang w:val="sr-Cyrl-CS"/>
              </w:rPr>
            </w:pPr>
          </w:p>
        </w:tc>
      </w:tr>
      <w:tr w:rsidR="00175DF4" w:rsidRPr="00EB3A64" w14:paraId="6F5E362E"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569798A4" w14:textId="77777777"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10C7A8A4" w14:textId="77777777" w:rsidR="00175DF4" w:rsidRPr="005F3977" w:rsidRDefault="00175DF4" w:rsidP="005F3977">
            <w:pPr>
              <w:snapToGrid w:val="0"/>
              <w:spacing w:before="0"/>
              <w:jc w:val="left"/>
              <w:rPr>
                <w:rFonts w:cs="Arial"/>
                <w:iCs/>
                <w:noProof/>
                <w:lang w:val="sr-Cyrl-CS"/>
              </w:rPr>
            </w:pPr>
            <w:r w:rsidRPr="00BB381A">
              <w:rPr>
                <w:rFonts w:cs="Arial"/>
                <w:iCs/>
                <w:noProof/>
                <w:lang w:val="sr-Cyrl-CS"/>
              </w:rPr>
              <w:t>Врста правног лица:</w:t>
            </w:r>
            <w:r w:rsidR="005F3977" w:rsidRPr="009A2406">
              <w:rPr>
                <w:rFonts w:eastAsia="TimesNewRomanPSMT" w:cs="Arial"/>
                <w:bCs/>
                <w:i/>
                <w:sz w:val="20"/>
                <w:szCs w:val="20"/>
                <w:lang w:val="ru-RU"/>
              </w:rPr>
              <w:t xml:space="preserve"> (микр</w:t>
            </w:r>
            <w:r w:rsidR="00C5564A">
              <w:rPr>
                <w:rFonts w:eastAsia="TimesNewRomanPSMT" w:cs="Arial"/>
                <w:bCs/>
                <w:i/>
                <w:sz w:val="20"/>
                <w:szCs w:val="20"/>
                <w:lang w:val="ru-RU"/>
              </w:rPr>
              <w:t>о, мало, средње, велико, правно</w:t>
            </w:r>
            <w:r w:rsidR="005F3977" w:rsidRPr="009A2406">
              <w:rPr>
                <w:rFonts w:eastAsia="TimesNewRomanPSMT" w:cs="Arial"/>
                <w:bCs/>
                <w:i/>
                <w:sz w:val="20"/>
                <w:szCs w:val="20"/>
                <w:lang w:val="ru-RU"/>
              </w:rPr>
              <w:t xml:space="preserve">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D65FB"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4DCB2014"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0C51876A" w14:textId="77777777" w:rsidR="00175DF4" w:rsidRPr="00BB381A" w:rsidRDefault="00175DF4" w:rsidP="005F3977">
            <w:pPr>
              <w:snapToGrid w:val="0"/>
              <w:spacing w:before="0"/>
              <w:jc w:val="left"/>
              <w:rPr>
                <w:rFonts w:eastAsia="TimesNewRomanPSMT" w:cs="Arial"/>
                <w:bCs/>
                <w:noProof/>
                <w:lang w:val="sr-Cyrl-CS"/>
              </w:rPr>
            </w:pPr>
          </w:p>
          <w:p w14:paraId="2EC494FF"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694C9E9"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2D03A"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01150343"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049A8566" w14:textId="77777777" w:rsidR="00175DF4" w:rsidRPr="00BB381A" w:rsidRDefault="00175DF4" w:rsidP="005F3977">
            <w:pPr>
              <w:snapToGrid w:val="0"/>
              <w:spacing w:before="0"/>
              <w:jc w:val="left"/>
              <w:rPr>
                <w:rFonts w:eastAsia="TimesNewRomanPSMT" w:cs="Arial"/>
                <w:bCs/>
                <w:noProof/>
                <w:lang w:val="sr-Cyrl-CS"/>
              </w:rPr>
            </w:pPr>
          </w:p>
          <w:p w14:paraId="36FC3D46"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05C76825"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31261"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25FF295D"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1E2AC3A9" w14:textId="77777777"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69A0E536"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64482"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2D9B249E"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48E28B1C" w14:textId="77777777" w:rsidR="00175DF4" w:rsidRPr="00BB381A" w:rsidRDefault="00175DF4" w:rsidP="005F3977">
            <w:pPr>
              <w:spacing w:before="0"/>
              <w:jc w:val="left"/>
              <w:rPr>
                <w:rFonts w:eastAsia="TimesNewRomanPSMT" w:cs="Arial"/>
                <w:bCs/>
                <w:noProof/>
                <w:lang w:val="sr-Cyrl-CS"/>
              </w:rPr>
            </w:pPr>
            <w:r w:rsidRPr="00BB381A">
              <w:rPr>
                <w:rFonts w:eastAsia="TimesNewRomanPSMT" w:cs="Arial"/>
                <w:bCs/>
                <w:noProof/>
                <w:lang w:val="sr-Cyrl-CS"/>
              </w:rPr>
              <w:t>2)</w:t>
            </w:r>
          </w:p>
        </w:tc>
        <w:tc>
          <w:tcPr>
            <w:tcW w:w="4219" w:type="dxa"/>
            <w:tcBorders>
              <w:top w:val="single" w:sz="4" w:space="0" w:color="000000"/>
              <w:left w:val="single" w:sz="4" w:space="0" w:color="000000"/>
              <w:bottom w:val="single" w:sz="4" w:space="0" w:color="000000"/>
            </w:tcBorders>
            <w:shd w:val="clear" w:color="auto" w:fill="auto"/>
            <w:vAlign w:val="center"/>
          </w:tcPr>
          <w:p w14:paraId="35FF7F19"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BB854"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01901AE2"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3D87A6C" w14:textId="77777777" w:rsidR="00175DF4" w:rsidRPr="00BB381A" w:rsidRDefault="00175DF4" w:rsidP="005F3977">
            <w:pPr>
              <w:snapToGrid w:val="0"/>
              <w:spacing w:before="0"/>
              <w:jc w:val="left"/>
              <w:rPr>
                <w:rFonts w:eastAsia="TimesNewRomanPSMT" w:cs="Arial"/>
                <w:bCs/>
                <w:noProof/>
                <w:lang w:val="sr-Cyrl-CS"/>
              </w:rPr>
            </w:pPr>
          </w:p>
          <w:p w14:paraId="12DD3D7B"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C8C4CA8"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5B2FB" w14:textId="77777777" w:rsidR="00175DF4" w:rsidRPr="00BB381A" w:rsidRDefault="00175DF4" w:rsidP="005F3977">
            <w:pPr>
              <w:snapToGrid w:val="0"/>
              <w:spacing w:before="0"/>
              <w:jc w:val="left"/>
              <w:rPr>
                <w:rFonts w:eastAsia="TimesNewRomanPSMT" w:cs="Arial"/>
                <w:b/>
                <w:bCs/>
                <w:noProof/>
                <w:lang w:val="sr-Cyrl-CS"/>
              </w:rPr>
            </w:pPr>
          </w:p>
        </w:tc>
      </w:tr>
      <w:tr w:rsidR="005F3977" w:rsidRPr="00EB3A64" w14:paraId="7A3CEE72"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1063FF76" w14:textId="77777777" w:rsidR="005F3977" w:rsidRPr="00BB381A" w:rsidRDefault="005F3977"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674BFD8D" w14:textId="77777777" w:rsidR="005F3977" w:rsidRPr="005F3977" w:rsidRDefault="005F3977" w:rsidP="005F3977">
            <w:pPr>
              <w:snapToGrid w:val="0"/>
              <w:spacing w:before="0"/>
              <w:jc w:val="left"/>
              <w:rPr>
                <w:rFonts w:cs="Arial"/>
                <w:iCs/>
                <w:noProof/>
                <w:lang w:val="sr-Cyrl-CS"/>
              </w:rPr>
            </w:pPr>
            <w:r w:rsidRPr="00BB381A">
              <w:rPr>
                <w:rFonts w:cs="Arial"/>
                <w:iCs/>
                <w:noProof/>
                <w:lang w:val="sr-Cyrl-CS"/>
              </w:rPr>
              <w:t>Врста правног лица:</w:t>
            </w:r>
            <w:r w:rsidRPr="009A2406">
              <w:rPr>
                <w:rFonts w:eastAsia="TimesNewRomanPSMT" w:cs="Arial"/>
                <w:bCs/>
                <w:i/>
                <w:sz w:val="20"/>
                <w:szCs w:val="20"/>
                <w:lang w:val="ru-RU"/>
              </w:rPr>
              <w:t xml:space="preserve"> (микр</w:t>
            </w:r>
            <w:r w:rsidR="00C5564A">
              <w:rPr>
                <w:rFonts w:eastAsia="TimesNewRomanPSMT" w:cs="Arial"/>
                <w:bCs/>
                <w:i/>
                <w:sz w:val="20"/>
                <w:szCs w:val="20"/>
                <w:lang w:val="ru-RU"/>
              </w:rPr>
              <w:t xml:space="preserve">о, мало, средње, велико, </w:t>
            </w:r>
            <w:r w:rsidR="00C5564A">
              <w:rPr>
                <w:rFonts w:eastAsia="TimesNewRomanPSMT" w:cs="Arial"/>
                <w:bCs/>
                <w:i/>
                <w:sz w:val="20"/>
                <w:szCs w:val="20"/>
              </w:rPr>
              <w:t xml:space="preserve">правно </w:t>
            </w:r>
            <w:r w:rsidRPr="009A2406">
              <w:rPr>
                <w:rFonts w:eastAsia="TimesNewRomanPSMT" w:cs="Arial"/>
                <w:bCs/>
                <w:i/>
                <w:sz w:val="20"/>
                <w:szCs w:val="20"/>
                <w:lang w:val="ru-RU"/>
              </w:rPr>
              <w:t xml:space="preserve">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AEB97" w14:textId="77777777" w:rsidR="005F3977" w:rsidRPr="00BB381A" w:rsidRDefault="005F3977" w:rsidP="005F3977">
            <w:pPr>
              <w:snapToGrid w:val="0"/>
              <w:spacing w:before="0"/>
              <w:jc w:val="left"/>
              <w:rPr>
                <w:rFonts w:eastAsia="TimesNewRomanPSMT" w:cs="Arial"/>
                <w:b/>
                <w:bCs/>
                <w:noProof/>
                <w:lang w:val="sr-Cyrl-CS"/>
              </w:rPr>
            </w:pPr>
          </w:p>
        </w:tc>
      </w:tr>
      <w:tr w:rsidR="00175DF4" w:rsidRPr="00BB381A" w14:paraId="3A84ABD3"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0E948F84" w14:textId="77777777" w:rsidR="00175DF4" w:rsidRPr="00BB381A" w:rsidRDefault="00175DF4" w:rsidP="005F3977">
            <w:pPr>
              <w:snapToGrid w:val="0"/>
              <w:spacing w:before="0"/>
              <w:jc w:val="left"/>
              <w:rPr>
                <w:rFonts w:eastAsia="TimesNewRomanPSMT" w:cs="Arial"/>
                <w:bCs/>
                <w:noProof/>
                <w:lang w:val="sr-Cyrl-CS"/>
              </w:rPr>
            </w:pPr>
          </w:p>
          <w:p w14:paraId="7452776B"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1ABC341E"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81A45"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3B023FA7"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0EC08091" w14:textId="77777777" w:rsidR="00175DF4" w:rsidRPr="00BB381A" w:rsidRDefault="00175DF4" w:rsidP="005F3977">
            <w:pPr>
              <w:snapToGrid w:val="0"/>
              <w:spacing w:before="0"/>
              <w:jc w:val="left"/>
              <w:rPr>
                <w:rFonts w:eastAsia="TimesNewRomanPSMT" w:cs="Arial"/>
                <w:bCs/>
                <w:noProof/>
                <w:lang w:val="sr-Cyrl-CS"/>
              </w:rPr>
            </w:pPr>
          </w:p>
          <w:p w14:paraId="0A10F606"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7BAF243"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CC303"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02BFAC89"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6050C348" w14:textId="77777777"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1560844A"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FCA46"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6228C699"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0E4AB3BA" w14:textId="77777777" w:rsidR="00175DF4" w:rsidRPr="00BB381A" w:rsidRDefault="00175DF4" w:rsidP="005F3977">
            <w:pPr>
              <w:spacing w:before="0"/>
              <w:jc w:val="left"/>
              <w:rPr>
                <w:rFonts w:eastAsia="TimesNewRomanPSMT" w:cs="Arial"/>
                <w:bCs/>
                <w:noProof/>
                <w:lang w:val="sr-Cyrl-CS"/>
              </w:rPr>
            </w:pPr>
            <w:r w:rsidRPr="00BB381A">
              <w:rPr>
                <w:rFonts w:eastAsia="TimesNewRomanPSMT" w:cs="Arial"/>
                <w:bCs/>
                <w:noProof/>
                <w:lang w:val="sr-Cyrl-CS"/>
              </w:rPr>
              <w:t>3)</w:t>
            </w:r>
          </w:p>
        </w:tc>
        <w:tc>
          <w:tcPr>
            <w:tcW w:w="4219" w:type="dxa"/>
            <w:tcBorders>
              <w:top w:val="single" w:sz="4" w:space="0" w:color="000000"/>
              <w:left w:val="single" w:sz="4" w:space="0" w:color="000000"/>
              <w:bottom w:val="single" w:sz="4" w:space="0" w:color="000000"/>
            </w:tcBorders>
            <w:shd w:val="clear" w:color="auto" w:fill="auto"/>
            <w:vAlign w:val="center"/>
          </w:tcPr>
          <w:p w14:paraId="62DDA3A3"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B967A"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6C6069F7"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5157B439" w14:textId="77777777" w:rsidR="00175DF4" w:rsidRPr="00BB381A" w:rsidRDefault="00175DF4" w:rsidP="005F3977">
            <w:pPr>
              <w:snapToGrid w:val="0"/>
              <w:spacing w:before="0"/>
              <w:jc w:val="left"/>
              <w:rPr>
                <w:rFonts w:eastAsia="TimesNewRomanPSMT" w:cs="Arial"/>
                <w:bCs/>
                <w:noProof/>
                <w:lang w:val="sr-Cyrl-CS"/>
              </w:rPr>
            </w:pPr>
          </w:p>
          <w:p w14:paraId="2CA9C3FA"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07D01C6D"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F2377" w14:textId="77777777" w:rsidR="00175DF4" w:rsidRPr="00BB381A" w:rsidRDefault="00175DF4" w:rsidP="005F3977">
            <w:pPr>
              <w:snapToGrid w:val="0"/>
              <w:spacing w:before="0"/>
              <w:jc w:val="left"/>
              <w:rPr>
                <w:rFonts w:eastAsia="TimesNewRomanPSMT" w:cs="Arial"/>
                <w:b/>
                <w:bCs/>
                <w:noProof/>
                <w:lang w:val="sr-Cyrl-CS"/>
              </w:rPr>
            </w:pPr>
          </w:p>
        </w:tc>
      </w:tr>
      <w:tr w:rsidR="005F3977" w:rsidRPr="00EB3A64" w14:paraId="1491745E"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49CE0B7C" w14:textId="77777777" w:rsidR="005F3977" w:rsidRPr="00BB381A" w:rsidRDefault="005F3977"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009B7D7A" w14:textId="77777777" w:rsidR="005F3977" w:rsidRPr="005F3977" w:rsidRDefault="005F3977" w:rsidP="005F3977">
            <w:pPr>
              <w:snapToGrid w:val="0"/>
              <w:spacing w:before="0"/>
              <w:jc w:val="left"/>
              <w:rPr>
                <w:rFonts w:cs="Arial"/>
                <w:iCs/>
                <w:noProof/>
                <w:lang w:val="sr-Cyrl-CS"/>
              </w:rPr>
            </w:pPr>
            <w:r w:rsidRPr="00BB381A">
              <w:rPr>
                <w:rFonts w:cs="Arial"/>
                <w:iCs/>
                <w:noProof/>
                <w:lang w:val="sr-Cyrl-CS"/>
              </w:rPr>
              <w:t>Врста правног лица:</w:t>
            </w:r>
            <w:r w:rsidRPr="005F3977">
              <w:rPr>
                <w:rFonts w:eastAsia="TimesNewRomanPSMT" w:cs="Arial"/>
                <w:bCs/>
                <w:i/>
                <w:sz w:val="20"/>
                <w:szCs w:val="20"/>
                <w:lang w:val="ru-RU"/>
              </w:rPr>
              <w:t>(микр</w:t>
            </w:r>
            <w:r w:rsidR="00C5564A">
              <w:rPr>
                <w:rFonts w:eastAsia="TimesNewRomanPSMT" w:cs="Arial"/>
                <w:bCs/>
                <w:i/>
                <w:sz w:val="20"/>
                <w:szCs w:val="20"/>
                <w:lang w:val="ru-RU"/>
              </w:rPr>
              <w:t>о, мало, средње, велико, правно</w:t>
            </w:r>
            <w:r w:rsidRPr="005F3977">
              <w:rPr>
                <w:rFonts w:eastAsia="TimesNewRomanPSMT" w:cs="Arial"/>
                <w:bCs/>
                <w:i/>
                <w:sz w:val="20"/>
                <w:szCs w:val="20"/>
                <w:lang w:val="ru-RU"/>
              </w:rPr>
              <w:t xml:space="preserve">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9543C" w14:textId="77777777" w:rsidR="005F3977" w:rsidRPr="00BB381A" w:rsidRDefault="005F3977" w:rsidP="005F3977">
            <w:pPr>
              <w:snapToGrid w:val="0"/>
              <w:spacing w:before="0"/>
              <w:jc w:val="left"/>
              <w:rPr>
                <w:rFonts w:eastAsia="TimesNewRomanPSMT" w:cs="Arial"/>
                <w:b/>
                <w:bCs/>
                <w:noProof/>
                <w:lang w:val="sr-Cyrl-CS"/>
              </w:rPr>
            </w:pPr>
          </w:p>
        </w:tc>
      </w:tr>
      <w:tr w:rsidR="00175DF4" w:rsidRPr="00BB381A" w14:paraId="1CF68C7F"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2B29EEAD" w14:textId="77777777" w:rsidR="00175DF4" w:rsidRPr="00BB381A" w:rsidRDefault="00175DF4" w:rsidP="005F3977">
            <w:pPr>
              <w:snapToGrid w:val="0"/>
              <w:spacing w:before="0"/>
              <w:jc w:val="left"/>
              <w:rPr>
                <w:rFonts w:eastAsia="TimesNewRomanPSMT" w:cs="Arial"/>
                <w:bCs/>
                <w:noProof/>
                <w:lang w:val="sr-Cyrl-CS"/>
              </w:rPr>
            </w:pPr>
          </w:p>
          <w:p w14:paraId="02B622FE"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206909F8"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04290"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7D35C6BB"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3978931E" w14:textId="77777777" w:rsidR="00175DF4" w:rsidRPr="00BB381A" w:rsidRDefault="00175DF4" w:rsidP="005F3977">
            <w:pPr>
              <w:snapToGrid w:val="0"/>
              <w:spacing w:before="0"/>
              <w:jc w:val="left"/>
              <w:rPr>
                <w:rFonts w:eastAsia="TimesNewRomanPSMT" w:cs="Arial"/>
                <w:bCs/>
                <w:noProof/>
                <w:lang w:val="sr-Cyrl-CS"/>
              </w:rPr>
            </w:pPr>
          </w:p>
          <w:p w14:paraId="61B0BB77" w14:textId="77777777"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5414AEB4"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F0D80" w14:textId="77777777" w:rsidR="00175DF4" w:rsidRPr="00BB381A" w:rsidRDefault="00175DF4" w:rsidP="005F3977">
            <w:pPr>
              <w:snapToGrid w:val="0"/>
              <w:spacing w:before="0"/>
              <w:jc w:val="left"/>
              <w:rPr>
                <w:rFonts w:eastAsia="TimesNewRomanPSMT" w:cs="Arial"/>
                <w:b/>
                <w:bCs/>
                <w:noProof/>
                <w:lang w:val="sr-Cyrl-CS"/>
              </w:rPr>
            </w:pPr>
          </w:p>
        </w:tc>
      </w:tr>
      <w:tr w:rsidR="00175DF4" w:rsidRPr="00BB381A" w14:paraId="322A8E13" w14:textId="77777777"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14:paraId="1315EEF8" w14:textId="77777777"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14:paraId="4B7D5D76" w14:textId="77777777"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748A4" w14:textId="77777777" w:rsidR="00175DF4" w:rsidRPr="00BB381A" w:rsidRDefault="00175DF4" w:rsidP="005F3977">
            <w:pPr>
              <w:snapToGrid w:val="0"/>
              <w:spacing w:before="0"/>
              <w:jc w:val="left"/>
              <w:rPr>
                <w:rFonts w:eastAsia="TimesNewRomanPSMT" w:cs="Arial"/>
                <w:b/>
                <w:bCs/>
                <w:noProof/>
                <w:lang w:val="sr-Cyrl-CS"/>
              </w:rPr>
            </w:pPr>
          </w:p>
        </w:tc>
      </w:tr>
    </w:tbl>
    <w:p w14:paraId="25994838" w14:textId="77777777" w:rsidR="00175DF4" w:rsidRDefault="00175DF4" w:rsidP="00175DF4">
      <w:pPr>
        <w:spacing w:before="0"/>
        <w:rPr>
          <w:rFonts w:cs="Arial"/>
          <w:b/>
          <w:bCs/>
          <w:iCs/>
          <w:noProof/>
          <w:u w:val="single"/>
          <w:lang w:val="sr-Cyrl-CS"/>
        </w:rPr>
      </w:pPr>
    </w:p>
    <w:p w14:paraId="0474539B" w14:textId="77777777" w:rsidR="005F3977" w:rsidRDefault="005F3977" w:rsidP="00175DF4">
      <w:pPr>
        <w:spacing w:before="0"/>
        <w:rPr>
          <w:rFonts w:cs="Arial"/>
          <w:b/>
          <w:bCs/>
          <w:iCs/>
          <w:noProof/>
          <w:u w:val="single"/>
          <w:lang w:val="sr-Cyrl-CS"/>
        </w:rPr>
      </w:pPr>
    </w:p>
    <w:p w14:paraId="7DB80AD1" w14:textId="77777777" w:rsidR="005F3977" w:rsidRPr="00BB381A" w:rsidRDefault="005F3977" w:rsidP="00175DF4">
      <w:pPr>
        <w:spacing w:before="0"/>
        <w:rPr>
          <w:rFonts w:cs="Arial"/>
          <w:b/>
          <w:bCs/>
          <w:iCs/>
          <w:noProof/>
          <w:u w:val="single"/>
          <w:lang w:val="sr-Cyrl-CS"/>
        </w:rPr>
      </w:pPr>
    </w:p>
    <w:p w14:paraId="1883E5E5" w14:textId="77777777" w:rsidR="00175DF4" w:rsidRPr="00BB381A" w:rsidRDefault="00175DF4" w:rsidP="00175DF4">
      <w:pPr>
        <w:spacing w:before="0"/>
        <w:rPr>
          <w:rFonts w:cs="Arial"/>
          <w:iCs/>
          <w:noProof/>
          <w:lang w:val="sr-Cyrl-CS"/>
        </w:rPr>
      </w:pPr>
      <w:r w:rsidRPr="00BB381A">
        <w:rPr>
          <w:rFonts w:cs="Arial"/>
          <w:b/>
          <w:bCs/>
          <w:iCs/>
          <w:noProof/>
          <w:u w:val="single"/>
          <w:lang w:val="sr-Cyrl-CS"/>
        </w:rPr>
        <w:t>Напомена:</w:t>
      </w:r>
    </w:p>
    <w:p w14:paraId="1717404F" w14:textId="77777777" w:rsidR="00175DF4" w:rsidRPr="00BB381A" w:rsidRDefault="005F3977" w:rsidP="00175DF4">
      <w:pPr>
        <w:spacing w:before="0"/>
        <w:rPr>
          <w:rFonts w:cs="Arial"/>
          <w:iCs/>
          <w:noProof/>
          <w:lang w:val="sr-Cyrl-CS"/>
        </w:rPr>
      </w:pPr>
      <w:r>
        <w:rPr>
          <w:rFonts w:cs="Arial"/>
          <w:iCs/>
          <w:noProof/>
          <w:lang w:val="sr-Cyrl-CS"/>
        </w:rPr>
        <w:t>Табелу "</w:t>
      </w:r>
      <w:r w:rsidR="00175DF4" w:rsidRPr="00BB381A">
        <w:rPr>
          <w:rFonts w:cs="Arial"/>
          <w:iCs/>
          <w:noProof/>
          <w:lang w:val="sr-Cyrl-CS"/>
        </w:rPr>
        <w:t xml:space="preserve">Подаци </w:t>
      </w:r>
      <w:r>
        <w:rPr>
          <w:rFonts w:cs="Arial"/>
          <w:iCs/>
          <w:noProof/>
          <w:lang w:val="sr-Cyrl-CS"/>
        </w:rPr>
        <w:t>о учеснику у заједничкој понуди"</w:t>
      </w:r>
      <w:r w:rsidR="00175DF4" w:rsidRPr="00BB381A">
        <w:rPr>
          <w:rFonts w:cs="Arial"/>
          <w:iCs/>
          <w:noProof/>
          <w:lang w:val="sr-Cyrl-CS"/>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20AE06D" w14:textId="77777777" w:rsidR="00175DF4" w:rsidRDefault="00175DF4" w:rsidP="00243323">
      <w:pPr>
        <w:rPr>
          <w:rFonts w:cs="Arial"/>
          <w:noProof/>
          <w:lang w:val="sr-Latn-RS" w:eastAsia="sr-Latn-CS"/>
        </w:rPr>
      </w:pPr>
    </w:p>
    <w:p w14:paraId="7E8FE120" w14:textId="77777777" w:rsidR="00137BA6" w:rsidRPr="00137BA6" w:rsidRDefault="00137BA6" w:rsidP="00243323">
      <w:pPr>
        <w:rPr>
          <w:rFonts w:cs="Arial"/>
          <w:noProof/>
          <w:lang w:val="sr-Latn-RS" w:eastAsia="sr-Latn-CS"/>
        </w:rPr>
      </w:pPr>
    </w:p>
    <w:p w14:paraId="10F94293" w14:textId="77777777" w:rsidR="004C3D9D" w:rsidRPr="004C3D9D" w:rsidRDefault="004C3D9D" w:rsidP="00697C5C">
      <w:pPr>
        <w:spacing w:before="0"/>
        <w:rPr>
          <w:rFonts w:cs="Arial"/>
          <w:noProof/>
          <w:lang w:eastAsia="sr-Latn-CS"/>
        </w:rPr>
      </w:pPr>
    </w:p>
    <w:p w14:paraId="457BBF11" w14:textId="77777777" w:rsidR="00CC6D8B" w:rsidRPr="00CF0234" w:rsidRDefault="00CC6D8B" w:rsidP="00697C5C">
      <w:pPr>
        <w:spacing w:before="0"/>
        <w:rPr>
          <w:rFonts w:cs="Arial"/>
          <w:noProof/>
          <w:lang w:eastAsia="sr-Latn-CS"/>
        </w:rPr>
      </w:pPr>
    </w:p>
    <w:p w14:paraId="375DDBD3" w14:textId="77777777" w:rsidR="005F3977" w:rsidRPr="00731578" w:rsidRDefault="005F3977" w:rsidP="005F3977">
      <w:pPr>
        <w:spacing w:before="0"/>
        <w:rPr>
          <w:rFonts w:eastAsia="TimesNewRomanPSMT" w:cs="Arial"/>
          <w:b/>
          <w:bCs/>
          <w:lang w:val="sr-Cyrl-CS"/>
        </w:rPr>
      </w:pPr>
      <w:r w:rsidRPr="00731578">
        <w:rPr>
          <w:rFonts w:eastAsia="TimesNewRomanPSMT" w:cs="Arial"/>
          <w:b/>
          <w:bCs/>
          <w:lang w:val="sr-Cyrl-CS"/>
        </w:rPr>
        <w:lastRenderedPageBreak/>
        <w:t>6) ЦЕНА И КОМЕРЦИЈАЛНИ УСЛОВИ ПОНУДЕ</w:t>
      </w:r>
    </w:p>
    <w:p w14:paraId="26C6EFAB" w14:textId="77777777" w:rsidR="005F3977" w:rsidRPr="00EC5BB4" w:rsidRDefault="005F3977" w:rsidP="005F3977">
      <w:pPr>
        <w:spacing w:before="0"/>
        <w:jc w:val="center"/>
        <w:rPr>
          <w:rFonts w:cs="Arial"/>
          <w:bCs/>
          <w:i/>
          <w:iCs/>
          <w:sz w:val="24"/>
          <w:szCs w:val="24"/>
          <w:lang w:val="sr-Cyrl-CS"/>
        </w:rPr>
      </w:pPr>
    </w:p>
    <w:p w14:paraId="38E52792" w14:textId="77777777" w:rsidR="005F3977" w:rsidRPr="00731578" w:rsidRDefault="005F3977" w:rsidP="005F3977">
      <w:pPr>
        <w:spacing w:before="0"/>
        <w:jc w:val="left"/>
        <w:rPr>
          <w:rFonts w:cs="Arial"/>
          <w:b/>
          <w:bCs/>
          <w:iCs/>
          <w:u w:val="single"/>
          <w:lang w:val="sr-Cyrl-CS"/>
        </w:rPr>
      </w:pPr>
      <w:r w:rsidRPr="00731578">
        <w:rPr>
          <w:rFonts w:cs="Arial"/>
          <w:b/>
          <w:bCs/>
          <w:iCs/>
          <w:lang w:val="sr-Cyrl-CS"/>
        </w:rPr>
        <w:t xml:space="preserve">6.1) </w:t>
      </w:r>
      <w:r w:rsidRPr="00731578">
        <w:rPr>
          <w:rFonts w:cs="Arial"/>
          <w:b/>
          <w:bCs/>
          <w:iCs/>
          <w:u w:val="single"/>
          <w:lang w:val="sr-Cyrl-CS"/>
        </w:rPr>
        <w:t>ЦЕНА</w:t>
      </w:r>
    </w:p>
    <w:p w14:paraId="4A2BEB93" w14:textId="77777777" w:rsidR="005F3977" w:rsidRPr="00EC5BB4" w:rsidRDefault="005F3977" w:rsidP="005F3977">
      <w:pPr>
        <w:spacing w:before="0"/>
        <w:jc w:val="center"/>
        <w:rPr>
          <w:rFonts w:cs="Arial"/>
          <w:b/>
          <w:bCs/>
          <w:i/>
          <w:iCs/>
          <w:sz w:val="24"/>
          <w:szCs w:val="24"/>
          <w:u w:val="single"/>
          <w:lang w:val="sr-Cyrl-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536"/>
      </w:tblGrid>
      <w:tr w:rsidR="005F3977" w:rsidRPr="00D32283" w14:paraId="14087270" w14:textId="77777777" w:rsidTr="0075241B">
        <w:trPr>
          <w:trHeight w:val="485"/>
        </w:trPr>
        <w:tc>
          <w:tcPr>
            <w:tcW w:w="5495" w:type="dxa"/>
            <w:shd w:val="clear" w:color="auto" w:fill="C6D9F1" w:themeFill="text2" w:themeFillTint="33"/>
            <w:vAlign w:val="center"/>
          </w:tcPr>
          <w:p w14:paraId="11F93096" w14:textId="77777777" w:rsidR="005F3977" w:rsidRPr="00D32283" w:rsidRDefault="005F3977" w:rsidP="00697C5C">
            <w:pPr>
              <w:spacing w:before="0"/>
              <w:jc w:val="center"/>
              <w:rPr>
                <w:rFonts w:eastAsia="TimesNewRomanPSMT" w:cs="Arial"/>
                <w:b/>
                <w:bCs/>
              </w:rPr>
            </w:pPr>
            <w:r w:rsidRPr="00D32283">
              <w:rPr>
                <w:rFonts w:eastAsia="TimesNewRomanPSMT" w:cs="Arial"/>
                <w:b/>
                <w:bCs/>
              </w:rPr>
              <w:t xml:space="preserve">ПРЕДМЕТ </w:t>
            </w:r>
            <w:r w:rsidRPr="00D32283">
              <w:rPr>
                <w:rFonts w:eastAsia="TimesNewRomanPSMT" w:cs="Arial"/>
                <w:b/>
                <w:bCs/>
                <w:lang w:val="sr-Cyrl-CS"/>
              </w:rPr>
              <w:t xml:space="preserve">И БРОЈ </w:t>
            </w:r>
            <w:r w:rsidRPr="00D32283">
              <w:rPr>
                <w:rFonts w:eastAsia="TimesNewRomanPSMT" w:cs="Arial"/>
                <w:b/>
                <w:bCs/>
              </w:rPr>
              <w:t>НАБАВКЕ</w:t>
            </w:r>
          </w:p>
          <w:p w14:paraId="1FC9973A" w14:textId="77777777" w:rsidR="00032FE2" w:rsidRPr="00D32283" w:rsidRDefault="00032FE2" w:rsidP="00697C5C">
            <w:pPr>
              <w:spacing w:before="0"/>
              <w:jc w:val="center"/>
              <w:rPr>
                <w:rFonts w:cs="Arial"/>
                <w:b/>
                <w:bCs/>
                <w:i/>
                <w:iCs/>
              </w:rPr>
            </w:pPr>
            <w:r w:rsidRPr="00D32283">
              <w:rPr>
                <w:rFonts w:eastAsia="TimesNewRomanPS-BoldMT" w:cs="Arial"/>
                <w:b/>
                <w:bCs/>
                <w:noProof/>
                <w:color w:val="000000" w:themeColor="text1"/>
                <w:lang w:val="sr-Cyrl-CS"/>
              </w:rPr>
              <w:t>ЈН/4000/0298/2019 (Јана број 2051/2019)</w:t>
            </w:r>
          </w:p>
        </w:tc>
        <w:tc>
          <w:tcPr>
            <w:tcW w:w="4536" w:type="dxa"/>
            <w:shd w:val="clear" w:color="auto" w:fill="C6D9F1" w:themeFill="text2" w:themeFillTint="33"/>
            <w:vAlign w:val="center"/>
          </w:tcPr>
          <w:p w14:paraId="13BB5068" w14:textId="77777777" w:rsidR="005F3977" w:rsidRPr="00D32283" w:rsidRDefault="005F3977" w:rsidP="00697C5C">
            <w:pPr>
              <w:spacing w:before="0"/>
              <w:jc w:val="center"/>
              <w:rPr>
                <w:rFonts w:cs="Arial"/>
                <w:b/>
                <w:bCs/>
                <w:i/>
                <w:iCs/>
                <w:lang w:val="sr-Cyrl-CS"/>
              </w:rPr>
            </w:pPr>
            <w:r w:rsidRPr="00D32283">
              <w:rPr>
                <w:rFonts w:cs="Arial"/>
                <w:b/>
                <w:bCs/>
                <w:i/>
                <w:iCs/>
                <w:lang w:val="sr-Cyrl-CS"/>
              </w:rPr>
              <w:t xml:space="preserve">ЦЕНА </w:t>
            </w:r>
            <w:r w:rsidRPr="00D32283">
              <w:rPr>
                <w:rFonts w:eastAsia="Arial Unicode MS" w:cs="Arial"/>
                <w:b/>
                <w:bCs/>
                <w:i/>
                <w:iCs/>
                <w:kern w:val="1"/>
                <w:lang w:val="sr-Cyrl-CS" w:eastAsia="ar-SA"/>
              </w:rPr>
              <w:t xml:space="preserve">дин. </w:t>
            </w:r>
            <w:r w:rsidRPr="00D32283">
              <w:rPr>
                <w:rFonts w:cs="Arial"/>
                <w:b/>
                <w:bCs/>
                <w:i/>
                <w:iCs/>
                <w:lang w:val="sr-Cyrl-CS"/>
              </w:rPr>
              <w:t>без ПДВ-а</w:t>
            </w:r>
          </w:p>
        </w:tc>
      </w:tr>
      <w:tr w:rsidR="00032FE2" w:rsidRPr="00D32283" w14:paraId="3DA1CE05" w14:textId="77777777" w:rsidTr="0075241B">
        <w:trPr>
          <w:trHeight w:val="442"/>
        </w:trPr>
        <w:tc>
          <w:tcPr>
            <w:tcW w:w="5495" w:type="dxa"/>
          </w:tcPr>
          <w:p w14:paraId="231ADF32" w14:textId="77777777" w:rsidR="00032FE2" w:rsidRPr="00D32283" w:rsidRDefault="00032FE2" w:rsidP="00032FE2">
            <w:pPr>
              <w:pStyle w:val="ListParagraph"/>
              <w:spacing w:after="40"/>
              <w:ind w:left="0"/>
              <w:jc w:val="left"/>
              <w:rPr>
                <w:rFonts w:ascii="Arial" w:hAnsi="Arial" w:cs="Arial"/>
              </w:rPr>
            </w:pPr>
            <w:r w:rsidRPr="00D32283">
              <w:rPr>
                <w:rFonts w:ascii="Arial" w:hAnsi="Arial" w:cs="Arial"/>
              </w:rPr>
              <w:t>Партија 1 – Делови ГОША</w:t>
            </w:r>
          </w:p>
        </w:tc>
        <w:tc>
          <w:tcPr>
            <w:tcW w:w="4536" w:type="dxa"/>
            <w:vAlign w:val="center"/>
          </w:tcPr>
          <w:p w14:paraId="58F156F5" w14:textId="77777777" w:rsidR="00032FE2" w:rsidRPr="00D32283" w:rsidRDefault="00032FE2" w:rsidP="005F3977">
            <w:pPr>
              <w:spacing w:before="0"/>
              <w:jc w:val="right"/>
              <w:rPr>
                <w:rFonts w:cs="Arial"/>
                <w:bCs/>
                <w:iCs/>
                <w:lang w:val="sr-Cyrl-CS"/>
              </w:rPr>
            </w:pPr>
          </w:p>
        </w:tc>
      </w:tr>
      <w:tr w:rsidR="00032FE2" w:rsidRPr="00D32283" w14:paraId="6BAF9396" w14:textId="77777777" w:rsidTr="0075241B">
        <w:trPr>
          <w:trHeight w:val="442"/>
        </w:trPr>
        <w:tc>
          <w:tcPr>
            <w:tcW w:w="5495" w:type="dxa"/>
          </w:tcPr>
          <w:p w14:paraId="03696791" w14:textId="77777777" w:rsidR="00032FE2" w:rsidRPr="00D32283" w:rsidRDefault="00032FE2" w:rsidP="00032FE2">
            <w:pPr>
              <w:pStyle w:val="ListParagraph"/>
              <w:spacing w:after="40"/>
              <w:ind w:left="0"/>
              <w:jc w:val="left"/>
              <w:rPr>
                <w:rFonts w:ascii="Arial" w:hAnsi="Arial" w:cs="Arial"/>
              </w:rPr>
            </w:pPr>
            <w:r w:rsidRPr="00D32283">
              <w:rPr>
                <w:rFonts w:ascii="Arial" w:hAnsi="Arial" w:cs="Arial"/>
              </w:rPr>
              <w:t>Партија 2 – Елементи за пренос кретања</w:t>
            </w:r>
          </w:p>
        </w:tc>
        <w:tc>
          <w:tcPr>
            <w:tcW w:w="4536" w:type="dxa"/>
            <w:vAlign w:val="center"/>
          </w:tcPr>
          <w:p w14:paraId="7DB6DFAB" w14:textId="77777777" w:rsidR="00032FE2" w:rsidRPr="00D32283" w:rsidRDefault="00032FE2" w:rsidP="005F3977">
            <w:pPr>
              <w:spacing w:before="0"/>
              <w:jc w:val="right"/>
              <w:rPr>
                <w:rFonts w:cs="Arial"/>
                <w:bCs/>
                <w:iCs/>
                <w:lang w:val="sr-Cyrl-CS"/>
              </w:rPr>
            </w:pPr>
          </w:p>
        </w:tc>
      </w:tr>
      <w:tr w:rsidR="00032FE2" w:rsidRPr="00D32283" w14:paraId="634CC366" w14:textId="77777777" w:rsidTr="0075241B">
        <w:trPr>
          <w:trHeight w:val="442"/>
        </w:trPr>
        <w:tc>
          <w:tcPr>
            <w:tcW w:w="5495" w:type="dxa"/>
          </w:tcPr>
          <w:p w14:paraId="49BDD40F" w14:textId="77777777" w:rsidR="00032FE2" w:rsidRPr="00D32283" w:rsidRDefault="00032FE2" w:rsidP="00032FE2">
            <w:pPr>
              <w:pStyle w:val="ListParagraph"/>
              <w:spacing w:after="40"/>
              <w:ind w:left="0"/>
              <w:jc w:val="left"/>
              <w:rPr>
                <w:rFonts w:ascii="Arial" w:hAnsi="Arial" w:cs="Arial"/>
              </w:rPr>
            </w:pPr>
            <w:r w:rsidRPr="00D32283">
              <w:rPr>
                <w:rFonts w:ascii="Arial" w:hAnsi="Arial" w:cs="Arial"/>
              </w:rPr>
              <w:t>Партија 3 – Елементи зглобних веза</w:t>
            </w:r>
          </w:p>
        </w:tc>
        <w:tc>
          <w:tcPr>
            <w:tcW w:w="4536" w:type="dxa"/>
            <w:vAlign w:val="center"/>
          </w:tcPr>
          <w:p w14:paraId="127D12F4" w14:textId="77777777" w:rsidR="00032FE2" w:rsidRPr="00D32283" w:rsidRDefault="00032FE2" w:rsidP="005F3977">
            <w:pPr>
              <w:spacing w:before="0"/>
              <w:jc w:val="right"/>
              <w:rPr>
                <w:rFonts w:cs="Arial"/>
                <w:bCs/>
                <w:iCs/>
                <w:lang w:val="sr-Cyrl-CS"/>
              </w:rPr>
            </w:pPr>
          </w:p>
        </w:tc>
      </w:tr>
      <w:tr w:rsidR="00032FE2" w:rsidRPr="00D32283" w14:paraId="3ACDE531" w14:textId="77777777" w:rsidTr="0075241B">
        <w:trPr>
          <w:trHeight w:val="442"/>
        </w:trPr>
        <w:tc>
          <w:tcPr>
            <w:tcW w:w="5495" w:type="dxa"/>
          </w:tcPr>
          <w:p w14:paraId="12F11911" w14:textId="77777777" w:rsidR="00032FE2" w:rsidRPr="00D32283" w:rsidRDefault="00032FE2" w:rsidP="00032FE2">
            <w:pPr>
              <w:rPr>
                <w:rFonts w:cs="Arial"/>
              </w:rPr>
            </w:pPr>
            <w:r w:rsidRPr="00D32283">
              <w:rPr>
                <w:rFonts w:cs="Arial"/>
              </w:rPr>
              <w:t>Партија 4 – Хабајуће облоге</w:t>
            </w:r>
          </w:p>
        </w:tc>
        <w:tc>
          <w:tcPr>
            <w:tcW w:w="4536" w:type="dxa"/>
            <w:vAlign w:val="center"/>
          </w:tcPr>
          <w:p w14:paraId="465B6210" w14:textId="77777777" w:rsidR="00032FE2" w:rsidRPr="00D32283" w:rsidRDefault="00032FE2" w:rsidP="005F3977">
            <w:pPr>
              <w:spacing w:before="0"/>
              <w:jc w:val="right"/>
              <w:rPr>
                <w:rFonts w:cs="Arial"/>
                <w:bCs/>
                <w:iCs/>
                <w:lang w:val="sr-Cyrl-CS"/>
              </w:rPr>
            </w:pPr>
          </w:p>
        </w:tc>
      </w:tr>
    </w:tbl>
    <w:p w14:paraId="07DE596D" w14:textId="77777777" w:rsidR="005F3977" w:rsidRPr="00D32283" w:rsidRDefault="005F3977" w:rsidP="00697C5C">
      <w:pPr>
        <w:spacing w:before="0"/>
        <w:rPr>
          <w:rFonts w:cs="Arial"/>
          <w:noProof/>
          <w:lang w:eastAsia="sr-Latn-CS"/>
        </w:rPr>
      </w:pPr>
    </w:p>
    <w:p w14:paraId="78196F27" w14:textId="77777777" w:rsidR="005F3977" w:rsidRPr="00D32283" w:rsidRDefault="005F3977" w:rsidP="005F3977">
      <w:pPr>
        <w:spacing w:before="0"/>
        <w:rPr>
          <w:rFonts w:eastAsia="TimesNewRomanPSMT" w:cs="Arial"/>
          <w:b/>
          <w:bCs/>
          <w:noProof/>
          <w:lang w:val="sr-Cyrl-CS"/>
        </w:rPr>
      </w:pPr>
      <w:r w:rsidRPr="00D32283">
        <w:rPr>
          <w:rFonts w:eastAsia="TimesNewRomanPSMT" w:cs="Arial"/>
          <w:b/>
          <w:bCs/>
          <w:noProof/>
          <w:lang w:val="sr-Cyrl-CS"/>
        </w:rPr>
        <w:t>6.2)</w:t>
      </w:r>
      <w:r w:rsidR="00032FE2" w:rsidRPr="00D32283">
        <w:rPr>
          <w:rFonts w:eastAsia="TimesNewRomanPSMT" w:cs="Arial"/>
          <w:b/>
          <w:bCs/>
          <w:noProof/>
          <w:lang w:val="sr-Cyrl-CS"/>
        </w:rPr>
        <w:t xml:space="preserve"> </w:t>
      </w:r>
      <w:r w:rsidRPr="00D32283">
        <w:rPr>
          <w:rFonts w:eastAsia="TimesNewRomanPSMT" w:cs="Arial"/>
          <w:b/>
          <w:bCs/>
          <w:noProof/>
          <w:u w:val="single"/>
          <w:lang w:val="sr-Cyrl-CS"/>
        </w:rPr>
        <w:t>КОМЕРЦИЈАЛНИ УСЛОВИ ПОНУДЕ</w:t>
      </w:r>
    </w:p>
    <w:p w14:paraId="02CA3318" w14:textId="77777777" w:rsidR="005F3977" w:rsidRPr="00D32283" w:rsidRDefault="005F3977" w:rsidP="00215BD4">
      <w:pPr>
        <w:spacing w:before="0"/>
        <w:rPr>
          <w:rFonts w:cs="Arial"/>
          <w:b/>
          <w:bCs/>
          <w:i/>
          <w:iCs/>
          <w:noProof/>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245"/>
      </w:tblGrid>
      <w:tr w:rsidR="005F3977" w:rsidRPr="00D32283" w14:paraId="39907C20" w14:textId="77777777" w:rsidTr="0075241B">
        <w:trPr>
          <w:trHeight w:val="647"/>
        </w:trPr>
        <w:tc>
          <w:tcPr>
            <w:tcW w:w="4786" w:type="dxa"/>
            <w:shd w:val="clear" w:color="auto" w:fill="C6D9F1" w:themeFill="text2" w:themeFillTint="33"/>
            <w:vAlign w:val="center"/>
          </w:tcPr>
          <w:p w14:paraId="2216C004" w14:textId="77777777" w:rsidR="005F3977" w:rsidRPr="00D32283" w:rsidRDefault="005F3977" w:rsidP="00697C5C">
            <w:pPr>
              <w:spacing w:before="0"/>
              <w:jc w:val="center"/>
              <w:rPr>
                <w:rFonts w:cs="Arial"/>
                <w:b/>
                <w:bCs/>
                <w:i/>
                <w:iCs/>
                <w:noProof/>
                <w:lang w:val="sr-Cyrl-CS"/>
              </w:rPr>
            </w:pPr>
            <w:r w:rsidRPr="00D32283">
              <w:rPr>
                <w:rFonts w:cs="Arial"/>
                <w:b/>
                <w:bCs/>
                <w:i/>
                <w:iCs/>
                <w:noProof/>
                <w:lang w:val="sr-Cyrl-CS"/>
              </w:rPr>
              <w:t>УСЛОВ НАРУЧИОЦА</w:t>
            </w:r>
          </w:p>
        </w:tc>
        <w:tc>
          <w:tcPr>
            <w:tcW w:w="5245" w:type="dxa"/>
            <w:shd w:val="clear" w:color="auto" w:fill="C6D9F1" w:themeFill="text2" w:themeFillTint="33"/>
            <w:vAlign w:val="center"/>
          </w:tcPr>
          <w:p w14:paraId="5DD117F2" w14:textId="77777777" w:rsidR="005F3977" w:rsidRPr="00D32283" w:rsidRDefault="005F3977" w:rsidP="00697C5C">
            <w:pPr>
              <w:spacing w:before="0"/>
              <w:jc w:val="center"/>
              <w:rPr>
                <w:rFonts w:cs="Arial"/>
                <w:b/>
                <w:bCs/>
                <w:i/>
                <w:iCs/>
                <w:noProof/>
                <w:lang w:val="sr-Cyrl-CS"/>
              </w:rPr>
            </w:pPr>
            <w:r w:rsidRPr="00D32283">
              <w:rPr>
                <w:rFonts w:cs="Arial"/>
                <w:b/>
                <w:bCs/>
                <w:i/>
                <w:iCs/>
                <w:noProof/>
                <w:lang w:val="sr-Cyrl-CS"/>
              </w:rPr>
              <w:t>ПОНУДА ПОНУЂАЧА</w:t>
            </w:r>
          </w:p>
        </w:tc>
      </w:tr>
      <w:tr w:rsidR="005F3977" w:rsidRPr="00D32283" w14:paraId="6B80F232" w14:textId="77777777" w:rsidTr="0075241B">
        <w:tc>
          <w:tcPr>
            <w:tcW w:w="4786" w:type="dxa"/>
            <w:vAlign w:val="center"/>
          </w:tcPr>
          <w:p w14:paraId="76F6AFF6" w14:textId="77777777" w:rsidR="005F3977" w:rsidRPr="00D32283" w:rsidRDefault="005F3977" w:rsidP="005F3977">
            <w:pPr>
              <w:spacing w:before="0"/>
              <w:jc w:val="center"/>
              <w:rPr>
                <w:rFonts w:cs="Arial"/>
                <w:b/>
                <w:bCs/>
                <w:iCs/>
                <w:noProof/>
                <w:lang w:val="sr-Cyrl-CS"/>
              </w:rPr>
            </w:pPr>
            <w:r w:rsidRPr="00D32283">
              <w:rPr>
                <w:rFonts w:cs="Arial"/>
                <w:b/>
                <w:bCs/>
                <w:iCs/>
                <w:noProof/>
                <w:lang w:val="sr-Cyrl-CS"/>
              </w:rPr>
              <w:t>РОК И НАЧИН ПЛАЋАЊА:</w:t>
            </w:r>
          </w:p>
          <w:p w14:paraId="70C9767C" w14:textId="77777777" w:rsidR="005F3977" w:rsidRPr="00D32283" w:rsidRDefault="00342670" w:rsidP="00697C5C">
            <w:pPr>
              <w:spacing w:before="0"/>
              <w:jc w:val="left"/>
              <w:rPr>
                <w:rFonts w:cs="Arial"/>
                <w:bCs/>
                <w:iCs/>
                <w:noProof/>
              </w:rPr>
            </w:pPr>
            <w:r w:rsidRPr="00D32283">
              <w:rPr>
                <w:rFonts w:eastAsia="Calibri" w:cs="Arial"/>
              </w:rPr>
              <w:t>Плаћање испоручених добара Наручилац ће извршити на текући рачун Продавца,</w:t>
            </w:r>
            <w:r w:rsidR="00EF07C4" w:rsidRPr="00D32283">
              <w:rPr>
                <w:rFonts w:cs="Arial"/>
                <w:bCs/>
                <w:iCs/>
                <w:noProof/>
                <w:lang w:val="sr-Cyrl-CS"/>
              </w:rPr>
              <w:t xml:space="preserve">  након </w:t>
            </w:r>
            <w:r w:rsidRPr="00D32283">
              <w:rPr>
                <w:rFonts w:cs="Arial"/>
                <w:bCs/>
                <w:iCs/>
                <w:noProof/>
                <w:lang w:val="sr-Cyrl-CS"/>
              </w:rPr>
              <w:t xml:space="preserve"> испоруке</w:t>
            </w:r>
            <w:r w:rsidRPr="00D32283">
              <w:rPr>
                <w:rFonts w:eastAsia="Calibri" w:cs="Arial"/>
              </w:rPr>
              <w:t xml:space="preserve"> у року који не може бити дужи од 45(словима:четрдесетпет) дана од дана пријема исправног рачуна на писарници Наручиоца</w:t>
            </w:r>
          </w:p>
        </w:tc>
        <w:tc>
          <w:tcPr>
            <w:tcW w:w="5245" w:type="dxa"/>
            <w:vAlign w:val="center"/>
          </w:tcPr>
          <w:p w14:paraId="7BD378A4" w14:textId="77777777" w:rsidR="005F3977" w:rsidRPr="00D32283" w:rsidRDefault="005F3977" w:rsidP="00697C5C">
            <w:pPr>
              <w:spacing w:before="0"/>
              <w:jc w:val="center"/>
              <w:rPr>
                <w:rFonts w:cs="Arial"/>
                <w:b/>
                <w:bCs/>
                <w:iCs/>
                <w:noProof/>
                <w:lang w:val="sr-Cyrl-CS"/>
              </w:rPr>
            </w:pPr>
            <w:r w:rsidRPr="00D32283">
              <w:rPr>
                <w:rFonts w:cs="Arial"/>
                <w:b/>
                <w:bCs/>
                <w:iCs/>
                <w:noProof/>
                <w:lang w:val="sr-Cyrl-CS"/>
              </w:rPr>
              <w:t>РОК И НАЧИН ПЛАЋАЊА:</w:t>
            </w:r>
          </w:p>
          <w:p w14:paraId="7AC826AF" w14:textId="77777777" w:rsidR="005F3977" w:rsidRPr="00D32283" w:rsidRDefault="00EF07C4" w:rsidP="00697C5C">
            <w:pPr>
              <w:spacing w:before="0"/>
              <w:jc w:val="left"/>
              <w:rPr>
                <w:rFonts w:cs="Arial"/>
                <w:bCs/>
                <w:iCs/>
                <w:noProof/>
                <w:lang w:val="sr-Cyrl-CS"/>
              </w:rPr>
            </w:pPr>
            <w:r w:rsidRPr="00D32283">
              <w:rPr>
                <w:rFonts w:eastAsia="Calibri" w:cs="Arial"/>
                <w:lang w:val="sr-Cyrl-CS"/>
              </w:rPr>
              <w:t>Плаћање  испоручених добара Наручилац ће извршити на текући рачун Продавца,  након  испоруке у року који не може бити дужи од 45(словима:четрдесетпет) дана од дана пријема исправног рачуна на писарници Наручиоца</w:t>
            </w:r>
          </w:p>
        </w:tc>
      </w:tr>
      <w:tr w:rsidR="005F3977" w:rsidRPr="00D32283" w14:paraId="16FA92A1" w14:textId="77777777" w:rsidTr="0075241B">
        <w:trPr>
          <w:trHeight w:val="3825"/>
        </w:trPr>
        <w:tc>
          <w:tcPr>
            <w:tcW w:w="4786" w:type="dxa"/>
            <w:vAlign w:val="center"/>
          </w:tcPr>
          <w:p w14:paraId="4CD85449" w14:textId="77777777" w:rsidR="006C7CBA" w:rsidRPr="00D32283" w:rsidRDefault="005F3977" w:rsidP="00F803B0">
            <w:pPr>
              <w:spacing w:before="0"/>
              <w:jc w:val="center"/>
              <w:rPr>
                <w:rFonts w:cs="Arial"/>
                <w:bCs/>
                <w:iCs/>
                <w:noProof/>
                <w:spacing w:val="4"/>
                <w:lang w:val="sr-Cyrl-CS"/>
              </w:rPr>
            </w:pPr>
            <w:r w:rsidRPr="00D32283">
              <w:rPr>
                <w:rFonts w:cs="Arial"/>
                <w:b/>
                <w:bCs/>
                <w:iCs/>
                <w:noProof/>
                <w:lang w:val="sr-Cyrl-CS"/>
              </w:rPr>
              <w:t>РОК ИСПОРУКЕ:</w:t>
            </w:r>
          </w:p>
          <w:p w14:paraId="2226528F" w14:textId="77777777" w:rsidR="00F803B0" w:rsidRPr="00D32283" w:rsidRDefault="00F803B0" w:rsidP="00D32283">
            <w:pPr>
              <w:spacing w:before="0"/>
              <w:jc w:val="left"/>
              <w:rPr>
                <w:rFonts w:cs="Arial"/>
                <w:noProof/>
              </w:rPr>
            </w:pPr>
            <w:r w:rsidRPr="00D32283">
              <w:rPr>
                <w:rFonts w:cs="Arial"/>
                <w:b/>
                <w:noProof/>
              </w:rPr>
              <w:t xml:space="preserve">партија 1: </w:t>
            </w:r>
            <w:r w:rsidRPr="00D32283">
              <w:rPr>
                <w:rFonts w:cs="Arial"/>
                <w:noProof/>
              </w:rPr>
              <w:t>максимално 180  дана (словима: стоосамдесет дана) од ступања уговора на снагу</w:t>
            </w:r>
          </w:p>
          <w:p w14:paraId="3339E9DA" w14:textId="77777777" w:rsidR="00F803B0" w:rsidRPr="00D32283" w:rsidRDefault="00F803B0" w:rsidP="00D32283">
            <w:pPr>
              <w:spacing w:before="0"/>
              <w:jc w:val="left"/>
              <w:rPr>
                <w:rFonts w:cs="Arial"/>
                <w:noProof/>
              </w:rPr>
            </w:pPr>
            <w:r w:rsidRPr="00D32283">
              <w:rPr>
                <w:rFonts w:cs="Arial"/>
                <w:b/>
                <w:noProof/>
              </w:rPr>
              <w:t xml:space="preserve">партија 2: </w:t>
            </w:r>
            <w:r w:rsidRPr="00D32283">
              <w:rPr>
                <w:rFonts w:cs="Arial"/>
                <w:noProof/>
              </w:rPr>
              <w:t>максимално 90  дана (словима: деведесет дана) од ступања уговора на снагу</w:t>
            </w:r>
          </w:p>
          <w:p w14:paraId="4FCD28FC" w14:textId="77777777" w:rsidR="00F803B0" w:rsidRPr="00D32283" w:rsidRDefault="00F803B0" w:rsidP="00D32283">
            <w:pPr>
              <w:spacing w:before="0"/>
              <w:jc w:val="left"/>
              <w:rPr>
                <w:rFonts w:cs="Arial"/>
                <w:noProof/>
              </w:rPr>
            </w:pPr>
            <w:r w:rsidRPr="00D32283">
              <w:rPr>
                <w:rFonts w:cs="Arial"/>
                <w:b/>
                <w:noProof/>
              </w:rPr>
              <w:t xml:space="preserve">партија 3: </w:t>
            </w:r>
            <w:r w:rsidRPr="00D32283">
              <w:rPr>
                <w:rFonts w:cs="Arial"/>
                <w:noProof/>
              </w:rPr>
              <w:t>максимално 90  дана (словима: деведесет дана) од ступања уговора на снагу</w:t>
            </w:r>
          </w:p>
          <w:p w14:paraId="0CAA2EC1" w14:textId="77777777" w:rsidR="005F3977" w:rsidRPr="00D32283" w:rsidRDefault="00F803B0" w:rsidP="00D32283">
            <w:pPr>
              <w:spacing w:before="0"/>
              <w:jc w:val="left"/>
              <w:rPr>
                <w:rFonts w:cs="Arial"/>
                <w:noProof/>
              </w:rPr>
            </w:pPr>
            <w:r w:rsidRPr="00D32283">
              <w:rPr>
                <w:rFonts w:cs="Arial"/>
                <w:b/>
                <w:noProof/>
              </w:rPr>
              <w:t xml:space="preserve">партија 4: </w:t>
            </w:r>
            <w:r w:rsidRPr="00D32283">
              <w:rPr>
                <w:rFonts w:cs="Arial"/>
                <w:noProof/>
              </w:rPr>
              <w:t>максимално 90  дана (словима: деведесет дана) од ступања уговора на снагу</w:t>
            </w:r>
          </w:p>
        </w:tc>
        <w:tc>
          <w:tcPr>
            <w:tcW w:w="5245" w:type="dxa"/>
            <w:vAlign w:val="center"/>
          </w:tcPr>
          <w:p w14:paraId="77D06878" w14:textId="77777777" w:rsidR="005F3977" w:rsidRPr="00D32283" w:rsidRDefault="005F3977" w:rsidP="0075241B">
            <w:pPr>
              <w:spacing w:before="0"/>
              <w:jc w:val="center"/>
              <w:rPr>
                <w:rFonts w:cs="Arial"/>
                <w:bCs/>
                <w:iCs/>
                <w:noProof/>
                <w:lang w:val="sr-Cyrl-CS"/>
              </w:rPr>
            </w:pPr>
            <w:r w:rsidRPr="00D32283">
              <w:rPr>
                <w:rFonts w:cs="Arial"/>
                <w:b/>
                <w:bCs/>
                <w:iCs/>
                <w:noProof/>
                <w:lang w:val="sr-Cyrl-CS"/>
              </w:rPr>
              <w:t>РОК ИСПОРУКЕ:</w:t>
            </w:r>
          </w:p>
          <w:p w14:paraId="1144B2F1" w14:textId="15F1ACE6" w:rsidR="00F803B0" w:rsidRPr="00D32283" w:rsidRDefault="00F52B0A" w:rsidP="0075241B">
            <w:pPr>
              <w:spacing w:before="0"/>
              <w:jc w:val="left"/>
              <w:rPr>
                <w:rFonts w:cs="Arial"/>
                <w:bCs/>
                <w:iCs/>
                <w:noProof/>
                <w:spacing w:val="4"/>
                <w:lang w:val="sr-Cyrl-CS"/>
              </w:rPr>
            </w:pPr>
            <w:r w:rsidRPr="00D32283">
              <w:rPr>
                <w:rFonts w:cs="Arial"/>
                <w:b/>
                <w:bCs/>
                <w:iCs/>
                <w:noProof/>
                <w:spacing w:val="4"/>
                <w:lang w:val="sr-Cyrl-CS"/>
              </w:rPr>
              <w:t>Партија 1</w:t>
            </w:r>
            <w:r w:rsidRPr="00D32283">
              <w:rPr>
                <w:rFonts w:cs="Arial"/>
                <w:bCs/>
                <w:iCs/>
                <w:noProof/>
                <w:spacing w:val="4"/>
                <w:lang w:val="sr-Cyrl-CS"/>
              </w:rPr>
              <w:t>:  _____ (словима: ____</w:t>
            </w:r>
            <w:r w:rsidR="00F803B0" w:rsidRPr="00D32283">
              <w:rPr>
                <w:rFonts w:cs="Arial"/>
                <w:bCs/>
                <w:iCs/>
                <w:noProof/>
                <w:spacing w:val="4"/>
                <w:lang w:val="sr-Cyrl-CS"/>
              </w:rPr>
              <w:t>________</w:t>
            </w:r>
            <w:r w:rsidRPr="00D32283">
              <w:rPr>
                <w:rFonts w:cs="Arial"/>
                <w:bCs/>
                <w:iCs/>
                <w:noProof/>
                <w:spacing w:val="4"/>
                <w:lang w:val="sr-Cyrl-CS"/>
              </w:rPr>
              <w:t>_) дана од дана ступања уговора на снагу.</w:t>
            </w:r>
          </w:p>
          <w:p w14:paraId="13917808" w14:textId="3B953EAF" w:rsidR="00F803B0" w:rsidRPr="00D32283" w:rsidRDefault="00F52B0A" w:rsidP="0075241B">
            <w:pPr>
              <w:spacing w:before="0"/>
              <w:jc w:val="left"/>
              <w:rPr>
                <w:rFonts w:cs="Arial"/>
                <w:bCs/>
                <w:iCs/>
                <w:noProof/>
                <w:spacing w:val="4"/>
                <w:lang w:val="sr-Cyrl-CS"/>
              </w:rPr>
            </w:pPr>
            <w:r w:rsidRPr="00D32283">
              <w:rPr>
                <w:rFonts w:cs="Arial"/>
                <w:b/>
                <w:bCs/>
                <w:iCs/>
                <w:noProof/>
                <w:spacing w:val="4"/>
                <w:lang w:val="sr-Cyrl-CS"/>
              </w:rPr>
              <w:t>Партија 2</w:t>
            </w:r>
            <w:r w:rsidR="008A07DC">
              <w:rPr>
                <w:rFonts w:cs="Arial"/>
                <w:bCs/>
                <w:iCs/>
                <w:noProof/>
                <w:spacing w:val="4"/>
                <w:lang w:val="sr-Cyrl-CS"/>
              </w:rPr>
              <w:t xml:space="preserve">: </w:t>
            </w:r>
            <w:r w:rsidRPr="00D32283">
              <w:rPr>
                <w:rFonts w:cs="Arial"/>
                <w:bCs/>
                <w:iCs/>
                <w:noProof/>
                <w:spacing w:val="4"/>
                <w:lang w:val="sr-Cyrl-CS"/>
              </w:rPr>
              <w:t xml:space="preserve"> ______ (словима: ____</w:t>
            </w:r>
            <w:r w:rsidR="00F803B0" w:rsidRPr="00D32283">
              <w:rPr>
                <w:rFonts w:cs="Arial"/>
                <w:bCs/>
                <w:iCs/>
                <w:noProof/>
                <w:spacing w:val="4"/>
                <w:lang w:val="sr-Cyrl-CS"/>
              </w:rPr>
              <w:t>________</w:t>
            </w:r>
            <w:r w:rsidRPr="00D32283">
              <w:rPr>
                <w:rFonts w:cs="Arial"/>
                <w:bCs/>
                <w:iCs/>
                <w:noProof/>
                <w:spacing w:val="4"/>
                <w:lang w:val="sr-Cyrl-CS"/>
              </w:rPr>
              <w:t>_) дана од дана ступања уговора на снагу.</w:t>
            </w:r>
          </w:p>
          <w:p w14:paraId="4EB69263" w14:textId="55BDBD39" w:rsidR="00F803B0" w:rsidRPr="00D32283" w:rsidRDefault="00F52B0A" w:rsidP="0075241B">
            <w:pPr>
              <w:spacing w:before="0"/>
              <w:jc w:val="left"/>
              <w:rPr>
                <w:rFonts w:cs="Arial"/>
                <w:bCs/>
                <w:iCs/>
                <w:noProof/>
                <w:spacing w:val="4"/>
                <w:lang w:val="sr-Cyrl-CS"/>
              </w:rPr>
            </w:pPr>
            <w:r w:rsidRPr="00D32283">
              <w:rPr>
                <w:rFonts w:cs="Arial"/>
                <w:b/>
                <w:bCs/>
                <w:iCs/>
                <w:noProof/>
                <w:spacing w:val="4"/>
                <w:lang w:val="sr-Cyrl-CS"/>
              </w:rPr>
              <w:t>Партија 3</w:t>
            </w:r>
            <w:r w:rsidR="00F803B0" w:rsidRPr="00D32283">
              <w:rPr>
                <w:rFonts w:cs="Arial"/>
                <w:bCs/>
                <w:iCs/>
                <w:noProof/>
                <w:spacing w:val="4"/>
                <w:lang w:val="sr-Cyrl-CS"/>
              </w:rPr>
              <w:t xml:space="preserve">: </w:t>
            </w:r>
            <w:r w:rsidRPr="00D32283">
              <w:rPr>
                <w:rFonts w:cs="Arial"/>
                <w:bCs/>
                <w:iCs/>
                <w:noProof/>
                <w:spacing w:val="4"/>
                <w:lang w:val="sr-Cyrl-CS"/>
              </w:rPr>
              <w:t xml:space="preserve"> ______ (словима: ____</w:t>
            </w:r>
            <w:r w:rsidR="00F803B0" w:rsidRPr="00D32283">
              <w:rPr>
                <w:rFonts w:cs="Arial"/>
                <w:bCs/>
                <w:iCs/>
                <w:noProof/>
                <w:spacing w:val="4"/>
                <w:lang w:val="sr-Cyrl-CS"/>
              </w:rPr>
              <w:t>________</w:t>
            </w:r>
            <w:r w:rsidRPr="00D32283">
              <w:rPr>
                <w:rFonts w:cs="Arial"/>
                <w:bCs/>
                <w:iCs/>
                <w:noProof/>
                <w:spacing w:val="4"/>
                <w:lang w:val="sr-Cyrl-CS"/>
              </w:rPr>
              <w:t>_) дана од дана ступања уговора на снагу.</w:t>
            </w:r>
          </w:p>
          <w:p w14:paraId="4D1AC4BE" w14:textId="751DCFF3" w:rsidR="005F3977" w:rsidRPr="00D32283" w:rsidRDefault="00F52B0A" w:rsidP="0075241B">
            <w:pPr>
              <w:spacing w:before="0"/>
              <w:jc w:val="left"/>
              <w:rPr>
                <w:rFonts w:cs="Arial"/>
                <w:bCs/>
                <w:iCs/>
                <w:noProof/>
                <w:color w:val="00B0F0"/>
                <w:lang w:val="sr-Cyrl-CS"/>
              </w:rPr>
            </w:pPr>
            <w:r w:rsidRPr="00D32283">
              <w:rPr>
                <w:rFonts w:cs="Arial"/>
                <w:b/>
                <w:bCs/>
                <w:iCs/>
                <w:noProof/>
                <w:spacing w:val="4"/>
                <w:lang w:val="sr-Cyrl-CS"/>
              </w:rPr>
              <w:t>Партија 4</w:t>
            </w:r>
            <w:r w:rsidR="008A07DC">
              <w:rPr>
                <w:rFonts w:cs="Arial"/>
                <w:bCs/>
                <w:iCs/>
                <w:noProof/>
                <w:spacing w:val="4"/>
                <w:lang w:val="sr-Cyrl-CS"/>
              </w:rPr>
              <w:t xml:space="preserve">: </w:t>
            </w:r>
            <w:r w:rsidRPr="00D32283">
              <w:rPr>
                <w:rFonts w:cs="Arial"/>
                <w:bCs/>
                <w:iCs/>
                <w:noProof/>
                <w:spacing w:val="4"/>
                <w:lang w:val="sr-Cyrl-CS"/>
              </w:rPr>
              <w:t xml:space="preserve"> ______ (словима: ____</w:t>
            </w:r>
            <w:r w:rsidR="00F803B0" w:rsidRPr="00D32283">
              <w:rPr>
                <w:rFonts w:cs="Arial"/>
                <w:bCs/>
                <w:iCs/>
                <w:noProof/>
                <w:spacing w:val="4"/>
                <w:lang w:val="sr-Cyrl-CS"/>
              </w:rPr>
              <w:t>________</w:t>
            </w:r>
            <w:r w:rsidRPr="00D32283">
              <w:rPr>
                <w:rFonts w:cs="Arial"/>
                <w:bCs/>
                <w:iCs/>
                <w:noProof/>
                <w:spacing w:val="4"/>
                <w:lang w:val="sr-Cyrl-CS"/>
              </w:rPr>
              <w:t>_) дана од дана ступања уговора на снагу.</w:t>
            </w:r>
          </w:p>
        </w:tc>
      </w:tr>
      <w:tr w:rsidR="005F3977" w:rsidRPr="00D32283" w14:paraId="560A5A8B" w14:textId="77777777" w:rsidTr="0075241B">
        <w:tc>
          <w:tcPr>
            <w:tcW w:w="4786" w:type="dxa"/>
            <w:vAlign w:val="center"/>
          </w:tcPr>
          <w:p w14:paraId="25D7E9A8" w14:textId="77777777" w:rsidR="006C7CBA" w:rsidRPr="00D32283" w:rsidRDefault="006C7CBA" w:rsidP="006C7CBA">
            <w:pPr>
              <w:spacing w:before="0"/>
              <w:jc w:val="center"/>
              <w:rPr>
                <w:rFonts w:cs="Arial"/>
                <w:b/>
                <w:bCs/>
                <w:iCs/>
                <w:noProof/>
                <w:lang w:val="sr-Cyrl-CS"/>
              </w:rPr>
            </w:pPr>
            <w:r w:rsidRPr="00D32283">
              <w:rPr>
                <w:rFonts w:cs="Arial"/>
                <w:b/>
                <w:bCs/>
                <w:iCs/>
                <w:noProof/>
                <w:lang w:val="sr-Cyrl-CS"/>
              </w:rPr>
              <w:t>ГАРАНТНИ РОК:</w:t>
            </w:r>
          </w:p>
          <w:p w14:paraId="672B8A3A" w14:textId="77777777" w:rsidR="005F3977" w:rsidRPr="00D32283" w:rsidRDefault="007F17BF" w:rsidP="0038556D">
            <w:pPr>
              <w:spacing w:before="0"/>
              <w:jc w:val="left"/>
              <w:rPr>
                <w:rFonts w:cs="Arial"/>
                <w:bCs/>
                <w:iCs/>
                <w:noProof/>
                <w:lang w:val="sr-Cyrl-CS"/>
              </w:rPr>
            </w:pPr>
            <w:r w:rsidRPr="00D32283">
              <w:rPr>
                <w:rFonts w:cs="Arial"/>
                <w:b/>
                <w:bCs/>
                <w:iCs/>
                <w:noProof/>
                <w:lang w:val="sr-Cyrl-CS"/>
              </w:rPr>
              <w:t>Партија 1</w:t>
            </w:r>
            <w:r w:rsidRPr="00D32283">
              <w:rPr>
                <w:rFonts w:cs="Arial"/>
                <w:bCs/>
                <w:iCs/>
                <w:noProof/>
                <w:lang w:val="sr-Cyrl-CS"/>
              </w:rPr>
              <w:t xml:space="preserve">:  </w:t>
            </w:r>
            <w:r w:rsidR="00343E41" w:rsidRPr="00D32283">
              <w:rPr>
                <w:rFonts w:cs="Arial"/>
                <w:bCs/>
                <w:iCs/>
                <w:noProof/>
                <w:lang w:val="sr-Cyrl-CS"/>
              </w:rPr>
              <w:t xml:space="preserve"> минимум </w:t>
            </w:r>
            <w:r w:rsidR="00F803B0" w:rsidRPr="00D32283">
              <w:rPr>
                <w:rFonts w:cs="Arial"/>
                <w:bCs/>
                <w:iCs/>
                <w:noProof/>
              </w:rPr>
              <w:t>24</w:t>
            </w:r>
            <w:r w:rsidR="00F803B0" w:rsidRPr="00D32283">
              <w:rPr>
                <w:rFonts w:cs="Arial"/>
                <w:bCs/>
                <w:iCs/>
                <w:noProof/>
                <w:lang w:val="sr-Cyrl-CS"/>
              </w:rPr>
              <w:t xml:space="preserve"> (словима:</w:t>
            </w:r>
            <w:r w:rsidR="00F803B0" w:rsidRPr="00D32283">
              <w:rPr>
                <w:rFonts w:cs="Arial"/>
                <w:bCs/>
                <w:iCs/>
                <w:noProof/>
              </w:rPr>
              <w:t xml:space="preserve"> двадесетчетири</w:t>
            </w:r>
            <w:r w:rsidR="00F803B0" w:rsidRPr="00D32283">
              <w:rPr>
                <w:rFonts w:cs="Arial"/>
                <w:bCs/>
                <w:iCs/>
                <w:noProof/>
                <w:lang w:val="sr-Cyrl-CS"/>
              </w:rPr>
              <w:t xml:space="preserve"> месеца</w:t>
            </w:r>
            <w:r w:rsidR="00E47235" w:rsidRPr="00D32283">
              <w:rPr>
                <w:rFonts w:cs="Arial"/>
                <w:bCs/>
                <w:iCs/>
                <w:noProof/>
                <w:lang w:val="sr-Cyrl-CS"/>
              </w:rPr>
              <w:t>)</w:t>
            </w:r>
            <w:r w:rsidR="00343E41" w:rsidRPr="00D32283">
              <w:rPr>
                <w:rFonts w:cs="Arial"/>
                <w:bCs/>
                <w:iCs/>
                <w:noProof/>
                <w:lang w:val="sr-Cyrl-CS"/>
              </w:rPr>
              <w:t xml:space="preserve"> од дана квалитативног пријема  предметног добра у магацин  Наручиоца.</w:t>
            </w:r>
          </w:p>
          <w:p w14:paraId="0C62B5C1" w14:textId="77777777" w:rsidR="007F17BF" w:rsidRPr="00D32283" w:rsidRDefault="007F17BF" w:rsidP="0038556D">
            <w:pPr>
              <w:spacing w:before="0"/>
              <w:jc w:val="left"/>
              <w:rPr>
                <w:rFonts w:cs="Arial"/>
                <w:bCs/>
                <w:iCs/>
                <w:noProof/>
                <w:lang w:val="sr-Cyrl-CS"/>
              </w:rPr>
            </w:pPr>
            <w:r w:rsidRPr="00D32283">
              <w:rPr>
                <w:rFonts w:cs="Arial"/>
                <w:b/>
                <w:bCs/>
                <w:iCs/>
                <w:noProof/>
                <w:lang w:val="sr-Cyrl-CS"/>
              </w:rPr>
              <w:t>Партија 2</w:t>
            </w:r>
            <w:r w:rsidRPr="00D32283">
              <w:rPr>
                <w:rFonts w:cs="Arial"/>
                <w:bCs/>
                <w:iCs/>
                <w:noProof/>
                <w:lang w:val="sr-Cyrl-CS"/>
              </w:rPr>
              <w:t xml:space="preserve">:   </w:t>
            </w:r>
            <w:r w:rsidR="00F803B0" w:rsidRPr="00D32283">
              <w:rPr>
                <w:rFonts w:cs="Arial"/>
                <w:bCs/>
                <w:iCs/>
                <w:noProof/>
                <w:lang w:val="sr-Cyrl-CS"/>
              </w:rPr>
              <w:t xml:space="preserve">минимум </w:t>
            </w:r>
            <w:r w:rsidR="00F803B0" w:rsidRPr="00D32283">
              <w:rPr>
                <w:rFonts w:cs="Arial"/>
                <w:bCs/>
                <w:iCs/>
                <w:noProof/>
              </w:rPr>
              <w:t>24</w:t>
            </w:r>
            <w:r w:rsidR="00F803B0" w:rsidRPr="00D32283">
              <w:rPr>
                <w:rFonts w:cs="Arial"/>
                <w:bCs/>
                <w:iCs/>
                <w:noProof/>
                <w:lang w:val="sr-Cyrl-CS"/>
              </w:rPr>
              <w:t xml:space="preserve"> (словима:</w:t>
            </w:r>
            <w:r w:rsidR="00F803B0" w:rsidRPr="00D32283">
              <w:rPr>
                <w:rFonts w:cs="Arial"/>
                <w:bCs/>
                <w:iCs/>
                <w:noProof/>
              </w:rPr>
              <w:t xml:space="preserve"> двадесетчетири</w:t>
            </w:r>
            <w:r w:rsidR="00F803B0" w:rsidRPr="00D32283">
              <w:rPr>
                <w:rFonts w:cs="Arial"/>
                <w:bCs/>
                <w:iCs/>
                <w:noProof/>
                <w:lang w:val="sr-Cyrl-CS"/>
              </w:rPr>
              <w:t xml:space="preserve"> месеца) од дана квалитативног пријема  предметног добра у магацин  Наручиоца</w:t>
            </w:r>
            <w:r w:rsidRPr="00D32283">
              <w:rPr>
                <w:rFonts w:cs="Arial"/>
                <w:bCs/>
                <w:iCs/>
                <w:noProof/>
                <w:lang w:val="sr-Cyrl-CS"/>
              </w:rPr>
              <w:t>.</w:t>
            </w:r>
          </w:p>
          <w:p w14:paraId="41E3690E" w14:textId="77777777" w:rsidR="007F17BF" w:rsidRPr="00D32283" w:rsidRDefault="007F17BF" w:rsidP="0038556D">
            <w:pPr>
              <w:spacing w:before="0"/>
              <w:jc w:val="left"/>
              <w:rPr>
                <w:rFonts w:cs="Arial"/>
                <w:bCs/>
                <w:iCs/>
                <w:noProof/>
                <w:lang w:val="sr-Cyrl-CS"/>
              </w:rPr>
            </w:pPr>
            <w:r w:rsidRPr="00D32283">
              <w:rPr>
                <w:rFonts w:cs="Arial"/>
                <w:b/>
                <w:bCs/>
                <w:iCs/>
                <w:noProof/>
                <w:lang w:val="sr-Cyrl-CS"/>
              </w:rPr>
              <w:t>Партија 3</w:t>
            </w:r>
            <w:r w:rsidRPr="00D32283">
              <w:rPr>
                <w:rFonts w:cs="Arial"/>
                <w:bCs/>
                <w:iCs/>
                <w:noProof/>
                <w:lang w:val="sr-Cyrl-CS"/>
              </w:rPr>
              <w:t xml:space="preserve">:   </w:t>
            </w:r>
            <w:r w:rsidR="00F803B0" w:rsidRPr="00D32283">
              <w:rPr>
                <w:rFonts w:cs="Arial"/>
                <w:bCs/>
                <w:iCs/>
                <w:noProof/>
                <w:lang w:val="sr-Cyrl-CS"/>
              </w:rPr>
              <w:t xml:space="preserve">минимум </w:t>
            </w:r>
            <w:r w:rsidR="00F803B0" w:rsidRPr="00D32283">
              <w:rPr>
                <w:rFonts w:cs="Arial"/>
                <w:bCs/>
                <w:iCs/>
                <w:noProof/>
              </w:rPr>
              <w:t>24</w:t>
            </w:r>
            <w:r w:rsidR="00F803B0" w:rsidRPr="00D32283">
              <w:rPr>
                <w:rFonts w:cs="Arial"/>
                <w:bCs/>
                <w:iCs/>
                <w:noProof/>
                <w:lang w:val="sr-Cyrl-CS"/>
              </w:rPr>
              <w:t xml:space="preserve"> (словима:</w:t>
            </w:r>
            <w:r w:rsidR="00F803B0" w:rsidRPr="00D32283">
              <w:rPr>
                <w:rFonts w:cs="Arial"/>
                <w:bCs/>
                <w:iCs/>
                <w:noProof/>
              </w:rPr>
              <w:t xml:space="preserve"> двадесетчетири</w:t>
            </w:r>
            <w:r w:rsidR="00F803B0" w:rsidRPr="00D32283">
              <w:rPr>
                <w:rFonts w:cs="Arial"/>
                <w:bCs/>
                <w:iCs/>
                <w:noProof/>
                <w:lang w:val="sr-Cyrl-CS"/>
              </w:rPr>
              <w:t xml:space="preserve"> месеца) од дана квалитативног пријема  предметног добра у магацин  Наручиоца</w:t>
            </w:r>
            <w:r w:rsidRPr="00D32283">
              <w:rPr>
                <w:rFonts w:cs="Arial"/>
                <w:bCs/>
                <w:iCs/>
                <w:noProof/>
                <w:lang w:val="sr-Cyrl-CS"/>
              </w:rPr>
              <w:t>.</w:t>
            </w:r>
          </w:p>
          <w:p w14:paraId="4C4223EA" w14:textId="77777777" w:rsidR="007F17BF" w:rsidRPr="00D32283" w:rsidRDefault="007F17BF" w:rsidP="0038556D">
            <w:pPr>
              <w:spacing w:before="0"/>
              <w:jc w:val="left"/>
              <w:rPr>
                <w:rFonts w:cs="Arial"/>
                <w:bCs/>
                <w:iCs/>
                <w:noProof/>
              </w:rPr>
            </w:pPr>
            <w:r w:rsidRPr="00D32283">
              <w:rPr>
                <w:rFonts w:cs="Arial"/>
                <w:b/>
                <w:bCs/>
                <w:iCs/>
                <w:noProof/>
              </w:rPr>
              <w:t>Партија 4</w:t>
            </w:r>
            <w:r w:rsidRPr="00D32283">
              <w:rPr>
                <w:rFonts w:cs="Arial"/>
                <w:bCs/>
                <w:iCs/>
                <w:noProof/>
              </w:rPr>
              <w:t xml:space="preserve">:   </w:t>
            </w:r>
            <w:r w:rsidR="00F803B0" w:rsidRPr="00D32283">
              <w:rPr>
                <w:rFonts w:cs="Arial"/>
                <w:bCs/>
                <w:iCs/>
                <w:noProof/>
                <w:lang w:val="sr-Cyrl-CS"/>
              </w:rPr>
              <w:t xml:space="preserve">минимум </w:t>
            </w:r>
            <w:r w:rsidR="00F803B0" w:rsidRPr="00D32283">
              <w:rPr>
                <w:rFonts w:cs="Arial"/>
                <w:bCs/>
                <w:iCs/>
                <w:noProof/>
              </w:rPr>
              <w:t>24</w:t>
            </w:r>
            <w:r w:rsidR="00F803B0" w:rsidRPr="00D32283">
              <w:rPr>
                <w:rFonts w:cs="Arial"/>
                <w:bCs/>
                <w:iCs/>
                <w:noProof/>
                <w:lang w:val="sr-Cyrl-CS"/>
              </w:rPr>
              <w:t xml:space="preserve"> (словима:</w:t>
            </w:r>
            <w:r w:rsidR="00F803B0" w:rsidRPr="00D32283">
              <w:rPr>
                <w:rFonts w:cs="Arial"/>
                <w:bCs/>
                <w:iCs/>
                <w:noProof/>
              </w:rPr>
              <w:t xml:space="preserve"> двадесетчетири</w:t>
            </w:r>
            <w:r w:rsidR="00F803B0" w:rsidRPr="00D32283">
              <w:rPr>
                <w:rFonts w:cs="Arial"/>
                <w:bCs/>
                <w:iCs/>
                <w:noProof/>
                <w:lang w:val="sr-Cyrl-CS"/>
              </w:rPr>
              <w:t xml:space="preserve"> месеца) од дана квалитативног пријема  предметног добра у магацин  Наручиоца</w:t>
            </w:r>
            <w:r w:rsidRPr="00D32283">
              <w:rPr>
                <w:rFonts w:cs="Arial"/>
                <w:bCs/>
                <w:iCs/>
                <w:noProof/>
              </w:rPr>
              <w:t>.</w:t>
            </w:r>
          </w:p>
        </w:tc>
        <w:tc>
          <w:tcPr>
            <w:tcW w:w="5245" w:type="dxa"/>
            <w:vAlign w:val="center"/>
          </w:tcPr>
          <w:p w14:paraId="20689C14" w14:textId="77777777" w:rsidR="005F3977" w:rsidRPr="00D32283" w:rsidRDefault="005F3977" w:rsidP="0075241B">
            <w:pPr>
              <w:spacing w:before="0"/>
              <w:jc w:val="left"/>
              <w:rPr>
                <w:rFonts w:cs="Arial"/>
                <w:bCs/>
                <w:iCs/>
                <w:noProof/>
                <w:spacing w:val="4"/>
                <w:lang w:val="sr-Cyrl-CS"/>
              </w:rPr>
            </w:pPr>
          </w:p>
          <w:p w14:paraId="68387D76" w14:textId="77777777" w:rsidR="005F3977" w:rsidRPr="00D32283" w:rsidRDefault="005F3977" w:rsidP="0075241B">
            <w:pPr>
              <w:spacing w:before="0"/>
              <w:jc w:val="center"/>
              <w:rPr>
                <w:rFonts w:cs="Arial"/>
                <w:b/>
                <w:bCs/>
                <w:iCs/>
                <w:noProof/>
                <w:lang w:val="sr-Cyrl-CS"/>
              </w:rPr>
            </w:pPr>
            <w:r w:rsidRPr="00D32283">
              <w:rPr>
                <w:rFonts w:cs="Arial"/>
                <w:b/>
                <w:bCs/>
                <w:iCs/>
                <w:noProof/>
                <w:lang w:val="sr-Cyrl-CS"/>
              </w:rPr>
              <w:t>ГАРАНТНИ РОК:</w:t>
            </w:r>
          </w:p>
          <w:p w14:paraId="5A31FBAC" w14:textId="64DDBACF" w:rsidR="00F52B0A" w:rsidRPr="00D32283" w:rsidRDefault="0075241B" w:rsidP="0075241B">
            <w:pPr>
              <w:spacing w:before="0"/>
              <w:jc w:val="left"/>
              <w:rPr>
                <w:rFonts w:cs="Arial"/>
                <w:bCs/>
                <w:iCs/>
                <w:noProof/>
                <w:spacing w:val="4"/>
                <w:lang w:val="sr-Cyrl-CS"/>
              </w:rPr>
            </w:pPr>
            <w:r w:rsidRPr="00D32283">
              <w:rPr>
                <w:rFonts w:cs="Arial"/>
                <w:bCs/>
                <w:iCs/>
                <w:noProof/>
                <w:spacing w:val="4"/>
                <w:lang w:val="sr-Cyrl-CS"/>
              </w:rPr>
              <w:t>Партија 1:</w:t>
            </w:r>
            <w:r w:rsidR="00F52B0A" w:rsidRPr="00D32283">
              <w:rPr>
                <w:rFonts w:cs="Arial"/>
                <w:bCs/>
                <w:iCs/>
                <w:noProof/>
                <w:spacing w:val="4"/>
                <w:lang w:val="sr-Cyrl-CS"/>
              </w:rPr>
              <w:t xml:space="preserve"> ________ (словима:_____</w:t>
            </w:r>
            <w:r w:rsidRPr="00D32283">
              <w:rPr>
                <w:rFonts w:cs="Arial"/>
                <w:bCs/>
                <w:iCs/>
                <w:noProof/>
                <w:spacing w:val="4"/>
                <w:lang w:val="sr-Cyrl-CS"/>
              </w:rPr>
              <w:t>_______</w:t>
            </w:r>
            <w:r w:rsidR="00F52B0A" w:rsidRPr="00D32283">
              <w:rPr>
                <w:rFonts w:cs="Arial"/>
                <w:bCs/>
                <w:iCs/>
                <w:noProof/>
                <w:spacing w:val="4"/>
                <w:lang w:val="sr-Cyrl-CS"/>
              </w:rPr>
              <w:t>___ месеци) од дана квалитативног пријема  предметног добра у магацин  Наручиоца.</w:t>
            </w:r>
          </w:p>
          <w:p w14:paraId="4A90CD3A" w14:textId="506E693F" w:rsidR="00F52B0A" w:rsidRPr="00D32283" w:rsidRDefault="0075241B" w:rsidP="0075241B">
            <w:pPr>
              <w:spacing w:before="0"/>
              <w:jc w:val="left"/>
              <w:rPr>
                <w:rFonts w:cs="Arial"/>
                <w:bCs/>
                <w:iCs/>
                <w:noProof/>
                <w:spacing w:val="4"/>
                <w:lang w:val="sr-Cyrl-CS"/>
              </w:rPr>
            </w:pPr>
            <w:r w:rsidRPr="00D32283">
              <w:rPr>
                <w:rFonts w:cs="Arial"/>
                <w:bCs/>
                <w:iCs/>
                <w:noProof/>
                <w:spacing w:val="4"/>
                <w:lang w:val="sr-Cyrl-CS"/>
              </w:rPr>
              <w:t>Партија 2:</w:t>
            </w:r>
            <w:r w:rsidR="00BE1C0A">
              <w:rPr>
                <w:rFonts w:cs="Arial"/>
                <w:bCs/>
                <w:iCs/>
                <w:noProof/>
                <w:spacing w:val="4"/>
                <w:lang w:val="sr-Cyrl-CS"/>
              </w:rPr>
              <w:t xml:space="preserve"> </w:t>
            </w:r>
            <w:r w:rsidR="00F52B0A" w:rsidRPr="00D32283">
              <w:rPr>
                <w:rFonts w:cs="Arial"/>
                <w:bCs/>
                <w:iCs/>
                <w:noProof/>
                <w:spacing w:val="4"/>
                <w:lang w:val="sr-Cyrl-CS"/>
              </w:rPr>
              <w:t xml:space="preserve"> ________ (словима:______</w:t>
            </w:r>
            <w:r w:rsidRPr="00D32283">
              <w:rPr>
                <w:rFonts w:cs="Arial"/>
                <w:bCs/>
                <w:iCs/>
                <w:noProof/>
                <w:spacing w:val="4"/>
                <w:lang w:val="sr-Cyrl-CS"/>
              </w:rPr>
              <w:t>_______</w:t>
            </w:r>
            <w:r w:rsidR="00F52B0A" w:rsidRPr="00D32283">
              <w:rPr>
                <w:rFonts w:cs="Arial"/>
                <w:bCs/>
                <w:iCs/>
                <w:noProof/>
                <w:spacing w:val="4"/>
                <w:lang w:val="sr-Cyrl-CS"/>
              </w:rPr>
              <w:t>__ месеци) од дана квалитативног пријема  предметног добра у магацин  Наручиоца.</w:t>
            </w:r>
          </w:p>
          <w:p w14:paraId="301DF872" w14:textId="2401E503" w:rsidR="00F52B0A" w:rsidRPr="00D32283" w:rsidRDefault="0075241B" w:rsidP="0075241B">
            <w:pPr>
              <w:spacing w:before="0"/>
              <w:jc w:val="left"/>
              <w:rPr>
                <w:rFonts w:cs="Arial"/>
                <w:bCs/>
                <w:iCs/>
                <w:noProof/>
                <w:spacing w:val="4"/>
                <w:lang w:val="sr-Cyrl-CS"/>
              </w:rPr>
            </w:pPr>
            <w:r w:rsidRPr="00D32283">
              <w:rPr>
                <w:rFonts w:cs="Arial"/>
                <w:bCs/>
                <w:iCs/>
                <w:noProof/>
                <w:spacing w:val="4"/>
                <w:lang w:val="sr-Cyrl-CS"/>
              </w:rPr>
              <w:t>Партија 3:</w:t>
            </w:r>
            <w:r w:rsidR="00BE1C0A">
              <w:rPr>
                <w:rFonts w:cs="Arial"/>
                <w:bCs/>
                <w:iCs/>
                <w:noProof/>
                <w:spacing w:val="4"/>
                <w:lang w:val="sr-Cyrl-CS"/>
              </w:rPr>
              <w:t xml:space="preserve"> </w:t>
            </w:r>
            <w:r w:rsidR="00F52B0A" w:rsidRPr="00D32283">
              <w:rPr>
                <w:rFonts w:cs="Arial"/>
                <w:bCs/>
                <w:iCs/>
                <w:noProof/>
                <w:spacing w:val="4"/>
                <w:lang w:val="sr-Cyrl-CS"/>
              </w:rPr>
              <w:t xml:space="preserve"> ________ (словима:_____</w:t>
            </w:r>
            <w:r w:rsidRPr="00D32283">
              <w:rPr>
                <w:rFonts w:cs="Arial"/>
                <w:bCs/>
                <w:iCs/>
                <w:noProof/>
                <w:spacing w:val="4"/>
                <w:lang w:val="sr-Cyrl-CS"/>
              </w:rPr>
              <w:t>_______</w:t>
            </w:r>
            <w:r w:rsidR="00F52B0A" w:rsidRPr="00D32283">
              <w:rPr>
                <w:rFonts w:cs="Arial"/>
                <w:bCs/>
                <w:iCs/>
                <w:noProof/>
                <w:spacing w:val="4"/>
                <w:lang w:val="sr-Cyrl-CS"/>
              </w:rPr>
              <w:t>___ месеци) од дана квалитативног пријема  предметног добра у магацин  Наручиоца.</w:t>
            </w:r>
          </w:p>
          <w:p w14:paraId="08D1071B" w14:textId="461464C5" w:rsidR="00CC6D8B" w:rsidRPr="00D32283" w:rsidRDefault="0075241B" w:rsidP="0075241B">
            <w:pPr>
              <w:spacing w:before="0"/>
              <w:jc w:val="left"/>
              <w:rPr>
                <w:rFonts w:cs="Arial"/>
                <w:bCs/>
                <w:iCs/>
                <w:noProof/>
              </w:rPr>
            </w:pPr>
            <w:r w:rsidRPr="00D32283">
              <w:rPr>
                <w:rFonts w:cs="Arial"/>
                <w:bCs/>
                <w:iCs/>
                <w:noProof/>
                <w:spacing w:val="4"/>
                <w:lang w:val="sr-Cyrl-CS"/>
              </w:rPr>
              <w:t xml:space="preserve">Партија 4: </w:t>
            </w:r>
            <w:r w:rsidR="00F52B0A" w:rsidRPr="00D32283">
              <w:rPr>
                <w:rFonts w:cs="Arial"/>
                <w:bCs/>
                <w:iCs/>
                <w:noProof/>
                <w:spacing w:val="4"/>
                <w:lang w:val="sr-Cyrl-CS"/>
              </w:rPr>
              <w:t xml:space="preserve"> ________ (словима:_____</w:t>
            </w:r>
            <w:r w:rsidRPr="00D32283">
              <w:rPr>
                <w:rFonts w:cs="Arial"/>
                <w:bCs/>
                <w:iCs/>
                <w:noProof/>
                <w:spacing w:val="4"/>
                <w:lang w:val="sr-Cyrl-CS"/>
              </w:rPr>
              <w:t>_______</w:t>
            </w:r>
            <w:r w:rsidR="00F52B0A" w:rsidRPr="00D32283">
              <w:rPr>
                <w:rFonts w:cs="Arial"/>
                <w:bCs/>
                <w:iCs/>
                <w:noProof/>
                <w:spacing w:val="4"/>
                <w:lang w:val="sr-Cyrl-CS"/>
              </w:rPr>
              <w:t>___ месеци) од дана квалитативног пријема  предметног добра у магацин  Наручиоца.</w:t>
            </w:r>
          </w:p>
        </w:tc>
      </w:tr>
      <w:tr w:rsidR="005F3977" w:rsidRPr="00D32283" w14:paraId="62156E51" w14:textId="77777777" w:rsidTr="0075241B">
        <w:trPr>
          <w:trHeight w:val="818"/>
        </w:trPr>
        <w:tc>
          <w:tcPr>
            <w:tcW w:w="4786" w:type="dxa"/>
            <w:vAlign w:val="center"/>
          </w:tcPr>
          <w:p w14:paraId="66406820" w14:textId="77777777" w:rsidR="005F3977" w:rsidRPr="00D32283" w:rsidRDefault="005F3977" w:rsidP="00F803B0">
            <w:pPr>
              <w:spacing w:before="0"/>
              <w:jc w:val="left"/>
              <w:rPr>
                <w:rFonts w:cs="Arial"/>
                <w:b/>
                <w:bCs/>
                <w:iCs/>
                <w:noProof/>
                <w:color w:val="FF0000"/>
                <w:lang w:val="sr-Cyrl-CS"/>
              </w:rPr>
            </w:pPr>
          </w:p>
          <w:p w14:paraId="4FE78777" w14:textId="77777777" w:rsidR="005F3977" w:rsidRPr="00D32283" w:rsidRDefault="005F3977" w:rsidP="0075241B">
            <w:pPr>
              <w:spacing w:before="0" w:after="120"/>
              <w:jc w:val="center"/>
              <w:rPr>
                <w:rFonts w:cs="Arial"/>
                <w:b/>
                <w:bCs/>
                <w:iCs/>
                <w:noProof/>
                <w:lang w:val="sr-Cyrl-CS"/>
              </w:rPr>
            </w:pPr>
            <w:r w:rsidRPr="00D32283">
              <w:rPr>
                <w:rFonts w:cs="Arial"/>
                <w:b/>
                <w:bCs/>
                <w:iCs/>
                <w:noProof/>
                <w:lang w:val="sr-Cyrl-CS"/>
              </w:rPr>
              <w:t>МЕСТО ИСПОРУКЕ:</w:t>
            </w:r>
          </w:p>
          <w:p w14:paraId="0044B308" w14:textId="77777777" w:rsidR="00F803B0" w:rsidRPr="00D32283" w:rsidRDefault="00F803B0" w:rsidP="00F803B0">
            <w:pPr>
              <w:tabs>
                <w:tab w:val="left" w:pos="120"/>
                <w:tab w:val="left" w:pos="360"/>
                <w:tab w:val="left" w:pos="540"/>
              </w:tabs>
              <w:contextualSpacing/>
              <w:jc w:val="left"/>
              <w:rPr>
                <w:rFonts w:cs="Arial"/>
                <w:noProof/>
                <w:lang w:eastAsia="zh-CN"/>
              </w:rPr>
            </w:pPr>
            <w:r w:rsidRPr="00D32283">
              <w:rPr>
                <w:rFonts w:cs="Arial"/>
                <w:noProof/>
                <w:lang w:val="sr-Cyrl-CS" w:eastAsia="zh-CN"/>
              </w:rPr>
              <w:t>F</w:t>
            </w:r>
            <w:r w:rsidRPr="00D32283">
              <w:rPr>
                <w:rFonts w:cs="Arial"/>
                <w:noProof/>
                <w:lang w:eastAsia="zh-CN"/>
              </w:rPr>
              <w:t xml:space="preserve">-co </w:t>
            </w:r>
            <w:r w:rsidRPr="00D32283">
              <w:rPr>
                <w:rFonts w:cs="Arial"/>
                <w:noProof/>
                <w:lang w:val="sr-Cyrl-CS" w:eastAsia="zh-CN"/>
              </w:rPr>
              <w:t xml:space="preserve"> магацини </w:t>
            </w:r>
            <w:r w:rsidRPr="00D32283">
              <w:rPr>
                <w:rFonts w:cs="Arial"/>
                <w:noProof/>
                <w:lang w:eastAsia="zh-CN"/>
              </w:rPr>
              <w:t>Наручиоца:</w:t>
            </w:r>
          </w:p>
          <w:p w14:paraId="6694E25E" w14:textId="77777777" w:rsidR="00F803B0" w:rsidRPr="00D32283" w:rsidRDefault="00F803B0" w:rsidP="0075241B">
            <w:pPr>
              <w:spacing w:before="0"/>
              <w:jc w:val="left"/>
              <w:rPr>
                <w:rFonts w:cs="Arial"/>
                <w:noProof/>
              </w:rPr>
            </w:pPr>
            <w:r w:rsidRPr="00D32283">
              <w:rPr>
                <w:rFonts w:cs="Arial"/>
                <w:b/>
                <w:noProof/>
              </w:rPr>
              <w:t>партија 1:</w:t>
            </w:r>
            <w:r w:rsidRPr="00D32283">
              <w:rPr>
                <w:rFonts w:cs="Arial"/>
                <w:noProof/>
              </w:rPr>
              <w:t xml:space="preserve"> магацин 063 Каленић</w:t>
            </w:r>
          </w:p>
          <w:p w14:paraId="78BD0D48" w14:textId="1F1C433F" w:rsidR="00F803B0" w:rsidRPr="00010DC8" w:rsidRDefault="00F803B0" w:rsidP="0075241B">
            <w:pPr>
              <w:spacing w:before="0"/>
              <w:jc w:val="left"/>
              <w:rPr>
                <w:rFonts w:cs="Arial"/>
                <w:noProof/>
                <w:lang w:val="sr-Cyrl-RS"/>
              </w:rPr>
            </w:pPr>
            <w:r w:rsidRPr="00D32283">
              <w:rPr>
                <w:rFonts w:cs="Arial"/>
                <w:b/>
                <w:noProof/>
              </w:rPr>
              <w:t xml:space="preserve">партија 2: </w:t>
            </w:r>
            <w:r w:rsidRPr="00D32283">
              <w:rPr>
                <w:rFonts w:cs="Arial"/>
                <w:noProof/>
              </w:rPr>
              <w:t>ма</w:t>
            </w:r>
            <w:r w:rsidR="00010DC8">
              <w:rPr>
                <w:rFonts w:cs="Arial"/>
                <w:noProof/>
              </w:rPr>
              <w:t>гацин 006-Рудовци, магацин 063</w:t>
            </w:r>
            <w:r w:rsidR="00010DC8">
              <w:rPr>
                <w:rFonts w:cs="Arial"/>
                <w:noProof/>
                <w:lang w:val="sr-Cyrl-RS"/>
              </w:rPr>
              <w:t xml:space="preserve">, </w:t>
            </w:r>
            <w:r w:rsidRPr="00D32283">
              <w:rPr>
                <w:rFonts w:cs="Arial"/>
                <w:noProof/>
              </w:rPr>
              <w:t xml:space="preserve"> 079 Каленић</w:t>
            </w:r>
            <w:r w:rsidR="00010DC8">
              <w:rPr>
                <w:rFonts w:cs="Arial"/>
                <w:noProof/>
                <w:lang w:val="sr-Cyrl-RS"/>
              </w:rPr>
              <w:t xml:space="preserve"> и магацин 019 Вреоци</w:t>
            </w:r>
          </w:p>
          <w:p w14:paraId="07B38948" w14:textId="77777777" w:rsidR="00F803B0" w:rsidRPr="00D32283" w:rsidRDefault="00F803B0" w:rsidP="0075241B">
            <w:pPr>
              <w:spacing w:before="0"/>
              <w:jc w:val="left"/>
              <w:rPr>
                <w:rFonts w:cs="Arial"/>
                <w:noProof/>
              </w:rPr>
            </w:pPr>
            <w:r w:rsidRPr="00D32283">
              <w:rPr>
                <w:rFonts w:cs="Arial"/>
                <w:b/>
                <w:noProof/>
              </w:rPr>
              <w:t xml:space="preserve">партија 3: </w:t>
            </w:r>
            <w:r w:rsidRPr="00D32283">
              <w:rPr>
                <w:rFonts w:cs="Arial"/>
                <w:noProof/>
              </w:rPr>
              <w:t>магацин 006-Рудовци, магацин 063 и 079 Каленић</w:t>
            </w:r>
          </w:p>
          <w:p w14:paraId="0DA64808" w14:textId="77777777" w:rsidR="005F3977" w:rsidRPr="00D32283" w:rsidRDefault="00F803B0" w:rsidP="0075241B">
            <w:pPr>
              <w:spacing w:before="0"/>
              <w:jc w:val="left"/>
              <w:rPr>
                <w:rFonts w:cs="Arial"/>
                <w:noProof/>
              </w:rPr>
            </w:pPr>
            <w:r w:rsidRPr="00D32283">
              <w:rPr>
                <w:rFonts w:cs="Arial"/>
                <w:b/>
                <w:noProof/>
              </w:rPr>
              <w:t xml:space="preserve">партија 4: </w:t>
            </w:r>
            <w:r w:rsidRPr="00D32283">
              <w:rPr>
                <w:rFonts w:cs="Arial"/>
                <w:noProof/>
              </w:rPr>
              <w:t>магацин 063 Каленић</w:t>
            </w:r>
          </w:p>
        </w:tc>
        <w:tc>
          <w:tcPr>
            <w:tcW w:w="5245" w:type="dxa"/>
            <w:vAlign w:val="center"/>
          </w:tcPr>
          <w:p w14:paraId="3F260936" w14:textId="77777777" w:rsidR="005F3977" w:rsidRPr="00D32283" w:rsidRDefault="005F3977" w:rsidP="00697C5C">
            <w:pPr>
              <w:spacing w:before="0"/>
              <w:jc w:val="left"/>
              <w:rPr>
                <w:rFonts w:cs="Arial"/>
                <w:bCs/>
                <w:iCs/>
                <w:noProof/>
                <w:lang w:val="sr-Cyrl-CS"/>
              </w:rPr>
            </w:pPr>
          </w:p>
          <w:p w14:paraId="313C4033" w14:textId="77777777" w:rsidR="00F803B0" w:rsidRPr="00D32283" w:rsidRDefault="005F3977" w:rsidP="00F803B0">
            <w:pPr>
              <w:spacing w:before="0" w:after="120"/>
              <w:jc w:val="center"/>
              <w:rPr>
                <w:rFonts w:cs="Arial"/>
                <w:bCs/>
                <w:iCs/>
                <w:noProof/>
              </w:rPr>
            </w:pPr>
            <w:r w:rsidRPr="00D32283">
              <w:rPr>
                <w:rFonts w:cs="Arial"/>
                <w:b/>
                <w:bCs/>
                <w:iCs/>
                <w:noProof/>
                <w:lang w:val="sr-Cyrl-CS"/>
              </w:rPr>
              <w:t>МЕСТО ИСПОРУКЕ:</w:t>
            </w:r>
          </w:p>
          <w:p w14:paraId="6F77A75C" w14:textId="77777777" w:rsidR="00CB2B55" w:rsidRPr="00D32283" w:rsidRDefault="00CB2B55" w:rsidP="00F803B0">
            <w:pPr>
              <w:spacing w:before="0" w:after="120"/>
              <w:jc w:val="center"/>
              <w:rPr>
                <w:rFonts w:cs="Arial"/>
                <w:bCs/>
                <w:iCs/>
                <w:noProof/>
                <w:lang w:val="sr-Cyrl-CS"/>
              </w:rPr>
            </w:pPr>
            <w:r w:rsidRPr="00D32283">
              <w:rPr>
                <w:rFonts w:cs="Arial"/>
                <w:iCs/>
                <w:lang w:val="sr-Cyrl-CS"/>
              </w:rPr>
              <w:t>Сагласан за захтевом наручиоца</w:t>
            </w:r>
          </w:p>
          <w:p w14:paraId="5C5C7586" w14:textId="77777777" w:rsidR="005F3977" w:rsidRPr="00D32283" w:rsidRDefault="00F803B0" w:rsidP="00CB2B55">
            <w:pPr>
              <w:spacing w:before="0"/>
              <w:jc w:val="left"/>
              <w:rPr>
                <w:rFonts w:cs="Arial"/>
                <w:bCs/>
                <w:iCs/>
                <w:noProof/>
              </w:rPr>
            </w:pPr>
            <w:r w:rsidRPr="00D32283">
              <w:rPr>
                <w:rFonts w:cs="Arial"/>
                <w:iCs/>
              </w:rPr>
              <w:t xml:space="preserve">                  </w:t>
            </w:r>
            <w:r w:rsidR="00CB2B55" w:rsidRPr="00D32283">
              <w:rPr>
                <w:rFonts w:cs="Arial"/>
                <w:iCs/>
              </w:rPr>
              <w:t>ДА/НЕ (заокружити)</w:t>
            </w:r>
          </w:p>
        </w:tc>
      </w:tr>
      <w:tr w:rsidR="005F3977" w:rsidRPr="00D32283" w14:paraId="684266EA" w14:textId="77777777" w:rsidTr="0075241B">
        <w:trPr>
          <w:trHeight w:val="800"/>
        </w:trPr>
        <w:tc>
          <w:tcPr>
            <w:tcW w:w="4786" w:type="dxa"/>
            <w:vAlign w:val="center"/>
          </w:tcPr>
          <w:p w14:paraId="6B36150E" w14:textId="77777777" w:rsidR="00697C5C" w:rsidRPr="00D32283" w:rsidRDefault="00697C5C" w:rsidP="00697C5C">
            <w:pPr>
              <w:spacing w:before="0"/>
              <w:jc w:val="center"/>
              <w:rPr>
                <w:rFonts w:cs="Arial"/>
                <w:b/>
                <w:bCs/>
                <w:iCs/>
                <w:noProof/>
                <w:lang w:val="sr-Cyrl-CS"/>
              </w:rPr>
            </w:pPr>
          </w:p>
          <w:p w14:paraId="14D2AF0D" w14:textId="77777777" w:rsidR="005F3977" w:rsidRPr="00D32283" w:rsidRDefault="005F3977" w:rsidP="00697C5C">
            <w:pPr>
              <w:spacing w:before="0" w:after="120"/>
              <w:jc w:val="center"/>
              <w:rPr>
                <w:rFonts w:cs="Arial"/>
                <w:b/>
                <w:bCs/>
                <w:iCs/>
                <w:noProof/>
                <w:lang w:val="sr-Cyrl-CS"/>
              </w:rPr>
            </w:pPr>
            <w:r w:rsidRPr="00D32283">
              <w:rPr>
                <w:rFonts w:cs="Arial"/>
                <w:b/>
                <w:bCs/>
                <w:iCs/>
                <w:noProof/>
                <w:lang w:val="sr-Cyrl-CS"/>
              </w:rPr>
              <w:t>РОК ВАЖЕЊА ПОНУДЕ:</w:t>
            </w:r>
          </w:p>
          <w:p w14:paraId="71924E07" w14:textId="77777777" w:rsidR="005F3977" w:rsidRPr="00D32283" w:rsidRDefault="005F3977" w:rsidP="00E914C7">
            <w:pPr>
              <w:spacing w:before="0" w:after="120"/>
              <w:jc w:val="left"/>
              <w:rPr>
                <w:rFonts w:cs="Arial"/>
                <w:b/>
                <w:bCs/>
                <w:i/>
                <w:iCs/>
                <w:noProof/>
                <w:lang w:val="sr-Cyrl-CS"/>
              </w:rPr>
            </w:pPr>
            <w:r w:rsidRPr="00D32283">
              <w:rPr>
                <w:rFonts w:cs="Arial"/>
                <w:bCs/>
                <w:iCs/>
                <w:noProof/>
                <w:lang w:val="sr-Cyrl-CS"/>
              </w:rPr>
              <w:t>не може бити краћи од 90 (</w:t>
            </w:r>
            <w:r w:rsidR="00585412" w:rsidRPr="00D32283">
              <w:rPr>
                <w:rFonts w:cs="Arial"/>
                <w:bCs/>
                <w:iCs/>
                <w:noProof/>
                <w:lang w:val="sr-Cyrl-CS"/>
              </w:rPr>
              <w:t>словина:</w:t>
            </w:r>
            <w:r w:rsidRPr="00D32283">
              <w:rPr>
                <w:rFonts w:cs="Arial"/>
                <w:bCs/>
                <w:iCs/>
                <w:noProof/>
                <w:lang w:val="sr-Cyrl-CS"/>
              </w:rPr>
              <w:t>деведесет) дана од дана отварања понуда</w:t>
            </w:r>
          </w:p>
        </w:tc>
        <w:tc>
          <w:tcPr>
            <w:tcW w:w="5245" w:type="dxa"/>
            <w:vAlign w:val="center"/>
          </w:tcPr>
          <w:p w14:paraId="14C84740" w14:textId="77777777" w:rsidR="005F3977" w:rsidRPr="00D32283" w:rsidRDefault="00697C5C" w:rsidP="00697C5C">
            <w:pPr>
              <w:spacing w:before="0" w:after="120"/>
              <w:jc w:val="center"/>
              <w:rPr>
                <w:rFonts w:cs="Arial"/>
                <w:b/>
                <w:bCs/>
                <w:iCs/>
                <w:noProof/>
                <w:lang w:val="sr-Cyrl-CS"/>
              </w:rPr>
            </w:pPr>
            <w:r w:rsidRPr="00D32283">
              <w:rPr>
                <w:rFonts w:cs="Arial"/>
                <w:b/>
                <w:bCs/>
                <w:iCs/>
                <w:noProof/>
                <w:lang w:val="sr-Cyrl-CS"/>
              </w:rPr>
              <w:t>РОК ВАЖЕЊА ПОНУДЕ:</w:t>
            </w:r>
          </w:p>
          <w:p w14:paraId="62621A85" w14:textId="77777777" w:rsidR="00697C5C" w:rsidRPr="00D32283" w:rsidRDefault="005F3977" w:rsidP="00697C5C">
            <w:pPr>
              <w:spacing w:before="0"/>
              <w:jc w:val="left"/>
              <w:rPr>
                <w:rFonts w:cs="Arial"/>
                <w:bCs/>
                <w:iCs/>
                <w:noProof/>
                <w:lang w:val="sr-Cyrl-CS"/>
              </w:rPr>
            </w:pPr>
            <w:r w:rsidRPr="00D32283">
              <w:rPr>
                <w:rFonts w:cs="Arial"/>
                <w:bCs/>
                <w:i/>
                <w:iCs/>
                <w:noProof/>
                <w:lang w:val="sr-Cyrl-CS"/>
              </w:rPr>
              <w:t xml:space="preserve">_____ </w:t>
            </w:r>
            <w:r w:rsidRPr="00D32283">
              <w:rPr>
                <w:rFonts w:cs="Arial"/>
                <w:bCs/>
                <w:iCs/>
                <w:noProof/>
                <w:lang w:val="sr-Cyrl-CS"/>
              </w:rPr>
              <w:t>дана од дана отварања</w:t>
            </w:r>
          </w:p>
          <w:p w14:paraId="68A049F7" w14:textId="77777777" w:rsidR="005F3977" w:rsidRPr="00D32283" w:rsidRDefault="005F3977" w:rsidP="00697C5C">
            <w:pPr>
              <w:spacing w:before="0"/>
              <w:jc w:val="left"/>
              <w:rPr>
                <w:rFonts w:cs="Arial"/>
                <w:b/>
                <w:bCs/>
                <w:i/>
                <w:iCs/>
                <w:noProof/>
                <w:lang w:val="sr-Cyrl-CS"/>
              </w:rPr>
            </w:pPr>
            <w:r w:rsidRPr="00D32283">
              <w:rPr>
                <w:rFonts w:cs="Arial"/>
                <w:bCs/>
                <w:iCs/>
                <w:noProof/>
                <w:lang w:val="sr-Cyrl-CS"/>
              </w:rPr>
              <w:t>понуда</w:t>
            </w:r>
          </w:p>
        </w:tc>
      </w:tr>
      <w:tr w:rsidR="005F3977" w:rsidRPr="00D32283" w14:paraId="121B6437" w14:textId="77777777" w:rsidTr="0075241B">
        <w:tc>
          <w:tcPr>
            <w:tcW w:w="10031" w:type="dxa"/>
            <w:gridSpan w:val="2"/>
          </w:tcPr>
          <w:p w14:paraId="56730535" w14:textId="77777777" w:rsidR="00697C5C" w:rsidRPr="00D32283" w:rsidRDefault="00697C5C" w:rsidP="00697C5C">
            <w:pPr>
              <w:spacing w:before="0"/>
              <w:rPr>
                <w:rFonts w:cs="Arial"/>
                <w:bCs/>
                <w:iCs/>
                <w:noProof/>
                <w:lang w:val="sr-Cyrl-CS"/>
              </w:rPr>
            </w:pPr>
          </w:p>
          <w:p w14:paraId="159BB92B" w14:textId="77777777" w:rsidR="005F3977" w:rsidRPr="00D32283" w:rsidRDefault="005F3977" w:rsidP="007271F9">
            <w:pPr>
              <w:spacing w:before="0" w:after="120"/>
              <w:rPr>
                <w:rFonts w:cs="Arial"/>
                <w:bCs/>
                <w:iCs/>
                <w:noProof/>
                <w:lang w:val="sr-Cyrl-CS"/>
              </w:rPr>
            </w:pPr>
            <w:r w:rsidRPr="00D32283">
              <w:rPr>
                <w:rFonts w:cs="Arial"/>
                <w:bCs/>
                <w:iCs/>
                <w:noProof/>
                <w:lang w:val="sr-Cyrl-CS"/>
              </w:rPr>
              <w:t>Понуда Понуђача који не прихвата услове Наручиоца за рок и начин плаћања, рок испоруке</w:t>
            </w:r>
            <w:r w:rsidRPr="00D32283">
              <w:rPr>
                <w:rFonts w:cs="Arial"/>
                <w:bCs/>
                <w:iCs/>
                <w:noProof/>
              </w:rPr>
              <w:t xml:space="preserve">и </w:t>
            </w:r>
            <w:r w:rsidRPr="00D32283">
              <w:rPr>
                <w:rFonts w:cs="Arial"/>
                <w:bCs/>
                <w:iCs/>
                <w:noProof/>
                <w:lang w:val="sr-Cyrl-CS"/>
              </w:rPr>
              <w:t xml:space="preserve"> место испоруке</w:t>
            </w:r>
            <w:r w:rsidR="007271F9" w:rsidRPr="00D32283">
              <w:rPr>
                <w:rFonts w:cs="Arial"/>
                <w:bCs/>
                <w:iCs/>
                <w:noProof/>
                <w:lang w:val="sr-Cyrl-CS"/>
              </w:rPr>
              <w:t>, гарантни рок и рок важења понуде</w:t>
            </w:r>
            <w:r w:rsidRPr="00D32283">
              <w:rPr>
                <w:rFonts w:cs="Arial"/>
                <w:bCs/>
                <w:iCs/>
                <w:noProof/>
                <w:lang w:val="sr-Cyrl-CS"/>
              </w:rPr>
              <w:t>сматраће се неприхватљиво</w:t>
            </w:r>
            <w:r w:rsidR="007271F9" w:rsidRPr="00D32283">
              <w:rPr>
                <w:rFonts w:cs="Arial"/>
                <w:bCs/>
                <w:iCs/>
                <w:noProof/>
                <w:lang w:val="sr-Cyrl-CS"/>
              </w:rPr>
              <w:t>м.</w:t>
            </w:r>
          </w:p>
        </w:tc>
      </w:tr>
    </w:tbl>
    <w:p w14:paraId="3FE0514C" w14:textId="77777777" w:rsidR="00697C5C" w:rsidRPr="00D32283" w:rsidRDefault="00697C5C" w:rsidP="005F3977">
      <w:pPr>
        <w:spacing w:before="0"/>
        <w:rPr>
          <w:rFonts w:cs="Arial"/>
          <w:b/>
          <w:bCs/>
          <w:i/>
          <w:iCs/>
          <w:noProof/>
        </w:rPr>
      </w:pPr>
    </w:p>
    <w:p w14:paraId="1B9B96BF" w14:textId="77777777" w:rsidR="005F3977" w:rsidRPr="00BB381A" w:rsidRDefault="005F3977" w:rsidP="005F3977">
      <w:pPr>
        <w:spacing w:before="0"/>
        <w:rPr>
          <w:rFonts w:eastAsia="TimesNewRomanPSMT" w:cs="Arial"/>
          <w:bCs/>
          <w:noProof/>
          <w:sz w:val="24"/>
          <w:szCs w:val="24"/>
          <w:lang w:val="sr-Cyrl-CS"/>
        </w:rPr>
      </w:pPr>
      <w:r w:rsidRPr="00BB381A">
        <w:rPr>
          <w:rFonts w:eastAsia="TimesNewRomanPSMT" w:cs="Arial"/>
          <w:bCs/>
          <w:noProof/>
          <w:sz w:val="24"/>
          <w:szCs w:val="24"/>
          <w:lang w:val="sr-Cyrl-CS"/>
        </w:rPr>
        <w:t xml:space="preserve">Датум </w:t>
      </w:r>
      <w:r w:rsidRPr="00BB381A">
        <w:rPr>
          <w:rFonts w:eastAsia="TimesNewRomanPSMT" w:cs="Arial"/>
          <w:bCs/>
          <w:noProof/>
          <w:sz w:val="24"/>
          <w:szCs w:val="24"/>
          <w:lang w:val="sr-Cyrl-CS"/>
        </w:rPr>
        <w:tab/>
      </w:r>
      <w:r w:rsidRPr="00BB381A">
        <w:rPr>
          <w:rFonts w:eastAsia="TimesNewRomanPSMT" w:cs="Arial"/>
          <w:bCs/>
          <w:noProof/>
          <w:sz w:val="24"/>
          <w:szCs w:val="24"/>
          <w:lang w:val="sr-Cyrl-CS"/>
        </w:rPr>
        <w:tab/>
      </w:r>
      <w:r w:rsidRPr="00BB381A">
        <w:rPr>
          <w:rFonts w:eastAsia="TimesNewRomanPSMT" w:cs="Arial"/>
          <w:bCs/>
          <w:noProof/>
          <w:sz w:val="24"/>
          <w:szCs w:val="24"/>
          <w:lang w:val="sr-Cyrl-CS"/>
        </w:rPr>
        <w:tab/>
      </w:r>
      <w:r w:rsidRPr="00BB381A">
        <w:rPr>
          <w:rFonts w:eastAsia="TimesNewRomanPSMT" w:cs="Arial"/>
          <w:bCs/>
          <w:noProof/>
          <w:sz w:val="24"/>
          <w:szCs w:val="24"/>
          <w:lang w:val="sr-Cyrl-CS"/>
        </w:rPr>
        <w:tab/>
      </w:r>
      <w:r w:rsidR="00032FE2">
        <w:rPr>
          <w:rFonts w:eastAsia="TimesNewRomanPSMT" w:cs="Arial"/>
          <w:bCs/>
          <w:noProof/>
          <w:sz w:val="24"/>
          <w:szCs w:val="24"/>
          <w:lang w:val="sr-Cyrl-CS"/>
        </w:rPr>
        <w:t xml:space="preserve">                  </w:t>
      </w:r>
      <w:r w:rsidRPr="00BB381A">
        <w:rPr>
          <w:rFonts w:eastAsia="TimesNewRomanPSMT" w:cs="Arial"/>
          <w:bCs/>
          <w:noProof/>
          <w:sz w:val="24"/>
          <w:szCs w:val="24"/>
          <w:lang w:val="sr-Cyrl-CS"/>
        </w:rPr>
        <w:t>Понуђач</w:t>
      </w:r>
    </w:p>
    <w:p w14:paraId="3AF2D176" w14:textId="77777777" w:rsidR="005F3977" w:rsidRPr="00BB381A" w:rsidRDefault="005F3977" w:rsidP="005F3977">
      <w:pPr>
        <w:spacing w:before="0"/>
        <w:ind w:left="720" w:firstLine="720"/>
        <w:rPr>
          <w:rFonts w:eastAsia="TimesNewRomanPSMT" w:cs="Arial"/>
          <w:bCs/>
          <w:noProof/>
          <w:sz w:val="24"/>
          <w:szCs w:val="24"/>
          <w:lang w:val="sr-Cyrl-CS"/>
        </w:rPr>
      </w:pPr>
    </w:p>
    <w:p w14:paraId="105A7EED" w14:textId="77777777" w:rsidR="00697C5C" w:rsidRPr="00215BD4" w:rsidRDefault="005F3977" w:rsidP="005F3977">
      <w:pPr>
        <w:spacing w:before="0"/>
        <w:rPr>
          <w:rFonts w:eastAsia="TimesNewRomanPS-BoldMT" w:cs="Arial"/>
          <w:b/>
          <w:bCs/>
          <w:i/>
          <w:iCs/>
          <w:noProof/>
          <w:sz w:val="24"/>
          <w:szCs w:val="24"/>
          <w:lang w:val="sr-Cyrl-CS"/>
        </w:rPr>
      </w:pPr>
      <w:r w:rsidRPr="00BB381A">
        <w:rPr>
          <w:rFonts w:eastAsia="TimesNewRomanPS-BoldMT" w:cs="Arial"/>
          <w:b/>
          <w:bCs/>
          <w:i/>
          <w:iCs/>
          <w:noProof/>
          <w:sz w:val="24"/>
          <w:szCs w:val="24"/>
          <w:lang w:val="sr-Cyrl-CS"/>
        </w:rPr>
        <w:t>________________________</w:t>
      </w:r>
      <w:r w:rsidR="00032FE2">
        <w:rPr>
          <w:rFonts w:eastAsia="TimesNewRomanPS-BoldMT" w:cs="Arial"/>
          <w:b/>
          <w:bCs/>
          <w:i/>
          <w:iCs/>
          <w:noProof/>
          <w:sz w:val="24"/>
          <w:szCs w:val="24"/>
          <w:lang w:val="sr-Cyrl-CS"/>
        </w:rPr>
        <w:t xml:space="preserve">  </w:t>
      </w:r>
      <w:r w:rsidRPr="00697C5C">
        <w:rPr>
          <w:rFonts w:eastAsia="TimesNewRomanPS-BoldMT" w:cs="Arial"/>
          <w:bCs/>
          <w:iCs/>
          <w:noProof/>
          <w:sz w:val="24"/>
          <w:szCs w:val="24"/>
          <w:lang w:val="sr-Cyrl-CS"/>
        </w:rPr>
        <w:t>М.П.</w:t>
      </w:r>
      <w:r w:rsidRPr="00E200B7">
        <w:rPr>
          <w:rFonts w:eastAsia="TimesNewRomanPS-BoldMT" w:cs="Arial"/>
          <w:b/>
          <w:bCs/>
          <w:iCs/>
          <w:noProof/>
          <w:sz w:val="24"/>
          <w:szCs w:val="24"/>
          <w:lang w:val="sr-Cyrl-CS"/>
        </w:rPr>
        <w:tab/>
      </w:r>
      <w:r w:rsidRPr="00BB381A">
        <w:rPr>
          <w:rFonts w:eastAsia="TimesNewRomanPS-BoldMT" w:cs="Arial"/>
          <w:b/>
          <w:bCs/>
          <w:i/>
          <w:iCs/>
          <w:noProof/>
          <w:sz w:val="24"/>
          <w:szCs w:val="24"/>
          <w:lang w:val="sr-Cyrl-CS"/>
        </w:rPr>
        <w:t xml:space="preserve">_____________________                                      </w:t>
      </w:r>
    </w:p>
    <w:p w14:paraId="7AC40284" w14:textId="77777777" w:rsidR="00FA0D0B" w:rsidRPr="00FA0D0B" w:rsidRDefault="00FA0D0B" w:rsidP="005F3977">
      <w:pPr>
        <w:spacing w:before="0"/>
        <w:rPr>
          <w:rFonts w:cs="Arial"/>
          <w:b/>
          <w:bCs/>
          <w:i/>
          <w:iCs/>
          <w:noProof/>
          <w:sz w:val="24"/>
          <w:szCs w:val="24"/>
          <w:u w:val="single"/>
        </w:rPr>
      </w:pPr>
    </w:p>
    <w:p w14:paraId="4CA1798A" w14:textId="77777777" w:rsidR="005F3977" w:rsidRPr="00BB381A" w:rsidRDefault="005F3977" w:rsidP="005F3977">
      <w:pPr>
        <w:spacing w:before="0"/>
        <w:rPr>
          <w:rFonts w:cs="Arial"/>
          <w:b/>
          <w:bCs/>
          <w:iCs/>
          <w:noProof/>
          <w:u w:val="single"/>
          <w:lang w:val="sr-Cyrl-CS"/>
        </w:rPr>
      </w:pPr>
      <w:r w:rsidRPr="00BB381A">
        <w:rPr>
          <w:rFonts w:cs="Arial"/>
          <w:b/>
          <w:bCs/>
          <w:iCs/>
          <w:noProof/>
          <w:u w:val="single"/>
          <w:lang w:val="sr-Cyrl-CS"/>
        </w:rPr>
        <w:t>Напомене:</w:t>
      </w:r>
    </w:p>
    <w:p w14:paraId="69C07913" w14:textId="77777777" w:rsidR="005F3977" w:rsidRPr="00BB381A" w:rsidRDefault="005F3977" w:rsidP="005F3977">
      <w:pPr>
        <w:autoSpaceDE w:val="0"/>
        <w:autoSpaceDN w:val="0"/>
        <w:adjustRightInd w:val="0"/>
        <w:rPr>
          <w:rFonts w:eastAsia="TimesNewRomanPS-BoldMT" w:cs="Arial"/>
          <w:bCs/>
          <w:iCs/>
          <w:noProof/>
          <w:lang w:val="sr-Cyrl-CS"/>
        </w:rPr>
      </w:pPr>
      <w:r>
        <w:rPr>
          <w:rFonts w:eastAsia="TimesNewRomanPS-BoldMT" w:cs="Arial"/>
          <w:bCs/>
          <w:iCs/>
          <w:noProof/>
          <w:lang w:val="sr-Cyrl-CS"/>
        </w:rPr>
        <w:t>-  Понуђач је обавезан да у О</w:t>
      </w:r>
      <w:r w:rsidRPr="00BB381A">
        <w:rPr>
          <w:rFonts w:eastAsia="TimesNewRomanPS-BoldMT" w:cs="Arial"/>
          <w:bCs/>
          <w:iCs/>
          <w:noProof/>
          <w:lang w:val="sr-Cyrl-CS"/>
        </w:rPr>
        <w:t>брасцу понуде попуни све комерцијалне услове (сва празна поља).</w:t>
      </w:r>
    </w:p>
    <w:p w14:paraId="17F1B4DB" w14:textId="77777777" w:rsidR="005F3977" w:rsidRPr="00C52D21" w:rsidRDefault="005F3977" w:rsidP="00C52D21">
      <w:pPr>
        <w:autoSpaceDE w:val="0"/>
        <w:autoSpaceDN w:val="0"/>
        <w:adjustRightInd w:val="0"/>
        <w:rPr>
          <w:rFonts w:eastAsia="TimesNewRomanPS-BoldMT" w:cs="Arial"/>
          <w:bCs/>
          <w:iCs/>
          <w:noProof/>
          <w:lang w:val="sr-Cyrl-CS"/>
        </w:rPr>
      </w:pPr>
      <w:r w:rsidRPr="00BB381A">
        <w:rPr>
          <w:rFonts w:eastAsia="TimesNewRomanPS-BoldMT" w:cs="Arial"/>
          <w:bCs/>
          <w:iCs/>
          <w:noProof/>
          <w:lang w:val="sr-Cyrl-C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EB3FF11" w14:textId="77777777" w:rsidR="005474D3" w:rsidRPr="008D5442" w:rsidRDefault="005474D3" w:rsidP="00243323">
      <w:pPr>
        <w:rPr>
          <w:rFonts w:cs="Arial"/>
          <w:noProof/>
          <w:lang w:eastAsia="sr-Latn-CS"/>
        </w:rPr>
        <w:sectPr w:rsidR="005474D3" w:rsidRPr="008D5442" w:rsidSect="007A0A95">
          <w:headerReference w:type="default" r:id="rId174"/>
          <w:footerReference w:type="even" r:id="rId175"/>
          <w:footerReference w:type="default" r:id="rId176"/>
          <w:headerReference w:type="first" r:id="rId177"/>
          <w:footerReference w:type="first" r:id="rId178"/>
          <w:footnotePr>
            <w:pos w:val="beneathText"/>
          </w:footnotePr>
          <w:pgSz w:w="11909" w:h="16834" w:code="9"/>
          <w:pgMar w:top="567" w:right="567" w:bottom="567" w:left="1134" w:header="227" w:footer="227" w:gutter="0"/>
          <w:cols w:space="708"/>
          <w:titlePg/>
          <w:docGrid w:linePitch="360"/>
        </w:sectPr>
      </w:pPr>
    </w:p>
    <w:p w14:paraId="4A4CE9EB" w14:textId="77777777" w:rsidR="00697C5C" w:rsidRPr="00731578" w:rsidRDefault="00697C5C" w:rsidP="008D5442">
      <w:pPr>
        <w:jc w:val="right"/>
        <w:rPr>
          <w:b/>
          <w:noProof/>
          <w:lang w:val="sr-Cyrl-CS"/>
        </w:rPr>
      </w:pPr>
      <w:r w:rsidRPr="00731578">
        <w:rPr>
          <w:b/>
          <w:noProof/>
          <w:lang w:val="sr-Cyrl-CS"/>
        </w:rPr>
        <w:lastRenderedPageBreak/>
        <w:t>ОБРАЗАЦ 2.</w:t>
      </w:r>
    </w:p>
    <w:p w14:paraId="03B6C5CD" w14:textId="77777777" w:rsidR="00697C5C" w:rsidRPr="00C63E68" w:rsidRDefault="00697C5C" w:rsidP="00C63E68">
      <w:pPr>
        <w:jc w:val="center"/>
        <w:rPr>
          <w:rFonts w:cs="Arial"/>
          <w:b/>
          <w:noProof/>
        </w:rPr>
      </w:pPr>
      <w:r w:rsidRPr="00731578">
        <w:rPr>
          <w:rFonts w:cs="Arial"/>
          <w:b/>
          <w:noProof/>
          <w:lang w:val="sr-Cyrl-CS"/>
        </w:rPr>
        <w:t>ОБРАЗАЦ СТРУКТУРЕ ЦЕНЕ</w:t>
      </w:r>
    </w:p>
    <w:p w14:paraId="15CEEC64" w14:textId="77777777" w:rsidR="0075241B" w:rsidRDefault="0075241B" w:rsidP="006C7CBA">
      <w:pPr>
        <w:spacing w:before="0" w:line="360" w:lineRule="auto"/>
        <w:jc w:val="center"/>
        <w:rPr>
          <w:rFonts w:cs="Arial"/>
          <w:b/>
          <w:sz w:val="24"/>
          <w:szCs w:val="24"/>
          <w:u w:val="single"/>
        </w:rPr>
      </w:pPr>
    </w:p>
    <w:p w14:paraId="3E4F8488" w14:textId="77777777" w:rsidR="006C7CBA" w:rsidRPr="008B5D01" w:rsidRDefault="008B5D01" w:rsidP="006C7CBA">
      <w:pPr>
        <w:spacing w:before="0" w:line="360" w:lineRule="auto"/>
        <w:jc w:val="center"/>
        <w:rPr>
          <w:rFonts w:cs="Arial"/>
          <w:b/>
          <w:sz w:val="24"/>
          <w:szCs w:val="24"/>
          <w:u w:val="single"/>
        </w:rPr>
      </w:pPr>
      <w:r>
        <w:rPr>
          <w:rFonts w:cs="Arial"/>
          <w:b/>
          <w:sz w:val="24"/>
          <w:szCs w:val="24"/>
          <w:u w:val="single"/>
        </w:rPr>
        <w:t>Партија 1 – делови ГОША</w:t>
      </w:r>
    </w:p>
    <w:tbl>
      <w:tblPr>
        <w:tblpPr w:leftFromText="180" w:rightFromText="180" w:vertAnchor="text" w:horzAnchor="margin" w:tblpXSpec="center" w:tblpY="165"/>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3489"/>
        <w:gridCol w:w="1978"/>
        <w:gridCol w:w="939"/>
        <w:gridCol w:w="783"/>
        <w:gridCol w:w="695"/>
        <w:gridCol w:w="1803"/>
        <w:gridCol w:w="1871"/>
        <w:gridCol w:w="2189"/>
        <w:gridCol w:w="1907"/>
      </w:tblGrid>
      <w:tr w:rsidR="00E71BB0" w:rsidRPr="00EB3A64" w14:paraId="3EFBC940" w14:textId="77777777" w:rsidTr="00F92EAF">
        <w:trPr>
          <w:cantSplit/>
          <w:trHeight w:val="1408"/>
        </w:trPr>
        <w:tc>
          <w:tcPr>
            <w:tcW w:w="181" w:type="pct"/>
            <w:shd w:val="clear" w:color="auto" w:fill="C6D9F1" w:themeFill="text2" w:themeFillTint="33"/>
            <w:textDirection w:val="btLr"/>
          </w:tcPr>
          <w:p w14:paraId="0B9C24D5" w14:textId="77777777" w:rsidR="006C7CBA" w:rsidRPr="00087021" w:rsidRDefault="006C7CBA" w:rsidP="00CF5FCE">
            <w:pPr>
              <w:spacing w:before="0"/>
              <w:ind w:left="113" w:right="113"/>
              <w:jc w:val="center"/>
              <w:rPr>
                <w:rFonts w:cs="Arial"/>
                <w:b/>
                <w:bCs/>
                <w:i/>
                <w:iCs/>
                <w:lang w:val="sr-Cyrl-CS"/>
              </w:rPr>
            </w:pPr>
            <w:r w:rsidRPr="00087021">
              <w:rPr>
                <w:rFonts w:cs="Arial"/>
                <w:b/>
                <w:bCs/>
                <w:i/>
                <w:iCs/>
                <w:lang w:val="sr-Cyrl-CS"/>
              </w:rPr>
              <w:t>Ред. Бр.</w:t>
            </w:r>
          </w:p>
        </w:tc>
        <w:tc>
          <w:tcPr>
            <w:tcW w:w="1074" w:type="pct"/>
            <w:shd w:val="clear" w:color="auto" w:fill="C6D9F1" w:themeFill="text2" w:themeFillTint="33"/>
            <w:vAlign w:val="center"/>
          </w:tcPr>
          <w:p w14:paraId="003DC78A" w14:textId="77777777" w:rsidR="006C7CBA" w:rsidRPr="00087021" w:rsidRDefault="006C7CBA" w:rsidP="00CF5FCE">
            <w:pPr>
              <w:spacing w:before="0"/>
              <w:ind w:left="31"/>
              <w:jc w:val="center"/>
              <w:rPr>
                <w:rFonts w:cs="Arial"/>
                <w:b/>
                <w:bCs/>
                <w:i/>
                <w:iCs/>
                <w:lang w:val="sr-Cyrl-CS"/>
              </w:rPr>
            </w:pPr>
            <w:r w:rsidRPr="00087021">
              <w:rPr>
                <w:rFonts w:cs="Arial"/>
                <w:b/>
                <w:bCs/>
                <w:i/>
                <w:iCs/>
                <w:lang w:val="sr-Cyrl-CS"/>
              </w:rPr>
              <w:t>Назив захтеваног добра</w:t>
            </w:r>
          </w:p>
        </w:tc>
        <w:tc>
          <w:tcPr>
            <w:tcW w:w="609" w:type="pct"/>
            <w:shd w:val="clear" w:color="auto" w:fill="C6D9F1" w:themeFill="text2" w:themeFillTint="33"/>
          </w:tcPr>
          <w:p w14:paraId="5D1CA989" w14:textId="77777777" w:rsidR="006C7CBA" w:rsidRPr="00087021" w:rsidRDefault="006C7CBA" w:rsidP="00CF5FCE">
            <w:pPr>
              <w:spacing w:before="0"/>
              <w:jc w:val="center"/>
              <w:rPr>
                <w:rFonts w:cs="Arial"/>
                <w:b/>
                <w:bCs/>
                <w:i/>
                <w:iCs/>
                <w:lang w:val="sr-Cyrl-CS"/>
              </w:rPr>
            </w:pPr>
            <w:r w:rsidRPr="00087021">
              <w:rPr>
                <w:rFonts w:cs="Arial"/>
                <w:b/>
                <w:bCs/>
                <w:i/>
                <w:iCs/>
                <w:lang w:val="sr-Cyrl-CS"/>
              </w:rPr>
              <w:t>Назив</w:t>
            </w:r>
          </w:p>
          <w:p w14:paraId="2FA0D3A6" w14:textId="77777777" w:rsidR="006C7CBA" w:rsidRPr="00087021" w:rsidRDefault="006C7CBA" w:rsidP="00CF5FCE">
            <w:pPr>
              <w:spacing w:before="0"/>
              <w:jc w:val="center"/>
              <w:rPr>
                <w:rFonts w:cs="Arial"/>
                <w:b/>
                <w:bCs/>
                <w:i/>
                <w:iCs/>
                <w:lang w:val="sr-Cyrl-CS"/>
              </w:rPr>
            </w:pPr>
            <w:r w:rsidRPr="00087021">
              <w:rPr>
                <w:rFonts w:cs="Arial"/>
                <w:b/>
                <w:bCs/>
                <w:i/>
                <w:iCs/>
                <w:lang w:val="sr-Cyrl-CS"/>
              </w:rPr>
              <w:t>понуђеног добра</w:t>
            </w:r>
          </w:p>
          <w:p w14:paraId="47E4583A" w14:textId="77777777" w:rsidR="006C7CBA" w:rsidRPr="00087021" w:rsidRDefault="006C7CBA" w:rsidP="00CF5FCE">
            <w:pPr>
              <w:spacing w:before="0"/>
              <w:jc w:val="center"/>
              <w:rPr>
                <w:rFonts w:cs="Arial"/>
                <w:b/>
                <w:bCs/>
                <w:i/>
                <w:iCs/>
                <w:lang w:val="sr-Cyrl-CS"/>
              </w:rPr>
            </w:pPr>
            <w:r w:rsidRPr="00087021">
              <w:rPr>
                <w:rFonts w:cs="Arial"/>
                <w:b/>
                <w:bCs/>
                <w:i/>
                <w:iCs/>
                <w:lang w:val="sr-Cyrl-CS"/>
              </w:rPr>
              <w:t>Произвођач</w:t>
            </w:r>
            <w:r w:rsidR="008D5442">
              <w:rPr>
                <w:rFonts w:cs="Arial"/>
                <w:b/>
                <w:bCs/>
                <w:i/>
                <w:iCs/>
                <w:lang w:val="sr-Cyrl-CS"/>
              </w:rPr>
              <w:t>,</w:t>
            </w:r>
            <w:r w:rsidR="0038556D" w:rsidRPr="008D5442">
              <w:rPr>
                <w:rFonts w:cs="Arial"/>
                <w:b/>
                <w:bCs/>
                <w:i/>
                <w:iCs/>
                <w:lang w:val="sr-Cyrl-CS"/>
              </w:rPr>
              <w:t>тип</w:t>
            </w:r>
            <w:r w:rsidRPr="00087021">
              <w:rPr>
                <w:rFonts w:cs="Arial"/>
                <w:b/>
                <w:bCs/>
                <w:i/>
                <w:iCs/>
                <w:lang w:val="sr-Cyrl-CS"/>
              </w:rPr>
              <w:t>и земља порекла</w:t>
            </w:r>
          </w:p>
        </w:tc>
        <w:tc>
          <w:tcPr>
            <w:tcW w:w="289" w:type="pct"/>
            <w:shd w:val="clear" w:color="auto" w:fill="C6D9F1" w:themeFill="text2" w:themeFillTint="33"/>
            <w:textDirection w:val="btLr"/>
            <w:vAlign w:val="center"/>
          </w:tcPr>
          <w:p w14:paraId="1E198981" w14:textId="77777777" w:rsidR="006C7CBA" w:rsidRPr="00087021" w:rsidRDefault="006C7CBA" w:rsidP="00CF5FCE">
            <w:pPr>
              <w:spacing w:before="0"/>
              <w:ind w:left="113" w:right="113"/>
              <w:rPr>
                <w:rFonts w:cs="Arial"/>
                <w:b/>
                <w:bCs/>
                <w:i/>
                <w:iCs/>
                <w:lang w:val="sr-Cyrl-CS"/>
              </w:rPr>
            </w:pPr>
            <w:r w:rsidRPr="00087021">
              <w:rPr>
                <w:rFonts w:cs="Arial"/>
                <w:b/>
                <w:bCs/>
                <w:i/>
                <w:iCs/>
                <w:lang w:val="sr-Cyrl-CS"/>
              </w:rPr>
              <w:t>Јед. мере</w:t>
            </w:r>
          </w:p>
        </w:tc>
        <w:tc>
          <w:tcPr>
            <w:tcW w:w="241" w:type="pct"/>
            <w:shd w:val="clear" w:color="auto" w:fill="C6D9F1" w:themeFill="text2" w:themeFillTint="33"/>
            <w:textDirection w:val="btLr"/>
            <w:vAlign w:val="center"/>
          </w:tcPr>
          <w:p w14:paraId="54BCEAEF" w14:textId="77777777" w:rsidR="006C7CBA" w:rsidRPr="00087021" w:rsidRDefault="006C7CBA" w:rsidP="00CF5FCE">
            <w:pPr>
              <w:spacing w:before="0"/>
              <w:ind w:left="113" w:right="113"/>
              <w:jc w:val="center"/>
              <w:rPr>
                <w:rFonts w:cs="Arial"/>
                <w:b/>
                <w:bCs/>
                <w:i/>
                <w:iCs/>
                <w:lang w:val="sr-Cyrl-CS"/>
              </w:rPr>
            </w:pPr>
            <w:r w:rsidRPr="00087021">
              <w:rPr>
                <w:rFonts w:cs="Arial"/>
                <w:b/>
                <w:bCs/>
                <w:i/>
                <w:iCs/>
                <w:lang w:val="sr-Cyrl-CS"/>
              </w:rPr>
              <w:t>количина</w:t>
            </w:r>
          </w:p>
        </w:tc>
        <w:tc>
          <w:tcPr>
            <w:tcW w:w="214" w:type="pct"/>
            <w:shd w:val="clear" w:color="auto" w:fill="C6D9F1" w:themeFill="text2" w:themeFillTint="33"/>
            <w:textDirection w:val="btLr"/>
            <w:vAlign w:val="center"/>
          </w:tcPr>
          <w:p w14:paraId="6E8DC131" w14:textId="77777777" w:rsidR="006C7CBA" w:rsidRPr="00032FE2" w:rsidRDefault="006C7CBA" w:rsidP="00CF5FCE">
            <w:pPr>
              <w:spacing w:before="0"/>
              <w:ind w:left="113" w:right="113"/>
              <w:rPr>
                <w:rFonts w:cs="Arial"/>
                <w:b/>
                <w:bCs/>
                <w:i/>
                <w:iCs/>
                <w:lang w:val="sr-Cyrl-CS"/>
              </w:rPr>
            </w:pPr>
            <w:r w:rsidRPr="00032FE2">
              <w:rPr>
                <w:rFonts w:cs="Arial"/>
                <w:b/>
                <w:bCs/>
                <w:i/>
                <w:iCs/>
                <w:lang w:val="sr-Cyrl-CS"/>
              </w:rPr>
              <w:t>Магацин</w:t>
            </w:r>
          </w:p>
        </w:tc>
        <w:tc>
          <w:tcPr>
            <w:tcW w:w="555" w:type="pct"/>
            <w:shd w:val="clear" w:color="auto" w:fill="C6D9F1" w:themeFill="text2" w:themeFillTint="33"/>
            <w:vAlign w:val="center"/>
          </w:tcPr>
          <w:p w14:paraId="4F3963FE" w14:textId="77777777" w:rsidR="006C7CBA" w:rsidRPr="00087021" w:rsidRDefault="006C7CBA" w:rsidP="00CF5FCE">
            <w:pPr>
              <w:spacing w:before="0"/>
              <w:jc w:val="center"/>
              <w:rPr>
                <w:rFonts w:cs="Arial"/>
                <w:b/>
                <w:bCs/>
                <w:i/>
                <w:iCs/>
                <w:lang w:val="sr-Cyrl-CS"/>
              </w:rPr>
            </w:pPr>
            <w:r w:rsidRPr="00087021">
              <w:rPr>
                <w:rFonts w:cs="Arial"/>
                <w:b/>
                <w:bCs/>
                <w:i/>
                <w:iCs/>
                <w:lang w:val="sr-Cyrl-CS"/>
              </w:rPr>
              <w:t>Јед.</w:t>
            </w:r>
          </w:p>
          <w:p w14:paraId="67BDF664" w14:textId="77777777" w:rsidR="006C7CBA" w:rsidRPr="00087021" w:rsidRDefault="006C7CBA" w:rsidP="00CF5FCE">
            <w:pPr>
              <w:spacing w:before="0"/>
              <w:jc w:val="center"/>
              <w:rPr>
                <w:rFonts w:cs="Arial"/>
                <w:b/>
                <w:bCs/>
                <w:i/>
                <w:iCs/>
                <w:lang w:val="sr-Cyrl-CS"/>
              </w:rPr>
            </w:pPr>
            <w:r w:rsidRPr="00087021">
              <w:rPr>
                <w:rFonts w:cs="Arial"/>
                <w:b/>
                <w:bCs/>
                <w:i/>
                <w:iCs/>
                <w:lang w:val="sr-Cyrl-CS"/>
              </w:rPr>
              <w:t>цена без ПДВ</w:t>
            </w:r>
          </w:p>
          <w:p w14:paraId="7DA2427A" w14:textId="77777777" w:rsidR="006C7CBA" w:rsidRPr="00087021" w:rsidRDefault="006C7CBA" w:rsidP="00CF5FCE">
            <w:pPr>
              <w:spacing w:before="0"/>
              <w:jc w:val="center"/>
              <w:rPr>
                <w:rFonts w:cs="Arial"/>
                <w:b/>
                <w:bCs/>
                <w:i/>
                <w:iCs/>
                <w:lang w:val="sr-Cyrl-CS"/>
              </w:rPr>
            </w:pPr>
            <w:r w:rsidRPr="00087021">
              <w:rPr>
                <w:rFonts w:cs="Arial"/>
                <w:b/>
                <w:bCs/>
                <w:i/>
                <w:iCs/>
                <w:lang w:val="sr-Cyrl-CS"/>
              </w:rPr>
              <w:t>дин.</w:t>
            </w:r>
          </w:p>
        </w:tc>
        <w:tc>
          <w:tcPr>
            <w:tcW w:w="576" w:type="pct"/>
            <w:shd w:val="clear" w:color="auto" w:fill="C6D9F1" w:themeFill="text2" w:themeFillTint="33"/>
            <w:vAlign w:val="center"/>
          </w:tcPr>
          <w:p w14:paraId="54DD2E97" w14:textId="77777777" w:rsidR="006C7CBA" w:rsidRPr="00087021" w:rsidRDefault="006C7CBA" w:rsidP="00CF5FCE">
            <w:pPr>
              <w:spacing w:before="0"/>
              <w:jc w:val="center"/>
              <w:rPr>
                <w:rFonts w:cs="Arial"/>
                <w:b/>
                <w:bCs/>
                <w:i/>
                <w:iCs/>
                <w:lang w:val="sr-Cyrl-CS"/>
              </w:rPr>
            </w:pPr>
            <w:r w:rsidRPr="00087021">
              <w:rPr>
                <w:rFonts w:cs="Arial"/>
                <w:b/>
                <w:bCs/>
                <w:i/>
                <w:iCs/>
                <w:lang w:val="sr-Cyrl-CS"/>
              </w:rPr>
              <w:t>Јед.</w:t>
            </w:r>
          </w:p>
          <w:p w14:paraId="445142D4" w14:textId="77777777" w:rsidR="006C7CBA" w:rsidRPr="00087021" w:rsidRDefault="006C7CBA" w:rsidP="00CF5FCE">
            <w:pPr>
              <w:spacing w:before="0"/>
              <w:jc w:val="center"/>
              <w:rPr>
                <w:rFonts w:cs="Arial"/>
                <w:b/>
                <w:bCs/>
                <w:i/>
                <w:iCs/>
                <w:lang w:val="sr-Cyrl-CS"/>
              </w:rPr>
            </w:pPr>
            <w:r w:rsidRPr="00087021">
              <w:rPr>
                <w:rFonts w:cs="Arial"/>
                <w:b/>
                <w:bCs/>
                <w:i/>
                <w:iCs/>
                <w:lang w:val="sr-Cyrl-CS"/>
              </w:rPr>
              <w:t>цена са ПДВ</w:t>
            </w:r>
          </w:p>
          <w:p w14:paraId="7C7D8F09" w14:textId="77777777" w:rsidR="006C7CBA" w:rsidRPr="00087021" w:rsidRDefault="006C7CBA" w:rsidP="00CF5FCE">
            <w:pPr>
              <w:spacing w:before="0"/>
              <w:jc w:val="center"/>
              <w:rPr>
                <w:rFonts w:cs="Arial"/>
                <w:b/>
                <w:bCs/>
                <w:i/>
                <w:iCs/>
                <w:lang w:val="sr-Cyrl-CS"/>
              </w:rPr>
            </w:pPr>
            <w:r w:rsidRPr="00087021">
              <w:rPr>
                <w:rFonts w:cs="Arial"/>
                <w:b/>
                <w:bCs/>
                <w:i/>
                <w:iCs/>
                <w:lang w:val="sr-Cyrl-CS"/>
              </w:rPr>
              <w:t>дин.</w:t>
            </w:r>
          </w:p>
        </w:tc>
        <w:tc>
          <w:tcPr>
            <w:tcW w:w="674" w:type="pct"/>
            <w:shd w:val="clear" w:color="auto" w:fill="C6D9F1" w:themeFill="text2" w:themeFillTint="33"/>
            <w:vAlign w:val="center"/>
          </w:tcPr>
          <w:p w14:paraId="77E54C2B" w14:textId="77777777" w:rsidR="006C7CBA" w:rsidRPr="00087021" w:rsidRDefault="006C7CBA" w:rsidP="00CF5FCE">
            <w:pPr>
              <w:spacing w:before="0"/>
              <w:jc w:val="center"/>
              <w:rPr>
                <w:rFonts w:cs="Arial"/>
                <w:b/>
                <w:bCs/>
                <w:i/>
                <w:iCs/>
                <w:lang w:val="sr-Cyrl-CS"/>
              </w:rPr>
            </w:pPr>
            <w:r w:rsidRPr="00087021">
              <w:rPr>
                <w:rFonts w:cs="Arial"/>
                <w:b/>
                <w:bCs/>
                <w:i/>
                <w:iCs/>
                <w:lang w:val="sr-Cyrl-CS"/>
              </w:rPr>
              <w:t>Укупна цена без ПДВ</w:t>
            </w:r>
          </w:p>
          <w:p w14:paraId="32A81039" w14:textId="77777777" w:rsidR="006C7CBA" w:rsidRPr="00087021" w:rsidRDefault="006C7CBA" w:rsidP="00CF5FCE">
            <w:pPr>
              <w:spacing w:before="0"/>
              <w:jc w:val="center"/>
              <w:rPr>
                <w:rFonts w:cs="Arial"/>
                <w:b/>
                <w:bCs/>
                <w:i/>
                <w:iCs/>
                <w:lang w:val="sr-Cyrl-CS"/>
              </w:rPr>
            </w:pPr>
            <w:r w:rsidRPr="00087021">
              <w:rPr>
                <w:rFonts w:cs="Arial"/>
                <w:b/>
                <w:bCs/>
                <w:i/>
                <w:iCs/>
                <w:lang w:val="sr-Cyrl-CS"/>
              </w:rPr>
              <w:t>дин.</w:t>
            </w:r>
          </w:p>
        </w:tc>
        <w:tc>
          <w:tcPr>
            <w:tcW w:w="587" w:type="pct"/>
            <w:shd w:val="clear" w:color="auto" w:fill="C6D9F1" w:themeFill="text2" w:themeFillTint="33"/>
            <w:vAlign w:val="center"/>
          </w:tcPr>
          <w:p w14:paraId="74832542" w14:textId="77777777" w:rsidR="006C7CBA" w:rsidRPr="00087021" w:rsidRDefault="006C7CBA" w:rsidP="00CF5FCE">
            <w:pPr>
              <w:spacing w:before="0"/>
              <w:jc w:val="center"/>
              <w:rPr>
                <w:rFonts w:cs="Arial"/>
                <w:b/>
                <w:bCs/>
                <w:i/>
                <w:iCs/>
                <w:lang w:val="sr-Cyrl-CS"/>
              </w:rPr>
            </w:pPr>
            <w:r w:rsidRPr="00087021">
              <w:rPr>
                <w:rFonts w:cs="Arial"/>
                <w:b/>
                <w:bCs/>
                <w:i/>
                <w:iCs/>
                <w:lang w:val="sr-Cyrl-CS"/>
              </w:rPr>
              <w:t>Укупна цена са ПДВ</w:t>
            </w:r>
          </w:p>
          <w:p w14:paraId="66394AE9" w14:textId="77777777" w:rsidR="006C7CBA" w:rsidRPr="00087021" w:rsidRDefault="006C7CBA" w:rsidP="00CF5FCE">
            <w:pPr>
              <w:spacing w:before="0"/>
              <w:jc w:val="center"/>
              <w:rPr>
                <w:rFonts w:cs="Arial"/>
                <w:b/>
                <w:bCs/>
                <w:i/>
                <w:iCs/>
                <w:lang w:val="sr-Cyrl-CS"/>
              </w:rPr>
            </w:pPr>
            <w:r w:rsidRPr="00087021">
              <w:rPr>
                <w:rFonts w:cs="Arial"/>
                <w:b/>
                <w:bCs/>
                <w:i/>
                <w:iCs/>
                <w:lang w:val="sr-Cyrl-CS"/>
              </w:rPr>
              <w:t>дин.</w:t>
            </w:r>
          </w:p>
        </w:tc>
      </w:tr>
      <w:tr w:rsidR="006C7CBA" w:rsidRPr="00087021" w14:paraId="19694060" w14:textId="77777777" w:rsidTr="00F92EAF">
        <w:trPr>
          <w:trHeight w:val="264"/>
        </w:trPr>
        <w:tc>
          <w:tcPr>
            <w:tcW w:w="181" w:type="pct"/>
          </w:tcPr>
          <w:p w14:paraId="5C6478B6" w14:textId="77777777" w:rsidR="006C7CBA" w:rsidRPr="00087021" w:rsidRDefault="006C7CBA" w:rsidP="00CF5FCE">
            <w:pPr>
              <w:spacing w:before="0"/>
              <w:jc w:val="center"/>
              <w:rPr>
                <w:rFonts w:cs="Arial"/>
                <w:b/>
                <w:bCs/>
                <w:i/>
                <w:iCs/>
                <w:lang w:val="sr-Cyrl-CS"/>
              </w:rPr>
            </w:pPr>
            <w:r w:rsidRPr="00087021">
              <w:rPr>
                <w:rFonts w:cs="Arial"/>
                <w:b/>
                <w:bCs/>
                <w:i/>
                <w:iCs/>
                <w:lang w:val="sr-Cyrl-CS"/>
              </w:rPr>
              <w:t>(1)</w:t>
            </w:r>
          </w:p>
        </w:tc>
        <w:tc>
          <w:tcPr>
            <w:tcW w:w="1074" w:type="pct"/>
            <w:shd w:val="clear" w:color="auto" w:fill="auto"/>
          </w:tcPr>
          <w:p w14:paraId="1577BD81" w14:textId="77777777" w:rsidR="006C7CBA" w:rsidRPr="00087021" w:rsidRDefault="006C7CBA" w:rsidP="00CF5FCE">
            <w:pPr>
              <w:spacing w:before="0"/>
              <w:jc w:val="center"/>
              <w:rPr>
                <w:rFonts w:cs="Arial"/>
                <w:b/>
                <w:bCs/>
                <w:i/>
                <w:iCs/>
                <w:lang w:val="sr-Cyrl-CS"/>
              </w:rPr>
            </w:pPr>
            <w:r w:rsidRPr="00087021">
              <w:rPr>
                <w:rFonts w:cs="Arial"/>
                <w:b/>
                <w:bCs/>
                <w:i/>
                <w:iCs/>
                <w:lang w:val="sr-Cyrl-CS"/>
              </w:rPr>
              <w:t>(2)</w:t>
            </w:r>
          </w:p>
        </w:tc>
        <w:tc>
          <w:tcPr>
            <w:tcW w:w="609" w:type="pct"/>
          </w:tcPr>
          <w:p w14:paraId="2DADBA1B" w14:textId="77777777" w:rsidR="006C7CBA" w:rsidRPr="00087021" w:rsidRDefault="006C7CBA" w:rsidP="00CF5FCE">
            <w:pPr>
              <w:spacing w:before="0"/>
              <w:jc w:val="center"/>
              <w:rPr>
                <w:rFonts w:cs="Arial"/>
                <w:b/>
                <w:bCs/>
                <w:i/>
                <w:iCs/>
                <w:lang w:val="sr-Cyrl-CS"/>
              </w:rPr>
            </w:pPr>
            <w:r w:rsidRPr="00087021">
              <w:rPr>
                <w:rFonts w:cs="Arial"/>
                <w:b/>
                <w:bCs/>
                <w:i/>
                <w:iCs/>
                <w:lang w:val="sr-Cyrl-CS"/>
              </w:rPr>
              <w:t>(3)</w:t>
            </w:r>
          </w:p>
        </w:tc>
        <w:tc>
          <w:tcPr>
            <w:tcW w:w="289" w:type="pct"/>
            <w:shd w:val="clear" w:color="auto" w:fill="auto"/>
          </w:tcPr>
          <w:p w14:paraId="7CC97925" w14:textId="77777777" w:rsidR="006C7CBA" w:rsidRPr="00087021" w:rsidRDefault="006C7CBA" w:rsidP="00CF5FCE">
            <w:pPr>
              <w:spacing w:before="0"/>
              <w:jc w:val="center"/>
              <w:rPr>
                <w:rFonts w:cs="Arial"/>
                <w:b/>
                <w:bCs/>
                <w:i/>
                <w:iCs/>
                <w:lang w:val="sr-Cyrl-CS"/>
              </w:rPr>
            </w:pPr>
            <w:r w:rsidRPr="00087021">
              <w:rPr>
                <w:rFonts w:cs="Arial"/>
                <w:b/>
                <w:bCs/>
                <w:i/>
                <w:iCs/>
                <w:lang w:val="sr-Cyrl-CS"/>
              </w:rPr>
              <w:t>(4)</w:t>
            </w:r>
          </w:p>
        </w:tc>
        <w:tc>
          <w:tcPr>
            <w:tcW w:w="241" w:type="pct"/>
            <w:shd w:val="clear" w:color="auto" w:fill="auto"/>
          </w:tcPr>
          <w:p w14:paraId="58396A64" w14:textId="77777777" w:rsidR="006C7CBA" w:rsidRPr="00087021" w:rsidRDefault="006C7CBA" w:rsidP="00CF5FCE">
            <w:pPr>
              <w:spacing w:before="0"/>
              <w:jc w:val="center"/>
              <w:rPr>
                <w:rFonts w:cs="Arial"/>
                <w:b/>
                <w:bCs/>
                <w:i/>
                <w:iCs/>
                <w:lang w:val="sr-Cyrl-CS"/>
              </w:rPr>
            </w:pPr>
            <w:r w:rsidRPr="00087021">
              <w:rPr>
                <w:rFonts w:cs="Arial"/>
                <w:b/>
                <w:bCs/>
                <w:i/>
                <w:iCs/>
                <w:lang w:val="sr-Cyrl-CS"/>
              </w:rPr>
              <w:t>(5)</w:t>
            </w:r>
          </w:p>
        </w:tc>
        <w:tc>
          <w:tcPr>
            <w:tcW w:w="214" w:type="pct"/>
          </w:tcPr>
          <w:p w14:paraId="2DB3522D" w14:textId="77777777" w:rsidR="006C7CBA" w:rsidRPr="00032FE2" w:rsidRDefault="006C7CBA" w:rsidP="00CF5FCE">
            <w:pPr>
              <w:spacing w:before="0"/>
              <w:jc w:val="center"/>
              <w:rPr>
                <w:rFonts w:cs="Arial"/>
                <w:b/>
                <w:bCs/>
                <w:i/>
                <w:iCs/>
                <w:lang w:val="sr-Cyrl-CS"/>
              </w:rPr>
            </w:pPr>
            <w:r w:rsidRPr="00032FE2">
              <w:rPr>
                <w:rFonts w:cs="Arial"/>
                <w:b/>
                <w:bCs/>
                <w:i/>
                <w:iCs/>
                <w:lang w:val="sr-Cyrl-CS"/>
              </w:rPr>
              <w:t>(6)</w:t>
            </w:r>
          </w:p>
        </w:tc>
        <w:tc>
          <w:tcPr>
            <w:tcW w:w="555" w:type="pct"/>
            <w:shd w:val="clear" w:color="auto" w:fill="auto"/>
          </w:tcPr>
          <w:p w14:paraId="536445A3" w14:textId="77777777" w:rsidR="006C7CBA" w:rsidRPr="00087021" w:rsidRDefault="006C7CBA" w:rsidP="00CF5FCE">
            <w:pPr>
              <w:spacing w:before="0"/>
              <w:jc w:val="center"/>
              <w:rPr>
                <w:rFonts w:cs="Arial"/>
                <w:b/>
                <w:bCs/>
                <w:i/>
                <w:iCs/>
                <w:lang w:val="sr-Cyrl-CS"/>
              </w:rPr>
            </w:pPr>
            <w:r w:rsidRPr="00087021">
              <w:rPr>
                <w:rFonts w:cs="Arial"/>
                <w:b/>
                <w:bCs/>
                <w:i/>
                <w:iCs/>
                <w:lang w:val="sr-Cyrl-CS"/>
              </w:rPr>
              <w:t>(7)</w:t>
            </w:r>
          </w:p>
        </w:tc>
        <w:tc>
          <w:tcPr>
            <w:tcW w:w="576" w:type="pct"/>
            <w:shd w:val="clear" w:color="auto" w:fill="auto"/>
          </w:tcPr>
          <w:p w14:paraId="48D06E62" w14:textId="77777777" w:rsidR="006C7CBA" w:rsidRPr="00087021" w:rsidRDefault="006C7CBA" w:rsidP="00CF5FCE">
            <w:pPr>
              <w:spacing w:before="0"/>
              <w:jc w:val="center"/>
              <w:rPr>
                <w:rFonts w:cs="Arial"/>
                <w:b/>
                <w:bCs/>
                <w:i/>
                <w:iCs/>
                <w:lang w:val="sr-Cyrl-CS"/>
              </w:rPr>
            </w:pPr>
            <w:r w:rsidRPr="00087021">
              <w:rPr>
                <w:rFonts w:cs="Arial"/>
                <w:b/>
                <w:bCs/>
                <w:i/>
                <w:iCs/>
                <w:lang w:val="sr-Cyrl-CS"/>
              </w:rPr>
              <w:t>(8)</w:t>
            </w:r>
          </w:p>
        </w:tc>
        <w:tc>
          <w:tcPr>
            <w:tcW w:w="674" w:type="pct"/>
            <w:shd w:val="clear" w:color="auto" w:fill="auto"/>
          </w:tcPr>
          <w:p w14:paraId="7F277C37" w14:textId="77777777" w:rsidR="006C7CBA" w:rsidRPr="00087021" w:rsidRDefault="006C7CBA" w:rsidP="00CF5FCE">
            <w:pPr>
              <w:spacing w:before="0"/>
              <w:jc w:val="center"/>
              <w:rPr>
                <w:rFonts w:cs="Arial"/>
                <w:b/>
                <w:bCs/>
                <w:i/>
                <w:iCs/>
                <w:lang w:val="sr-Cyrl-CS"/>
              </w:rPr>
            </w:pPr>
            <w:r w:rsidRPr="00087021">
              <w:rPr>
                <w:rFonts w:cs="Arial"/>
                <w:b/>
                <w:bCs/>
                <w:i/>
                <w:iCs/>
                <w:lang w:val="sr-Cyrl-CS"/>
              </w:rPr>
              <w:t>(9)</w:t>
            </w:r>
          </w:p>
        </w:tc>
        <w:tc>
          <w:tcPr>
            <w:tcW w:w="587" w:type="pct"/>
            <w:shd w:val="clear" w:color="auto" w:fill="auto"/>
          </w:tcPr>
          <w:p w14:paraId="28D54949" w14:textId="77777777" w:rsidR="006C7CBA" w:rsidRPr="00087021" w:rsidRDefault="006C7CBA" w:rsidP="00CF5FCE">
            <w:pPr>
              <w:spacing w:before="0"/>
              <w:jc w:val="center"/>
              <w:rPr>
                <w:rFonts w:cs="Arial"/>
                <w:b/>
                <w:bCs/>
                <w:i/>
                <w:iCs/>
                <w:lang w:val="sr-Cyrl-CS"/>
              </w:rPr>
            </w:pPr>
            <w:r w:rsidRPr="00087021">
              <w:rPr>
                <w:rFonts w:cs="Arial"/>
                <w:b/>
                <w:bCs/>
                <w:i/>
                <w:iCs/>
                <w:lang w:val="sr-Cyrl-CS"/>
              </w:rPr>
              <w:t>(10)</w:t>
            </w:r>
          </w:p>
        </w:tc>
      </w:tr>
      <w:tr w:rsidR="00F52B0A" w:rsidRPr="004306FE" w14:paraId="16FD4D24" w14:textId="77777777" w:rsidTr="00F92EAF">
        <w:trPr>
          <w:cantSplit/>
          <w:trHeight w:val="426"/>
        </w:trPr>
        <w:tc>
          <w:tcPr>
            <w:tcW w:w="181" w:type="pct"/>
            <w:vAlign w:val="center"/>
          </w:tcPr>
          <w:p w14:paraId="75D767F5" w14:textId="77777777" w:rsidR="00F52B0A" w:rsidRPr="00360F96" w:rsidRDefault="00F52B0A" w:rsidP="00E30607">
            <w:pPr>
              <w:spacing w:before="0"/>
              <w:jc w:val="left"/>
              <w:rPr>
                <w:rFonts w:cs="Arial"/>
                <w:bCs/>
                <w:iCs/>
              </w:rPr>
            </w:pPr>
            <w:r w:rsidRPr="00360F96">
              <w:rPr>
                <w:rFonts w:cs="Arial"/>
                <w:bCs/>
                <w:iCs/>
                <w:lang w:val="sr-Cyrl-CS"/>
              </w:rPr>
              <w:t>1</w:t>
            </w:r>
          </w:p>
        </w:tc>
        <w:tc>
          <w:tcPr>
            <w:tcW w:w="1074" w:type="pct"/>
            <w:shd w:val="clear" w:color="auto" w:fill="auto"/>
            <w:vAlign w:val="center"/>
          </w:tcPr>
          <w:p w14:paraId="63BC0DF9" w14:textId="2347EEAF" w:rsidR="00032FE2" w:rsidRPr="00E914C7" w:rsidRDefault="008F7837" w:rsidP="00E30607">
            <w:pPr>
              <w:spacing w:before="0"/>
              <w:jc w:val="left"/>
            </w:pPr>
            <w:r>
              <w:rPr>
                <w:lang w:val="sr-Cyrl-RS"/>
              </w:rPr>
              <w:t>Прстен</w:t>
            </w:r>
            <w:r w:rsidR="00F52B0A" w:rsidRPr="00E914C7">
              <w:t xml:space="preserve"> </w:t>
            </w:r>
          </w:p>
          <w:p w14:paraId="4070FFEB" w14:textId="77777777" w:rsidR="00F52B0A" w:rsidRPr="00E914C7" w:rsidRDefault="00F52B0A" w:rsidP="00E30607">
            <w:pPr>
              <w:spacing w:before="0"/>
              <w:jc w:val="left"/>
              <w:rPr>
                <w:rFonts w:cs="Arial"/>
                <w:bCs/>
                <w:i/>
                <w:iCs/>
              </w:rPr>
            </w:pPr>
            <w:r w:rsidRPr="00E914C7">
              <w:t>G27183</w:t>
            </w:r>
          </w:p>
        </w:tc>
        <w:tc>
          <w:tcPr>
            <w:tcW w:w="609" w:type="pct"/>
          </w:tcPr>
          <w:p w14:paraId="4A16BAE1" w14:textId="77777777" w:rsidR="00F52B0A" w:rsidRPr="00E914C7" w:rsidRDefault="00F52B0A" w:rsidP="00E30607">
            <w:pPr>
              <w:spacing w:before="0"/>
              <w:jc w:val="left"/>
              <w:rPr>
                <w:rFonts w:cs="Arial"/>
                <w:bCs/>
                <w:i/>
                <w:iCs/>
              </w:rPr>
            </w:pPr>
          </w:p>
          <w:p w14:paraId="650C21C7" w14:textId="77777777" w:rsidR="00F52B0A" w:rsidRPr="00E914C7" w:rsidRDefault="00F52B0A" w:rsidP="00E30607">
            <w:pPr>
              <w:spacing w:before="0"/>
              <w:jc w:val="left"/>
              <w:rPr>
                <w:rFonts w:cs="Arial"/>
                <w:bCs/>
                <w:i/>
                <w:iCs/>
              </w:rPr>
            </w:pPr>
          </w:p>
        </w:tc>
        <w:tc>
          <w:tcPr>
            <w:tcW w:w="289" w:type="pct"/>
            <w:shd w:val="clear" w:color="auto" w:fill="auto"/>
            <w:vAlign w:val="center"/>
          </w:tcPr>
          <w:p w14:paraId="1D78B98B" w14:textId="172FE21D" w:rsidR="00F52B0A"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3B72D2B4" w14:textId="7D589C6D" w:rsidR="00F52B0A" w:rsidRPr="004306FE" w:rsidRDefault="00F52B0A" w:rsidP="004306FE">
            <w:pPr>
              <w:spacing w:before="0"/>
              <w:jc w:val="center"/>
              <w:rPr>
                <w:rFonts w:cs="Arial"/>
                <w:bCs/>
                <w:i/>
                <w:iCs/>
                <w:noProof/>
                <w:lang w:val="sr-Cyrl-CS"/>
              </w:rPr>
            </w:pPr>
            <w:r w:rsidRPr="004306FE">
              <w:rPr>
                <w:rFonts w:cs="Arial"/>
                <w:noProof/>
                <w:lang w:val="sr-Cyrl-CS"/>
              </w:rPr>
              <w:t>4</w:t>
            </w:r>
          </w:p>
        </w:tc>
        <w:tc>
          <w:tcPr>
            <w:tcW w:w="214" w:type="pct"/>
            <w:vAlign w:val="center"/>
          </w:tcPr>
          <w:p w14:paraId="3F0A08A0" w14:textId="77777777" w:rsidR="00F52B0A"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7EF9B5AB" w14:textId="77777777" w:rsidR="00F52B0A" w:rsidRPr="004306FE" w:rsidRDefault="00F52B0A" w:rsidP="00E30607">
            <w:pPr>
              <w:spacing w:before="0"/>
              <w:jc w:val="left"/>
              <w:rPr>
                <w:rFonts w:cs="Arial"/>
                <w:bCs/>
                <w:i/>
                <w:iCs/>
                <w:noProof/>
                <w:lang w:val="sr-Cyrl-CS"/>
              </w:rPr>
            </w:pPr>
          </w:p>
        </w:tc>
        <w:tc>
          <w:tcPr>
            <w:tcW w:w="576" w:type="pct"/>
            <w:shd w:val="clear" w:color="auto" w:fill="auto"/>
            <w:vAlign w:val="center"/>
          </w:tcPr>
          <w:p w14:paraId="4CBB4F44" w14:textId="77777777" w:rsidR="00F52B0A" w:rsidRPr="004306FE" w:rsidRDefault="00F52B0A" w:rsidP="00E30607">
            <w:pPr>
              <w:spacing w:before="0"/>
              <w:jc w:val="left"/>
              <w:rPr>
                <w:rFonts w:cs="Arial"/>
                <w:b/>
                <w:bCs/>
                <w:i/>
                <w:iCs/>
                <w:noProof/>
                <w:lang w:val="sr-Cyrl-CS"/>
              </w:rPr>
            </w:pPr>
          </w:p>
        </w:tc>
        <w:tc>
          <w:tcPr>
            <w:tcW w:w="674" w:type="pct"/>
            <w:shd w:val="clear" w:color="auto" w:fill="auto"/>
            <w:vAlign w:val="center"/>
          </w:tcPr>
          <w:p w14:paraId="48DCBE24" w14:textId="77777777" w:rsidR="00F52B0A" w:rsidRPr="004306FE" w:rsidRDefault="00F52B0A" w:rsidP="00E30607">
            <w:pPr>
              <w:spacing w:before="0"/>
              <w:jc w:val="left"/>
              <w:rPr>
                <w:rFonts w:cs="Arial"/>
                <w:b/>
                <w:bCs/>
                <w:i/>
                <w:iCs/>
                <w:noProof/>
                <w:lang w:val="sr-Cyrl-CS"/>
              </w:rPr>
            </w:pPr>
          </w:p>
        </w:tc>
        <w:tc>
          <w:tcPr>
            <w:tcW w:w="587" w:type="pct"/>
            <w:shd w:val="clear" w:color="auto" w:fill="auto"/>
            <w:vAlign w:val="center"/>
          </w:tcPr>
          <w:p w14:paraId="57774E22" w14:textId="77777777" w:rsidR="00F52B0A" w:rsidRPr="004306FE" w:rsidRDefault="00F52B0A" w:rsidP="00E30607">
            <w:pPr>
              <w:spacing w:before="0"/>
              <w:jc w:val="left"/>
              <w:rPr>
                <w:rFonts w:cs="Arial"/>
                <w:b/>
                <w:bCs/>
                <w:i/>
                <w:iCs/>
                <w:noProof/>
                <w:lang w:val="sr-Cyrl-CS"/>
              </w:rPr>
            </w:pPr>
          </w:p>
        </w:tc>
      </w:tr>
      <w:tr w:rsidR="00FC4935" w:rsidRPr="004306FE" w14:paraId="46606E20" w14:textId="77777777" w:rsidTr="00F92EAF">
        <w:trPr>
          <w:cantSplit/>
          <w:trHeight w:val="461"/>
        </w:trPr>
        <w:tc>
          <w:tcPr>
            <w:tcW w:w="181" w:type="pct"/>
            <w:vAlign w:val="center"/>
          </w:tcPr>
          <w:p w14:paraId="0E8508F1" w14:textId="77777777" w:rsidR="00FC4935" w:rsidRPr="00360F96" w:rsidRDefault="00FC4935" w:rsidP="00FC4935">
            <w:pPr>
              <w:spacing w:before="0"/>
              <w:jc w:val="left"/>
              <w:rPr>
                <w:rFonts w:cs="Arial"/>
                <w:bCs/>
                <w:iCs/>
                <w:noProof/>
                <w:lang w:val="sr-Cyrl-CS"/>
              </w:rPr>
            </w:pPr>
            <w:r w:rsidRPr="00360F96">
              <w:rPr>
                <w:rFonts w:cs="Arial"/>
                <w:bCs/>
                <w:iCs/>
                <w:noProof/>
                <w:lang w:val="sr-Cyrl-CS"/>
              </w:rPr>
              <w:t>2</w:t>
            </w:r>
          </w:p>
        </w:tc>
        <w:tc>
          <w:tcPr>
            <w:tcW w:w="1074" w:type="pct"/>
            <w:shd w:val="clear" w:color="auto" w:fill="auto"/>
            <w:vAlign w:val="center"/>
          </w:tcPr>
          <w:p w14:paraId="20B4B522" w14:textId="403276C9" w:rsidR="00FC4935" w:rsidRPr="004306FE" w:rsidRDefault="004306FE" w:rsidP="00FC4935">
            <w:pPr>
              <w:spacing w:before="0"/>
              <w:jc w:val="left"/>
              <w:rPr>
                <w:noProof/>
                <w:lang w:val="sr-Cyrl-CS"/>
              </w:rPr>
            </w:pPr>
            <w:r>
              <w:rPr>
                <w:noProof/>
                <w:lang w:val="sr-Cyrl-CS"/>
              </w:rPr>
              <w:t>Поклопац</w:t>
            </w:r>
            <w:r w:rsidR="00FC4935" w:rsidRPr="004306FE">
              <w:rPr>
                <w:noProof/>
                <w:lang w:val="sr-Cyrl-CS"/>
              </w:rPr>
              <w:t xml:space="preserve"> </w:t>
            </w:r>
            <w:r>
              <w:rPr>
                <w:noProof/>
                <w:lang w:val="sr-Cyrl-CS"/>
              </w:rPr>
              <w:t>лабиринт</w:t>
            </w:r>
            <w:r w:rsidR="00FC4935" w:rsidRPr="004306FE">
              <w:rPr>
                <w:noProof/>
                <w:lang w:val="sr-Cyrl-CS"/>
              </w:rPr>
              <w:t xml:space="preserve"> </w:t>
            </w:r>
          </w:p>
          <w:p w14:paraId="4F9599F0" w14:textId="201AB530" w:rsidR="00FC4935" w:rsidRPr="004306FE" w:rsidRDefault="004306FE" w:rsidP="00FC4935">
            <w:pPr>
              <w:spacing w:before="0"/>
              <w:jc w:val="left"/>
              <w:rPr>
                <w:rFonts w:cs="Arial"/>
                <w:bCs/>
                <w:i/>
                <w:iCs/>
                <w:noProof/>
                <w:lang w:val="sr-Cyrl-CS"/>
              </w:rPr>
            </w:pPr>
            <w:r>
              <w:rPr>
                <w:noProof/>
                <w:lang w:val="sr-Cyrl-CS"/>
              </w:rPr>
              <w:t>А</w:t>
            </w:r>
            <w:r w:rsidR="00FC4935" w:rsidRPr="004306FE">
              <w:rPr>
                <w:noProof/>
                <w:lang w:val="sr-Cyrl-CS"/>
              </w:rPr>
              <w:t>2/</w:t>
            </w:r>
            <w:r w:rsidR="008F7837">
              <w:rPr>
                <w:noProof/>
                <w:lang w:val="sr-Latn-RS"/>
              </w:rPr>
              <w:t>L</w:t>
            </w:r>
            <w:r w:rsidR="00FC4935" w:rsidRPr="004306FE">
              <w:rPr>
                <w:noProof/>
                <w:lang w:val="sr-Cyrl-CS"/>
              </w:rPr>
              <w:t>-125-220-148:009</w:t>
            </w:r>
          </w:p>
        </w:tc>
        <w:tc>
          <w:tcPr>
            <w:tcW w:w="609" w:type="pct"/>
          </w:tcPr>
          <w:p w14:paraId="393F7C0E" w14:textId="77777777" w:rsidR="00FC4935" w:rsidRPr="004306FE" w:rsidRDefault="00FC4935" w:rsidP="00FC4935">
            <w:pPr>
              <w:spacing w:before="0"/>
              <w:jc w:val="left"/>
              <w:rPr>
                <w:rFonts w:cs="Arial"/>
                <w:bCs/>
                <w:i/>
                <w:iCs/>
                <w:noProof/>
                <w:lang w:val="sr-Cyrl-CS"/>
              </w:rPr>
            </w:pPr>
          </w:p>
        </w:tc>
        <w:tc>
          <w:tcPr>
            <w:tcW w:w="289" w:type="pct"/>
            <w:shd w:val="clear" w:color="auto" w:fill="auto"/>
            <w:vAlign w:val="center"/>
          </w:tcPr>
          <w:p w14:paraId="53870631" w14:textId="6F9FB946" w:rsidR="00FC4935"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7E056F39" w14:textId="59CC81DE" w:rsidR="00FC4935" w:rsidRPr="004306FE" w:rsidRDefault="00FC4935" w:rsidP="004306FE">
            <w:pPr>
              <w:spacing w:before="0"/>
              <w:jc w:val="center"/>
              <w:rPr>
                <w:rFonts w:cs="Arial"/>
                <w:bCs/>
                <w:i/>
                <w:iCs/>
                <w:noProof/>
                <w:lang w:val="sr-Cyrl-CS"/>
              </w:rPr>
            </w:pPr>
            <w:r w:rsidRPr="004306FE">
              <w:rPr>
                <w:rFonts w:cs="Arial"/>
                <w:noProof/>
                <w:lang w:val="sr-Cyrl-CS"/>
              </w:rPr>
              <w:t>6</w:t>
            </w:r>
          </w:p>
        </w:tc>
        <w:tc>
          <w:tcPr>
            <w:tcW w:w="214" w:type="pct"/>
            <w:vAlign w:val="center"/>
          </w:tcPr>
          <w:p w14:paraId="3188CD5A" w14:textId="77777777" w:rsidR="00FC4935"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683AC20C" w14:textId="77777777" w:rsidR="00FC4935" w:rsidRPr="004306FE" w:rsidRDefault="00FC4935" w:rsidP="00FC4935">
            <w:pPr>
              <w:spacing w:before="0"/>
              <w:jc w:val="left"/>
              <w:rPr>
                <w:rFonts w:cs="Arial"/>
                <w:bCs/>
                <w:i/>
                <w:iCs/>
                <w:noProof/>
                <w:lang w:val="sr-Cyrl-CS"/>
              </w:rPr>
            </w:pPr>
          </w:p>
        </w:tc>
        <w:tc>
          <w:tcPr>
            <w:tcW w:w="576" w:type="pct"/>
            <w:shd w:val="clear" w:color="auto" w:fill="auto"/>
            <w:vAlign w:val="center"/>
          </w:tcPr>
          <w:p w14:paraId="313323B9" w14:textId="77777777" w:rsidR="00FC4935" w:rsidRPr="004306FE" w:rsidRDefault="00FC4935" w:rsidP="00FC4935">
            <w:pPr>
              <w:spacing w:before="0"/>
              <w:jc w:val="left"/>
              <w:rPr>
                <w:rFonts w:cs="Arial"/>
                <w:b/>
                <w:bCs/>
                <w:i/>
                <w:iCs/>
                <w:noProof/>
                <w:lang w:val="sr-Cyrl-CS"/>
              </w:rPr>
            </w:pPr>
          </w:p>
        </w:tc>
        <w:tc>
          <w:tcPr>
            <w:tcW w:w="674" w:type="pct"/>
            <w:shd w:val="clear" w:color="auto" w:fill="auto"/>
            <w:vAlign w:val="center"/>
          </w:tcPr>
          <w:p w14:paraId="11EE3020" w14:textId="77777777" w:rsidR="00FC4935" w:rsidRPr="004306FE" w:rsidRDefault="00FC4935" w:rsidP="00FC4935">
            <w:pPr>
              <w:spacing w:before="0"/>
              <w:jc w:val="left"/>
              <w:rPr>
                <w:rFonts w:cs="Arial"/>
                <w:b/>
                <w:bCs/>
                <w:i/>
                <w:iCs/>
                <w:noProof/>
                <w:lang w:val="sr-Cyrl-CS"/>
              </w:rPr>
            </w:pPr>
          </w:p>
        </w:tc>
        <w:tc>
          <w:tcPr>
            <w:tcW w:w="587" w:type="pct"/>
            <w:shd w:val="clear" w:color="auto" w:fill="auto"/>
            <w:vAlign w:val="center"/>
          </w:tcPr>
          <w:p w14:paraId="79B8ECC6" w14:textId="77777777" w:rsidR="00FC4935" w:rsidRPr="004306FE" w:rsidRDefault="00FC4935" w:rsidP="00FC4935">
            <w:pPr>
              <w:spacing w:before="0"/>
              <w:jc w:val="left"/>
              <w:rPr>
                <w:rFonts w:cs="Arial"/>
                <w:b/>
                <w:bCs/>
                <w:i/>
                <w:iCs/>
                <w:noProof/>
                <w:lang w:val="sr-Cyrl-CS"/>
              </w:rPr>
            </w:pPr>
          </w:p>
        </w:tc>
      </w:tr>
      <w:tr w:rsidR="00FC4935" w:rsidRPr="004306FE" w14:paraId="0C8B6189" w14:textId="77777777" w:rsidTr="00F92EAF">
        <w:trPr>
          <w:cantSplit/>
          <w:trHeight w:val="383"/>
        </w:trPr>
        <w:tc>
          <w:tcPr>
            <w:tcW w:w="181" w:type="pct"/>
            <w:vAlign w:val="center"/>
          </w:tcPr>
          <w:p w14:paraId="7C6DA7C0" w14:textId="77777777" w:rsidR="00FC4935" w:rsidRPr="00360F96" w:rsidRDefault="00FC4935" w:rsidP="00FC4935">
            <w:pPr>
              <w:spacing w:before="0"/>
              <w:jc w:val="left"/>
              <w:rPr>
                <w:rFonts w:cs="Arial"/>
                <w:bCs/>
                <w:iCs/>
                <w:noProof/>
                <w:lang w:val="sr-Cyrl-CS"/>
              </w:rPr>
            </w:pPr>
            <w:r w:rsidRPr="00360F96">
              <w:rPr>
                <w:rFonts w:cs="Arial"/>
                <w:bCs/>
                <w:iCs/>
                <w:noProof/>
                <w:lang w:val="sr-Cyrl-CS"/>
              </w:rPr>
              <w:t>3</w:t>
            </w:r>
          </w:p>
        </w:tc>
        <w:tc>
          <w:tcPr>
            <w:tcW w:w="1074" w:type="pct"/>
            <w:shd w:val="clear" w:color="auto" w:fill="auto"/>
            <w:vAlign w:val="center"/>
          </w:tcPr>
          <w:p w14:paraId="15C960B2" w14:textId="1BB02AF4" w:rsidR="00FC4935" w:rsidRPr="004306FE" w:rsidRDefault="004306FE" w:rsidP="00FC4935">
            <w:pPr>
              <w:spacing w:before="0"/>
              <w:jc w:val="left"/>
              <w:rPr>
                <w:noProof/>
                <w:lang w:val="sr-Cyrl-CS"/>
              </w:rPr>
            </w:pPr>
            <w:r>
              <w:rPr>
                <w:noProof/>
                <w:lang w:val="sr-Cyrl-CS"/>
              </w:rPr>
              <w:t>Ужетњача</w:t>
            </w:r>
          </w:p>
          <w:p w14:paraId="698F4E86" w14:textId="77777777" w:rsidR="00FC4935" w:rsidRPr="004306FE" w:rsidRDefault="00FC4935" w:rsidP="00FC4935">
            <w:pPr>
              <w:spacing w:before="0"/>
              <w:jc w:val="left"/>
              <w:rPr>
                <w:rFonts w:cs="Arial"/>
                <w:bCs/>
                <w:i/>
                <w:iCs/>
                <w:noProof/>
                <w:lang w:val="sr-Cyrl-CS"/>
              </w:rPr>
            </w:pPr>
            <w:r w:rsidRPr="004306FE">
              <w:rPr>
                <w:noProof/>
                <w:lang w:val="sr-Cyrl-CS"/>
              </w:rPr>
              <w:t xml:space="preserve"> 530.746.059:001</w:t>
            </w:r>
          </w:p>
        </w:tc>
        <w:tc>
          <w:tcPr>
            <w:tcW w:w="609" w:type="pct"/>
          </w:tcPr>
          <w:p w14:paraId="39C45DEC" w14:textId="77777777" w:rsidR="00FC4935" w:rsidRPr="004306FE" w:rsidRDefault="00FC4935" w:rsidP="00FC4935">
            <w:pPr>
              <w:spacing w:before="0"/>
              <w:jc w:val="left"/>
              <w:rPr>
                <w:rFonts w:cs="Arial"/>
                <w:bCs/>
                <w:i/>
                <w:iCs/>
                <w:noProof/>
                <w:lang w:val="sr-Cyrl-CS"/>
              </w:rPr>
            </w:pPr>
          </w:p>
        </w:tc>
        <w:tc>
          <w:tcPr>
            <w:tcW w:w="289" w:type="pct"/>
            <w:shd w:val="clear" w:color="auto" w:fill="auto"/>
            <w:vAlign w:val="center"/>
          </w:tcPr>
          <w:p w14:paraId="3D53E826" w14:textId="75028194" w:rsidR="00FC4935"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56FDC33C" w14:textId="3A9D510F" w:rsidR="00FC4935" w:rsidRPr="004306FE" w:rsidRDefault="00FC4935" w:rsidP="004306FE">
            <w:pPr>
              <w:spacing w:before="0"/>
              <w:jc w:val="center"/>
              <w:rPr>
                <w:rFonts w:cs="Arial"/>
                <w:bCs/>
                <w:i/>
                <w:iCs/>
                <w:noProof/>
                <w:lang w:val="sr-Cyrl-CS"/>
              </w:rPr>
            </w:pPr>
            <w:r w:rsidRPr="004306FE">
              <w:rPr>
                <w:rFonts w:cs="Arial"/>
                <w:noProof/>
                <w:lang w:val="sr-Cyrl-CS"/>
              </w:rPr>
              <w:t>2</w:t>
            </w:r>
          </w:p>
        </w:tc>
        <w:tc>
          <w:tcPr>
            <w:tcW w:w="214" w:type="pct"/>
            <w:vAlign w:val="center"/>
          </w:tcPr>
          <w:p w14:paraId="6037AEEF" w14:textId="77777777" w:rsidR="00FC4935"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533EF45E" w14:textId="77777777" w:rsidR="00FC4935" w:rsidRPr="004306FE" w:rsidRDefault="00FC4935" w:rsidP="00FC4935">
            <w:pPr>
              <w:spacing w:before="0"/>
              <w:jc w:val="left"/>
              <w:rPr>
                <w:rFonts w:cs="Arial"/>
                <w:bCs/>
                <w:i/>
                <w:iCs/>
                <w:noProof/>
                <w:lang w:val="sr-Cyrl-CS"/>
              </w:rPr>
            </w:pPr>
          </w:p>
        </w:tc>
        <w:tc>
          <w:tcPr>
            <w:tcW w:w="576" w:type="pct"/>
            <w:shd w:val="clear" w:color="auto" w:fill="auto"/>
            <w:vAlign w:val="center"/>
          </w:tcPr>
          <w:p w14:paraId="3131A96B" w14:textId="77777777" w:rsidR="00FC4935" w:rsidRPr="004306FE" w:rsidRDefault="00FC4935" w:rsidP="00FC4935">
            <w:pPr>
              <w:spacing w:before="0"/>
              <w:jc w:val="left"/>
              <w:rPr>
                <w:rFonts w:cs="Arial"/>
                <w:b/>
                <w:bCs/>
                <w:i/>
                <w:iCs/>
                <w:noProof/>
                <w:lang w:val="sr-Cyrl-CS"/>
              </w:rPr>
            </w:pPr>
          </w:p>
        </w:tc>
        <w:tc>
          <w:tcPr>
            <w:tcW w:w="674" w:type="pct"/>
            <w:shd w:val="clear" w:color="auto" w:fill="auto"/>
            <w:vAlign w:val="center"/>
          </w:tcPr>
          <w:p w14:paraId="593D3D98" w14:textId="77777777" w:rsidR="00FC4935" w:rsidRPr="004306FE" w:rsidRDefault="00FC4935" w:rsidP="00FC4935">
            <w:pPr>
              <w:spacing w:before="0"/>
              <w:jc w:val="left"/>
              <w:rPr>
                <w:rFonts w:cs="Arial"/>
                <w:b/>
                <w:bCs/>
                <w:i/>
                <w:iCs/>
                <w:noProof/>
                <w:lang w:val="sr-Cyrl-CS"/>
              </w:rPr>
            </w:pPr>
          </w:p>
        </w:tc>
        <w:tc>
          <w:tcPr>
            <w:tcW w:w="587" w:type="pct"/>
            <w:shd w:val="clear" w:color="auto" w:fill="auto"/>
            <w:vAlign w:val="center"/>
          </w:tcPr>
          <w:p w14:paraId="1D70D440" w14:textId="77777777" w:rsidR="00FC4935" w:rsidRPr="004306FE" w:rsidRDefault="00FC4935" w:rsidP="00FC4935">
            <w:pPr>
              <w:spacing w:before="0"/>
              <w:jc w:val="left"/>
              <w:rPr>
                <w:rFonts w:cs="Arial"/>
                <w:b/>
                <w:bCs/>
                <w:i/>
                <w:iCs/>
                <w:noProof/>
                <w:lang w:val="sr-Cyrl-CS"/>
              </w:rPr>
            </w:pPr>
          </w:p>
        </w:tc>
      </w:tr>
      <w:tr w:rsidR="00FC4935" w:rsidRPr="004306FE" w14:paraId="50B6CBE4" w14:textId="77777777" w:rsidTr="00F92EAF">
        <w:trPr>
          <w:cantSplit/>
          <w:trHeight w:val="433"/>
        </w:trPr>
        <w:tc>
          <w:tcPr>
            <w:tcW w:w="181" w:type="pct"/>
            <w:vAlign w:val="center"/>
          </w:tcPr>
          <w:p w14:paraId="5A2986C8" w14:textId="77777777" w:rsidR="00FC4935" w:rsidRPr="00360F96" w:rsidRDefault="00FC4935" w:rsidP="00FC4935">
            <w:pPr>
              <w:spacing w:before="0"/>
              <w:jc w:val="left"/>
              <w:rPr>
                <w:rFonts w:cs="Arial"/>
                <w:bCs/>
                <w:iCs/>
                <w:noProof/>
                <w:lang w:val="sr-Cyrl-CS"/>
              </w:rPr>
            </w:pPr>
            <w:r w:rsidRPr="00360F96">
              <w:rPr>
                <w:rFonts w:cs="Arial"/>
                <w:bCs/>
                <w:iCs/>
                <w:noProof/>
                <w:lang w:val="sr-Cyrl-CS"/>
              </w:rPr>
              <w:t>4</w:t>
            </w:r>
          </w:p>
        </w:tc>
        <w:tc>
          <w:tcPr>
            <w:tcW w:w="1074" w:type="pct"/>
            <w:shd w:val="clear" w:color="auto" w:fill="auto"/>
            <w:vAlign w:val="center"/>
          </w:tcPr>
          <w:p w14:paraId="06248179" w14:textId="34C69D40" w:rsidR="00FC4935" w:rsidRPr="004306FE" w:rsidRDefault="004306FE" w:rsidP="00FC4935">
            <w:pPr>
              <w:spacing w:before="0"/>
              <w:jc w:val="left"/>
              <w:rPr>
                <w:rFonts w:cs="Arial"/>
                <w:bCs/>
                <w:i/>
                <w:iCs/>
                <w:noProof/>
                <w:lang w:val="sr-Cyrl-CS"/>
              </w:rPr>
            </w:pPr>
            <w:r>
              <w:rPr>
                <w:noProof/>
                <w:lang w:val="sr-Cyrl-CS"/>
              </w:rPr>
              <w:t>Еласт</w:t>
            </w:r>
            <w:r w:rsidR="00FC4935" w:rsidRPr="004306FE">
              <w:rPr>
                <w:noProof/>
                <w:lang w:val="sr-Cyrl-CS"/>
              </w:rPr>
              <w:t>.</w:t>
            </w:r>
            <w:r>
              <w:rPr>
                <w:noProof/>
                <w:lang w:val="sr-Cyrl-CS"/>
              </w:rPr>
              <w:t>стезни</w:t>
            </w:r>
            <w:r w:rsidR="00FC4935" w:rsidRPr="004306FE">
              <w:rPr>
                <w:noProof/>
                <w:lang w:val="sr-Cyrl-CS"/>
              </w:rPr>
              <w:t xml:space="preserve"> </w:t>
            </w:r>
            <w:r>
              <w:rPr>
                <w:noProof/>
                <w:lang w:val="sr-Cyrl-CS"/>
              </w:rPr>
              <w:t>прстен</w:t>
            </w:r>
            <w:r w:rsidR="00FC4935" w:rsidRPr="004306FE">
              <w:rPr>
                <w:noProof/>
                <w:lang w:val="sr-Cyrl-CS"/>
              </w:rPr>
              <w:t xml:space="preserve"> </w:t>
            </w:r>
            <w:r>
              <w:rPr>
                <w:noProof/>
                <w:lang w:val="sr-Cyrl-CS"/>
              </w:rPr>
              <w:t>мом</w:t>
            </w:r>
            <w:r w:rsidR="00FC4935" w:rsidRPr="004306FE">
              <w:rPr>
                <w:noProof/>
                <w:lang w:val="sr-Cyrl-CS"/>
              </w:rPr>
              <w:t>.-</w:t>
            </w:r>
            <w:r>
              <w:rPr>
                <w:noProof/>
                <w:lang w:val="sr-Cyrl-CS"/>
              </w:rPr>
              <w:t>полуге</w:t>
            </w:r>
            <w:r w:rsidR="00FC4935" w:rsidRPr="004306FE">
              <w:rPr>
                <w:noProof/>
                <w:lang w:val="sr-Cyrl-CS"/>
              </w:rPr>
              <w:t xml:space="preserve"> 4390564</w:t>
            </w:r>
          </w:p>
        </w:tc>
        <w:tc>
          <w:tcPr>
            <w:tcW w:w="609" w:type="pct"/>
          </w:tcPr>
          <w:p w14:paraId="4187B821" w14:textId="77777777" w:rsidR="00FC4935" w:rsidRPr="004306FE" w:rsidRDefault="00FC4935" w:rsidP="00FC4935">
            <w:pPr>
              <w:spacing w:before="0"/>
              <w:jc w:val="left"/>
              <w:rPr>
                <w:rFonts w:cs="Arial"/>
                <w:bCs/>
                <w:i/>
                <w:iCs/>
                <w:noProof/>
                <w:lang w:val="sr-Cyrl-CS"/>
              </w:rPr>
            </w:pPr>
          </w:p>
        </w:tc>
        <w:tc>
          <w:tcPr>
            <w:tcW w:w="289" w:type="pct"/>
            <w:shd w:val="clear" w:color="auto" w:fill="auto"/>
            <w:vAlign w:val="center"/>
          </w:tcPr>
          <w:p w14:paraId="0EAF942C" w14:textId="05743E91" w:rsidR="00FC4935"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00D408B9" w14:textId="313A4270" w:rsidR="00FC4935" w:rsidRPr="004306FE" w:rsidRDefault="00FC4935" w:rsidP="004306FE">
            <w:pPr>
              <w:spacing w:before="0"/>
              <w:jc w:val="center"/>
              <w:rPr>
                <w:rFonts w:cs="Arial"/>
                <w:bCs/>
                <w:i/>
                <w:iCs/>
                <w:noProof/>
                <w:lang w:val="sr-Cyrl-CS"/>
              </w:rPr>
            </w:pPr>
            <w:r w:rsidRPr="004306FE">
              <w:rPr>
                <w:rFonts w:cs="Arial"/>
                <w:noProof/>
                <w:lang w:val="sr-Cyrl-CS"/>
              </w:rPr>
              <w:t>2</w:t>
            </w:r>
          </w:p>
        </w:tc>
        <w:tc>
          <w:tcPr>
            <w:tcW w:w="214" w:type="pct"/>
            <w:vAlign w:val="center"/>
          </w:tcPr>
          <w:p w14:paraId="615F3F2D" w14:textId="77777777" w:rsidR="00FC4935"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1E07945E" w14:textId="77777777" w:rsidR="00FC4935" w:rsidRPr="004306FE" w:rsidRDefault="00FC4935" w:rsidP="00FC4935">
            <w:pPr>
              <w:spacing w:before="0"/>
              <w:jc w:val="left"/>
              <w:rPr>
                <w:rFonts w:cs="Arial"/>
                <w:bCs/>
                <w:i/>
                <w:iCs/>
                <w:noProof/>
                <w:lang w:val="sr-Cyrl-CS"/>
              </w:rPr>
            </w:pPr>
          </w:p>
        </w:tc>
        <w:tc>
          <w:tcPr>
            <w:tcW w:w="576" w:type="pct"/>
            <w:shd w:val="clear" w:color="auto" w:fill="auto"/>
            <w:vAlign w:val="center"/>
          </w:tcPr>
          <w:p w14:paraId="23D3921F" w14:textId="77777777" w:rsidR="00FC4935" w:rsidRPr="004306FE" w:rsidRDefault="00FC4935" w:rsidP="00FC4935">
            <w:pPr>
              <w:spacing w:before="0"/>
              <w:jc w:val="left"/>
              <w:rPr>
                <w:rFonts w:cs="Arial"/>
                <w:b/>
                <w:bCs/>
                <w:i/>
                <w:iCs/>
                <w:noProof/>
                <w:lang w:val="sr-Cyrl-CS"/>
              </w:rPr>
            </w:pPr>
          </w:p>
        </w:tc>
        <w:tc>
          <w:tcPr>
            <w:tcW w:w="674" w:type="pct"/>
            <w:shd w:val="clear" w:color="auto" w:fill="auto"/>
            <w:vAlign w:val="center"/>
          </w:tcPr>
          <w:p w14:paraId="06997D0B" w14:textId="77777777" w:rsidR="00FC4935" w:rsidRPr="004306FE" w:rsidRDefault="00FC4935" w:rsidP="00FC4935">
            <w:pPr>
              <w:spacing w:before="0"/>
              <w:jc w:val="left"/>
              <w:rPr>
                <w:rFonts w:cs="Arial"/>
                <w:b/>
                <w:bCs/>
                <w:i/>
                <w:iCs/>
                <w:noProof/>
                <w:lang w:val="sr-Cyrl-CS"/>
              </w:rPr>
            </w:pPr>
          </w:p>
        </w:tc>
        <w:tc>
          <w:tcPr>
            <w:tcW w:w="587" w:type="pct"/>
            <w:shd w:val="clear" w:color="auto" w:fill="auto"/>
            <w:vAlign w:val="center"/>
          </w:tcPr>
          <w:p w14:paraId="495EB0F0" w14:textId="77777777" w:rsidR="00FC4935" w:rsidRPr="004306FE" w:rsidRDefault="00FC4935" w:rsidP="00FC4935">
            <w:pPr>
              <w:spacing w:before="0"/>
              <w:jc w:val="left"/>
              <w:rPr>
                <w:rFonts w:cs="Arial"/>
                <w:b/>
                <w:bCs/>
                <w:i/>
                <w:iCs/>
                <w:noProof/>
                <w:lang w:val="sr-Cyrl-CS"/>
              </w:rPr>
            </w:pPr>
          </w:p>
        </w:tc>
      </w:tr>
      <w:tr w:rsidR="00FC4935" w:rsidRPr="004306FE" w14:paraId="68851D5D" w14:textId="77777777" w:rsidTr="00F92EAF">
        <w:trPr>
          <w:cantSplit/>
          <w:trHeight w:val="341"/>
        </w:trPr>
        <w:tc>
          <w:tcPr>
            <w:tcW w:w="181" w:type="pct"/>
            <w:vAlign w:val="center"/>
          </w:tcPr>
          <w:p w14:paraId="0FB8C877" w14:textId="77777777" w:rsidR="00FC4935" w:rsidRPr="00360F96" w:rsidRDefault="00FC4935" w:rsidP="00FC4935">
            <w:pPr>
              <w:spacing w:before="0"/>
              <w:jc w:val="left"/>
              <w:rPr>
                <w:rFonts w:cs="Arial"/>
                <w:bCs/>
                <w:iCs/>
                <w:noProof/>
                <w:lang w:val="sr-Cyrl-CS"/>
              </w:rPr>
            </w:pPr>
            <w:r w:rsidRPr="00360F96">
              <w:rPr>
                <w:rFonts w:cs="Arial"/>
                <w:bCs/>
                <w:iCs/>
                <w:noProof/>
                <w:lang w:val="sr-Cyrl-CS"/>
              </w:rPr>
              <w:t>5</w:t>
            </w:r>
          </w:p>
        </w:tc>
        <w:tc>
          <w:tcPr>
            <w:tcW w:w="1074" w:type="pct"/>
            <w:shd w:val="clear" w:color="auto" w:fill="auto"/>
            <w:vAlign w:val="center"/>
          </w:tcPr>
          <w:p w14:paraId="3EEF4084" w14:textId="616A918F" w:rsidR="00FC4935" w:rsidRPr="004306FE" w:rsidRDefault="004306FE" w:rsidP="00FC4935">
            <w:pPr>
              <w:spacing w:before="0"/>
              <w:jc w:val="left"/>
              <w:rPr>
                <w:rFonts w:cs="Arial"/>
                <w:bCs/>
                <w:i/>
                <w:iCs/>
                <w:noProof/>
                <w:lang w:val="sr-Cyrl-CS"/>
              </w:rPr>
            </w:pPr>
            <w:r>
              <w:rPr>
                <w:noProof/>
                <w:lang w:val="sr-Cyrl-CS"/>
              </w:rPr>
              <w:t>Сферни</w:t>
            </w:r>
            <w:r w:rsidR="00FC4935" w:rsidRPr="004306FE">
              <w:rPr>
                <w:noProof/>
                <w:lang w:val="sr-Cyrl-CS"/>
              </w:rPr>
              <w:t xml:space="preserve"> </w:t>
            </w:r>
            <w:r>
              <w:rPr>
                <w:noProof/>
                <w:lang w:val="sr-Cyrl-CS"/>
              </w:rPr>
              <w:t>лежај</w:t>
            </w:r>
            <w:r w:rsidR="00FC4935" w:rsidRPr="004306FE">
              <w:rPr>
                <w:noProof/>
                <w:lang w:val="sr-Cyrl-CS"/>
              </w:rPr>
              <w:t xml:space="preserve"> </w:t>
            </w:r>
            <w:r>
              <w:rPr>
                <w:noProof/>
                <w:lang w:val="sr-Cyrl-CS"/>
              </w:rPr>
              <w:t>ослоне</w:t>
            </w:r>
            <w:r w:rsidR="00FC4935" w:rsidRPr="004306FE">
              <w:rPr>
                <w:noProof/>
                <w:lang w:val="sr-Cyrl-CS"/>
              </w:rPr>
              <w:t xml:space="preserve"> </w:t>
            </w:r>
            <w:r>
              <w:rPr>
                <w:noProof/>
                <w:lang w:val="sr-Cyrl-CS"/>
              </w:rPr>
              <w:t>кугле</w:t>
            </w:r>
            <w:r w:rsidR="00FC4935" w:rsidRPr="004306FE">
              <w:rPr>
                <w:noProof/>
                <w:lang w:val="sr-Cyrl-CS"/>
              </w:rPr>
              <w:t xml:space="preserve"> </w:t>
            </w:r>
            <w:r>
              <w:rPr>
                <w:noProof/>
                <w:lang w:val="sr-Cyrl-CS"/>
              </w:rPr>
              <w:t>трансп</w:t>
            </w:r>
            <w:r w:rsidR="00FC4935" w:rsidRPr="004306FE">
              <w:rPr>
                <w:noProof/>
                <w:lang w:val="sr-Cyrl-CS"/>
              </w:rPr>
              <w:t>. 36245</w:t>
            </w:r>
          </w:p>
        </w:tc>
        <w:tc>
          <w:tcPr>
            <w:tcW w:w="609" w:type="pct"/>
          </w:tcPr>
          <w:p w14:paraId="7B8AE622" w14:textId="77777777" w:rsidR="00FC4935" w:rsidRPr="004306FE" w:rsidRDefault="00FC4935" w:rsidP="00FC4935">
            <w:pPr>
              <w:spacing w:before="0"/>
              <w:jc w:val="left"/>
              <w:rPr>
                <w:rFonts w:cs="Arial"/>
                <w:bCs/>
                <w:i/>
                <w:iCs/>
                <w:noProof/>
                <w:lang w:val="sr-Cyrl-CS"/>
              </w:rPr>
            </w:pPr>
          </w:p>
        </w:tc>
        <w:tc>
          <w:tcPr>
            <w:tcW w:w="289" w:type="pct"/>
            <w:shd w:val="clear" w:color="auto" w:fill="auto"/>
            <w:vAlign w:val="center"/>
          </w:tcPr>
          <w:p w14:paraId="1AABB2EB" w14:textId="218F090E" w:rsidR="00FC4935"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47FBB1EB" w14:textId="26CE1E8B" w:rsidR="00FC4935" w:rsidRPr="004306FE" w:rsidRDefault="00FC4935" w:rsidP="004306FE">
            <w:pPr>
              <w:spacing w:before="0"/>
              <w:jc w:val="center"/>
              <w:rPr>
                <w:rFonts w:cs="Arial"/>
                <w:bCs/>
                <w:i/>
                <w:iCs/>
                <w:noProof/>
                <w:lang w:val="sr-Cyrl-CS"/>
              </w:rPr>
            </w:pPr>
            <w:r w:rsidRPr="004306FE">
              <w:rPr>
                <w:rFonts w:cs="Arial"/>
                <w:noProof/>
                <w:lang w:val="sr-Cyrl-CS"/>
              </w:rPr>
              <w:t>1</w:t>
            </w:r>
          </w:p>
        </w:tc>
        <w:tc>
          <w:tcPr>
            <w:tcW w:w="214" w:type="pct"/>
            <w:vAlign w:val="center"/>
          </w:tcPr>
          <w:p w14:paraId="1DE56854" w14:textId="77777777" w:rsidR="00FC4935"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04E01DD5" w14:textId="77777777" w:rsidR="00FC4935" w:rsidRPr="004306FE" w:rsidRDefault="00FC4935" w:rsidP="00FC4935">
            <w:pPr>
              <w:spacing w:before="0"/>
              <w:jc w:val="left"/>
              <w:rPr>
                <w:rFonts w:cs="Arial"/>
                <w:bCs/>
                <w:i/>
                <w:iCs/>
                <w:noProof/>
                <w:lang w:val="sr-Cyrl-CS"/>
              </w:rPr>
            </w:pPr>
          </w:p>
        </w:tc>
        <w:tc>
          <w:tcPr>
            <w:tcW w:w="576" w:type="pct"/>
            <w:shd w:val="clear" w:color="auto" w:fill="auto"/>
            <w:vAlign w:val="center"/>
          </w:tcPr>
          <w:p w14:paraId="24E53A84" w14:textId="77777777" w:rsidR="00FC4935" w:rsidRPr="004306FE" w:rsidRDefault="00FC4935" w:rsidP="00FC4935">
            <w:pPr>
              <w:spacing w:before="0"/>
              <w:jc w:val="left"/>
              <w:rPr>
                <w:rFonts w:cs="Arial"/>
                <w:b/>
                <w:bCs/>
                <w:i/>
                <w:iCs/>
                <w:noProof/>
                <w:lang w:val="sr-Cyrl-CS"/>
              </w:rPr>
            </w:pPr>
          </w:p>
        </w:tc>
        <w:tc>
          <w:tcPr>
            <w:tcW w:w="674" w:type="pct"/>
            <w:shd w:val="clear" w:color="auto" w:fill="auto"/>
            <w:vAlign w:val="center"/>
          </w:tcPr>
          <w:p w14:paraId="09028E08" w14:textId="77777777" w:rsidR="00FC4935" w:rsidRPr="004306FE" w:rsidRDefault="00FC4935" w:rsidP="00FC4935">
            <w:pPr>
              <w:spacing w:before="0"/>
              <w:jc w:val="left"/>
              <w:rPr>
                <w:rFonts w:cs="Arial"/>
                <w:b/>
                <w:bCs/>
                <w:i/>
                <w:iCs/>
                <w:noProof/>
                <w:lang w:val="sr-Cyrl-CS"/>
              </w:rPr>
            </w:pPr>
          </w:p>
        </w:tc>
        <w:tc>
          <w:tcPr>
            <w:tcW w:w="587" w:type="pct"/>
            <w:shd w:val="clear" w:color="auto" w:fill="auto"/>
            <w:vAlign w:val="center"/>
          </w:tcPr>
          <w:p w14:paraId="420F8599" w14:textId="77777777" w:rsidR="00FC4935" w:rsidRPr="004306FE" w:rsidRDefault="00FC4935" w:rsidP="00FC4935">
            <w:pPr>
              <w:spacing w:before="0"/>
              <w:jc w:val="left"/>
              <w:rPr>
                <w:rFonts w:cs="Arial"/>
                <w:b/>
                <w:bCs/>
                <w:i/>
                <w:iCs/>
                <w:noProof/>
                <w:lang w:val="sr-Cyrl-CS"/>
              </w:rPr>
            </w:pPr>
          </w:p>
        </w:tc>
      </w:tr>
      <w:tr w:rsidR="00FC4935" w:rsidRPr="004306FE" w14:paraId="1969AAE6" w14:textId="77777777" w:rsidTr="00F92EAF">
        <w:trPr>
          <w:cantSplit/>
          <w:trHeight w:val="404"/>
        </w:trPr>
        <w:tc>
          <w:tcPr>
            <w:tcW w:w="181" w:type="pct"/>
            <w:vAlign w:val="center"/>
          </w:tcPr>
          <w:p w14:paraId="55C4705F" w14:textId="77777777" w:rsidR="00FC4935" w:rsidRPr="00360F96" w:rsidRDefault="00FC4935" w:rsidP="00FC4935">
            <w:pPr>
              <w:spacing w:before="0"/>
              <w:jc w:val="left"/>
              <w:rPr>
                <w:rFonts w:cs="Arial"/>
                <w:bCs/>
                <w:iCs/>
                <w:noProof/>
                <w:lang w:val="sr-Cyrl-CS"/>
              </w:rPr>
            </w:pPr>
            <w:r w:rsidRPr="00360F96">
              <w:rPr>
                <w:rFonts w:cs="Arial"/>
                <w:bCs/>
                <w:iCs/>
                <w:noProof/>
                <w:lang w:val="sr-Cyrl-CS"/>
              </w:rPr>
              <w:t>6</w:t>
            </w:r>
          </w:p>
        </w:tc>
        <w:tc>
          <w:tcPr>
            <w:tcW w:w="1074" w:type="pct"/>
            <w:shd w:val="clear" w:color="auto" w:fill="auto"/>
            <w:vAlign w:val="center"/>
          </w:tcPr>
          <w:p w14:paraId="6C17C274" w14:textId="30020D8F" w:rsidR="00FC4935" w:rsidRPr="004306FE" w:rsidRDefault="004306FE" w:rsidP="00FC4935">
            <w:pPr>
              <w:spacing w:before="0"/>
              <w:jc w:val="left"/>
              <w:rPr>
                <w:noProof/>
                <w:lang w:val="sr-Cyrl-CS"/>
              </w:rPr>
            </w:pPr>
            <w:r>
              <w:rPr>
                <w:noProof/>
                <w:lang w:val="sr-Cyrl-CS"/>
              </w:rPr>
              <w:t>Покл</w:t>
            </w:r>
            <w:r w:rsidR="00FC4935" w:rsidRPr="004306FE">
              <w:rPr>
                <w:noProof/>
                <w:lang w:val="sr-Cyrl-CS"/>
              </w:rPr>
              <w:t xml:space="preserve">. </w:t>
            </w:r>
            <w:r>
              <w:rPr>
                <w:noProof/>
                <w:lang w:val="sr-Cyrl-CS"/>
              </w:rPr>
              <w:t>лабир</w:t>
            </w:r>
            <w:r w:rsidR="00FC4935" w:rsidRPr="004306FE">
              <w:rPr>
                <w:noProof/>
                <w:lang w:val="sr-Cyrl-CS"/>
              </w:rPr>
              <w:t xml:space="preserve">. </w:t>
            </w:r>
            <w:r>
              <w:rPr>
                <w:noProof/>
                <w:lang w:val="sr-Cyrl-CS"/>
              </w:rPr>
              <w:t>дво</w:t>
            </w:r>
            <w:r w:rsidR="00FC4935" w:rsidRPr="004306FE">
              <w:rPr>
                <w:noProof/>
                <w:lang w:val="sr-Cyrl-CS"/>
              </w:rPr>
              <w:t xml:space="preserve">. </w:t>
            </w:r>
          </w:p>
          <w:p w14:paraId="668BC317" w14:textId="61A35C96" w:rsidR="00FC4935" w:rsidRPr="004306FE" w:rsidRDefault="004306FE" w:rsidP="00FC4935">
            <w:pPr>
              <w:spacing w:before="0"/>
              <w:jc w:val="left"/>
              <w:rPr>
                <w:rFonts w:cs="Arial"/>
                <w:bCs/>
                <w:i/>
                <w:iCs/>
                <w:noProof/>
                <w:lang w:val="sr-Cyrl-CS"/>
              </w:rPr>
            </w:pPr>
            <w:r>
              <w:rPr>
                <w:noProof/>
                <w:lang w:val="sr-Cyrl-CS"/>
              </w:rPr>
              <w:t>А</w:t>
            </w:r>
            <w:r w:rsidR="00FC4935" w:rsidRPr="004306FE">
              <w:rPr>
                <w:noProof/>
                <w:lang w:val="sr-Cyrl-CS"/>
              </w:rPr>
              <w:t>2/</w:t>
            </w:r>
            <w:r w:rsidR="008F7837">
              <w:rPr>
                <w:noProof/>
                <w:lang w:val="sr-Latn-RS"/>
              </w:rPr>
              <w:t>L</w:t>
            </w:r>
            <w:r w:rsidR="00FC4935" w:rsidRPr="004306FE">
              <w:rPr>
                <w:noProof/>
                <w:lang w:val="sr-Cyrl-CS"/>
              </w:rPr>
              <w:t>-125-220-148:008</w:t>
            </w:r>
          </w:p>
        </w:tc>
        <w:tc>
          <w:tcPr>
            <w:tcW w:w="609" w:type="pct"/>
          </w:tcPr>
          <w:p w14:paraId="1AC83960" w14:textId="77777777" w:rsidR="00FC4935" w:rsidRPr="004306FE" w:rsidRDefault="00FC4935" w:rsidP="00FC4935">
            <w:pPr>
              <w:spacing w:before="0"/>
              <w:jc w:val="left"/>
              <w:rPr>
                <w:rFonts w:cs="Arial"/>
                <w:bCs/>
                <w:i/>
                <w:iCs/>
                <w:noProof/>
                <w:lang w:val="sr-Cyrl-CS"/>
              </w:rPr>
            </w:pPr>
          </w:p>
        </w:tc>
        <w:tc>
          <w:tcPr>
            <w:tcW w:w="289" w:type="pct"/>
            <w:shd w:val="clear" w:color="auto" w:fill="auto"/>
            <w:vAlign w:val="center"/>
          </w:tcPr>
          <w:p w14:paraId="0E4DE08F" w14:textId="48DE49D0" w:rsidR="00FC4935"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5CAC88C4" w14:textId="31C8A5DE" w:rsidR="00FC4935" w:rsidRPr="004306FE" w:rsidRDefault="00FC4935" w:rsidP="004306FE">
            <w:pPr>
              <w:spacing w:before="0"/>
              <w:jc w:val="center"/>
              <w:rPr>
                <w:rFonts w:cs="Arial"/>
                <w:bCs/>
                <w:i/>
                <w:iCs/>
                <w:noProof/>
                <w:lang w:val="sr-Cyrl-CS"/>
              </w:rPr>
            </w:pPr>
            <w:r w:rsidRPr="004306FE">
              <w:rPr>
                <w:rFonts w:cs="Arial"/>
                <w:noProof/>
                <w:lang w:val="sr-Cyrl-CS"/>
              </w:rPr>
              <w:t>6</w:t>
            </w:r>
          </w:p>
        </w:tc>
        <w:tc>
          <w:tcPr>
            <w:tcW w:w="214" w:type="pct"/>
            <w:vAlign w:val="center"/>
          </w:tcPr>
          <w:p w14:paraId="6207B798" w14:textId="77777777" w:rsidR="00FC4935"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5D1B2DBD" w14:textId="77777777" w:rsidR="00FC4935" w:rsidRPr="004306FE" w:rsidRDefault="00FC4935" w:rsidP="00FC4935">
            <w:pPr>
              <w:spacing w:before="0"/>
              <w:jc w:val="left"/>
              <w:rPr>
                <w:rFonts w:cs="Arial"/>
                <w:bCs/>
                <w:i/>
                <w:iCs/>
                <w:noProof/>
                <w:lang w:val="sr-Cyrl-CS"/>
              </w:rPr>
            </w:pPr>
          </w:p>
        </w:tc>
        <w:tc>
          <w:tcPr>
            <w:tcW w:w="576" w:type="pct"/>
            <w:shd w:val="clear" w:color="auto" w:fill="auto"/>
            <w:vAlign w:val="center"/>
          </w:tcPr>
          <w:p w14:paraId="76B69E99" w14:textId="77777777" w:rsidR="00FC4935" w:rsidRPr="004306FE" w:rsidRDefault="00FC4935" w:rsidP="00FC4935">
            <w:pPr>
              <w:spacing w:before="0"/>
              <w:jc w:val="left"/>
              <w:rPr>
                <w:rFonts w:cs="Arial"/>
                <w:b/>
                <w:bCs/>
                <w:i/>
                <w:iCs/>
                <w:noProof/>
                <w:lang w:val="sr-Cyrl-CS"/>
              </w:rPr>
            </w:pPr>
          </w:p>
        </w:tc>
        <w:tc>
          <w:tcPr>
            <w:tcW w:w="674" w:type="pct"/>
            <w:shd w:val="clear" w:color="auto" w:fill="auto"/>
            <w:vAlign w:val="center"/>
          </w:tcPr>
          <w:p w14:paraId="56EF45D9" w14:textId="77777777" w:rsidR="00FC4935" w:rsidRPr="004306FE" w:rsidRDefault="00FC4935" w:rsidP="00FC4935">
            <w:pPr>
              <w:spacing w:before="0"/>
              <w:jc w:val="left"/>
              <w:rPr>
                <w:rFonts w:cs="Arial"/>
                <w:b/>
                <w:bCs/>
                <w:i/>
                <w:iCs/>
                <w:noProof/>
                <w:lang w:val="sr-Cyrl-CS"/>
              </w:rPr>
            </w:pPr>
          </w:p>
        </w:tc>
        <w:tc>
          <w:tcPr>
            <w:tcW w:w="587" w:type="pct"/>
            <w:shd w:val="clear" w:color="auto" w:fill="auto"/>
            <w:vAlign w:val="center"/>
          </w:tcPr>
          <w:p w14:paraId="34576FD2" w14:textId="77777777" w:rsidR="00FC4935" w:rsidRPr="004306FE" w:rsidRDefault="00FC4935" w:rsidP="00FC4935">
            <w:pPr>
              <w:spacing w:before="0"/>
              <w:jc w:val="left"/>
              <w:rPr>
                <w:rFonts w:cs="Arial"/>
                <w:b/>
                <w:bCs/>
                <w:i/>
                <w:iCs/>
                <w:noProof/>
                <w:lang w:val="sr-Cyrl-CS"/>
              </w:rPr>
            </w:pPr>
          </w:p>
        </w:tc>
      </w:tr>
      <w:tr w:rsidR="00FC4935" w:rsidRPr="004306FE" w14:paraId="0380B6D8" w14:textId="77777777" w:rsidTr="00F92EAF">
        <w:trPr>
          <w:cantSplit/>
          <w:trHeight w:val="440"/>
        </w:trPr>
        <w:tc>
          <w:tcPr>
            <w:tcW w:w="181" w:type="pct"/>
            <w:vAlign w:val="center"/>
          </w:tcPr>
          <w:p w14:paraId="05CE0AB5" w14:textId="77777777" w:rsidR="00FC4935" w:rsidRPr="00360F96" w:rsidRDefault="00FC4935" w:rsidP="00FC4935">
            <w:pPr>
              <w:spacing w:before="0"/>
              <w:jc w:val="left"/>
              <w:rPr>
                <w:rFonts w:cs="Arial"/>
                <w:bCs/>
                <w:iCs/>
                <w:noProof/>
                <w:lang w:val="sr-Cyrl-CS"/>
              </w:rPr>
            </w:pPr>
            <w:r w:rsidRPr="00360F96">
              <w:rPr>
                <w:rFonts w:cs="Arial"/>
                <w:bCs/>
                <w:iCs/>
                <w:noProof/>
                <w:lang w:val="sr-Cyrl-CS"/>
              </w:rPr>
              <w:t>7</w:t>
            </w:r>
          </w:p>
        </w:tc>
        <w:tc>
          <w:tcPr>
            <w:tcW w:w="1074" w:type="pct"/>
            <w:shd w:val="clear" w:color="auto" w:fill="auto"/>
            <w:vAlign w:val="center"/>
          </w:tcPr>
          <w:p w14:paraId="4C7D6A5D" w14:textId="23CFCCC5" w:rsidR="00FC4935" w:rsidRPr="004306FE" w:rsidRDefault="004306FE" w:rsidP="00FC4935">
            <w:pPr>
              <w:spacing w:before="0"/>
              <w:jc w:val="left"/>
              <w:rPr>
                <w:noProof/>
                <w:lang w:val="sr-Cyrl-CS"/>
              </w:rPr>
            </w:pPr>
            <w:r>
              <w:rPr>
                <w:noProof/>
                <w:lang w:val="sr-Cyrl-CS"/>
              </w:rPr>
              <w:t>Поклопац</w:t>
            </w:r>
            <w:r w:rsidR="00FC4935" w:rsidRPr="004306FE">
              <w:rPr>
                <w:noProof/>
                <w:lang w:val="sr-Cyrl-CS"/>
              </w:rPr>
              <w:t xml:space="preserve"> </w:t>
            </w:r>
            <w:r>
              <w:rPr>
                <w:noProof/>
                <w:lang w:val="sr-Cyrl-CS"/>
              </w:rPr>
              <w:t>лабир</w:t>
            </w:r>
            <w:r w:rsidR="00FC4935" w:rsidRPr="004306FE">
              <w:rPr>
                <w:noProof/>
                <w:lang w:val="sr-Cyrl-CS"/>
              </w:rPr>
              <w:t xml:space="preserve">. </w:t>
            </w:r>
          </w:p>
          <w:p w14:paraId="02665CDD" w14:textId="22384BEE" w:rsidR="00FC4935" w:rsidRPr="004306FE" w:rsidRDefault="004306FE" w:rsidP="008F7837">
            <w:pPr>
              <w:spacing w:before="0"/>
              <w:jc w:val="left"/>
              <w:rPr>
                <w:rFonts w:cs="Arial"/>
                <w:bCs/>
                <w:i/>
                <w:iCs/>
                <w:noProof/>
                <w:lang w:val="sr-Cyrl-CS"/>
              </w:rPr>
            </w:pPr>
            <w:r>
              <w:rPr>
                <w:noProof/>
                <w:lang w:val="sr-Cyrl-CS"/>
              </w:rPr>
              <w:t>А</w:t>
            </w:r>
            <w:r w:rsidR="00FC4935" w:rsidRPr="004306FE">
              <w:rPr>
                <w:noProof/>
                <w:lang w:val="sr-Cyrl-CS"/>
              </w:rPr>
              <w:t>2/</w:t>
            </w:r>
            <w:r w:rsidR="008F7837">
              <w:rPr>
                <w:noProof/>
                <w:lang w:val="sr-Latn-RS"/>
              </w:rPr>
              <w:t>L</w:t>
            </w:r>
            <w:r w:rsidR="008F7837" w:rsidRPr="004306FE">
              <w:rPr>
                <w:noProof/>
                <w:lang w:val="sr-Cyrl-CS"/>
              </w:rPr>
              <w:t xml:space="preserve"> </w:t>
            </w:r>
            <w:r w:rsidR="00FC4935" w:rsidRPr="004306FE">
              <w:rPr>
                <w:noProof/>
                <w:lang w:val="sr-Cyrl-CS"/>
              </w:rPr>
              <w:t>-125-220-148:005</w:t>
            </w:r>
          </w:p>
        </w:tc>
        <w:tc>
          <w:tcPr>
            <w:tcW w:w="609" w:type="pct"/>
          </w:tcPr>
          <w:p w14:paraId="2C052D0E" w14:textId="77777777" w:rsidR="00FC4935" w:rsidRPr="004306FE" w:rsidRDefault="00FC4935" w:rsidP="00FC4935">
            <w:pPr>
              <w:spacing w:before="0"/>
              <w:jc w:val="left"/>
              <w:rPr>
                <w:rFonts w:cs="Arial"/>
                <w:bCs/>
                <w:i/>
                <w:iCs/>
                <w:noProof/>
                <w:lang w:val="sr-Cyrl-CS"/>
              </w:rPr>
            </w:pPr>
          </w:p>
        </w:tc>
        <w:tc>
          <w:tcPr>
            <w:tcW w:w="289" w:type="pct"/>
            <w:shd w:val="clear" w:color="auto" w:fill="auto"/>
            <w:vAlign w:val="center"/>
          </w:tcPr>
          <w:p w14:paraId="5D9E305A" w14:textId="47F02291" w:rsidR="00FC4935"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18B1DB5E" w14:textId="3D8A81F0" w:rsidR="00FC4935" w:rsidRPr="004306FE" w:rsidRDefault="00FC4935" w:rsidP="004306FE">
            <w:pPr>
              <w:spacing w:before="0"/>
              <w:jc w:val="center"/>
              <w:rPr>
                <w:rFonts w:cs="Arial"/>
                <w:bCs/>
                <w:i/>
                <w:iCs/>
                <w:noProof/>
                <w:lang w:val="sr-Cyrl-CS"/>
              </w:rPr>
            </w:pPr>
            <w:r w:rsidRPr="004306FE">
              <w:rPr>
                <w:rFonts w:cs="Arial"/>
                <w:noProof/>
                <w:lang w:val="sr-Cyrl-CS"/>
              </w:rPr>
              <w:t>6</w:t>
            </w:r>
          </w:p>
        </w:tc>
        <w:tc>
          <w:tcPr>
            <w:tcW w:w="214" w:type="pct"/>
            <w:vAlign w:val="center"/>
          </w:tcPr>
          <w:p w14:paraId="7A39637C" w14:textId="77777777" w:rsidR="00FC4935"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06AA910C" w14:textId="77777777" w:rsidR="00FC4935" w:rsidRPr="004306FE" w:rsidRDefault="00FC4935" w:rsidP="00FC4935">
            <w:pPr>
              <w:spacing w:before="0"/>
              <w:jc w:val="left"/>
              <w:rPr>
                <w:rFonts w:cs="Arial"/>
                <w:bCs/>
                <w:i/>
                <w:iCs/>
                <w:noProof/>
                <w:lang w:val="sr-Cyrl-CS"/>
              </w:rPr>
            </w:pPr>
          </w:p>
        </w:tc>
        <w:tc>
          <w:tcPr>
            <w:tcW w:w="576" w:type="pct"/>
            <w:shd w:val="clear" w:color="auto" w:fill="auto"/>
            <w:vAlign w:val="center"/>
          </w:tcPr>
          <w:p w14:paraId="588B3CB8" w14:textId="77777777" w:rsidR="00FC4935" w:rsidRPr="004306FE" w:rsidRDefault="00FC4935" w:rsidP="00FC4935">
            <w:pPr>
              <w:spacing w:before="0"/>
              <w:jc w:val="left"/>
              <w:rPr>
                <w:rFonts w:cs="Arial"/>
                <w:b/>
                <w:bCs/>
                <w:i/>
                <w:iCs/>
                <w:noProof/>
                <w:lang w:val="sr-Cyrl-CS"/>
              </w:rPr>
            </w:pPr>
          </w:p>
        </w:tc>
        <w:tc>
          <w:tcPr>
            <w:tcW w:w="674" w:type="pct"/>
            <w:shd w:val="clear" w:color="auto" w:fill="auto"/>
            <w:vAlign w:val="center"/>
          </w:tcPr>
          <w:p w14:paraId="70A543FF" w14:textId="77777777" w:rsidR="00FC4935" w:rsidRPr="004306FE" w:rsidRDefault="00FC4935" w:rsidP="00FC4935">
            <w:pPr>
              <w:spacing w:before="0"/>
              <w:jc w:val="left"/>
              <w:rPr>
                <w:rFonts w:cs="Arial"/>
                <w:b/>
                <w:bCs/>
                <w:i/>
                <w:iCs/>
                <w:noProof/>
                <w:lang w:val="sr-Cyrl-CS"/>
              </w:rPr>
            </w:pPr>
          </w:p>
        </w:tc>
        <w:tc>
          <w:tcPr>
            <w:tcW w:w="587" w:type="pct"/>
            <w:shd w:val="clear" w:color="auto" w:fill="auto"/>
            <w:vAlign w:val="center"/>
          </w:tcPr>
          <w:p w14:paraId="0F2E6FB9" w14:textId="77777777" w:rsidR="00FC4935" w:rsidRPr="004306FE" w:rsidRDefault="00FC4935" w:rsidP="00FC4935">
            <w:pPr>
              <w:spacing w:before="0"/>
              <w:jc w:val="left"/>
              <w:rPr>
                <w:rFonts w:cs="Arial"/>
                <w:b/>
                <w:bCs/>
                <w:i/>
                <w:iCs/>
                <w:noProof/>
                <w:lang w:val="sr-Cyrl-CS"/>
              </w:rPr>
            </w:pPr>
          </w:p>
        </w:tc>
      </w:tr>
      <w:tr w:rsidR="00FC4935" w:rsidRPr="004306FE" w14:paraId="1C13FCA9" w14:textId="77777777" w:rsidTr="00F92EAF">
        <w:trPr>
          <w:cantSplit/>
          <w:trHeight w:val="348"/>
        </w:trPr>
        <w:tc>
          <w:tcPr>
            <w:tcW w:w="181" w:type="pct"/>
            <w:vAlign w:val="center"/>
          </w:tcPr>
          <w:p w14:paraId="7BF33D81" w14:textId="77777777" w:rsidR="00FC4935" w:rsidRPr="00360F96" w:rsidRDefault="00FC4935" w:rsidP="00FC4935">
            <w:pPr>
              <w:spacing w:before="0"/>
              <w:jc w:val="left"/>
              <w:rPr>
                <w:rFonts w:cs="Arial"/>
                <w:bCs/>
                <w:iCs/>
                <w:noProof/>
                <w:lang w:val="sr-Cyrl-CS"/>
              </w:rPr>
            </w:pPr>
            <w:r w:rsidRPr="00360F96">
              <w:rPr>
                <w:rFonts w:cs="Arial"/>
                <w:bCs/>
                <w:iCs/>
                <w:noProof/>
                <w:lang w:val="sr-Cyrl-CS"/>
              </w:rPr>
              <w:t>8</w:t>
            </w:r>
          </w:p>
        </w:tc>
        <w:tc>
          <w:tcPr>
            <w:tcW w:w="1074" w:type="pct"/>
            <w:shd w:val="clear" w:color="auto" w:fill="auto"/>
            <w:vAlign w:val="center"/>
          </w:tcPr>
          <w:p w14:paraId="3D8B712E" w14:textId="4EE13061" w:rsidR="00FC4935" w:rsidRPr="004306FE" w:rsidRDefault="004306FE" w:rsidP="00FC4935">
            <w:pPr>
              <w:spacing w:before="0"/>
              <w:jc w:val="left"/>
              <w:rPr>
                <w:noProof/>
                <w:lang w:val="sr-Cyrl-CS"/>
              </w:rPr>
            </w:pPr>
            <w:r>
              <w:rPr>
                <w:noProof/>
                <w:lang w:val="sr-Cyrl-CS"/>
              </w:rPr>
              <w:t>Прстен</w:t>
            </w:r>
            <w:r w:rsidR="00FC4935" w:rsidRPr="004306FE">
              <w:rPr>
                <w:noProof/>
                <w:lang w:val="sr-Cyrl-CS"/>
              </w:rPr>
              <w:t xml:space="preserve"> </w:t>
            </w:r>
            <w:r>
              <w:rPr>
                <w:noProof/>
                <w:lang w:val="sr-Cyrl-CS"/>
              </w:rPr>
              <w:t>лабиринтски</w:t>
            </w:r>
            <w:r w:rsidR="00FC4935" w:rsidRPr="004306FE">
              <w:rPr>
                <w:noProof/>
                <w:lang w:val="sr-Cyrl-CS"/>
              </w:rPr>
              <w:t xml:space="preserve"> </w:t>
            </w:r>
          </w:p>
          <w:p w14:paraId="2981BA2B" w14:textId="10E81DE6" w:rsidR="00FC4935" w:rsidRPr="004306FE" w:rsidRDefault="004306FE" w:rsidP="00FC4935">
            <w:pPr>
              <w:spacing w:before="0"/>
              <w:jc w:val="left"/>
              <w:rPr>
                <w:rFonts w:cs="Arial"/>
                <w:bCs/>
                <w:i/>
                <w:iCs/>
                <w:noProof/>
                <w:lang w:val="sr-Cyrl-CS"/>
              </w:rPr>
            </w:pPr>
            <w:r>
              <w:rPr>
                <w:noProof/>
                <w:lang w:val="sr-Cyrl-CS"/>
              </w:rPr>
              <w:t>А</w:t>
            </w:r>
            <w:r w:rsidR="00FC4935" w:rsidRPr="004306FE">
              <w:rPr>
                <w:noProof/>
                <w:lang w:val="sr-Cyrl-CS"/>
              </w:rPr>
              <w:t>2/</w:t>
            </w:r>
            <w:r w:rsidR="008F7837">
              <w:rPr>
                <w:noProof/>
                <w:lang w:val="sr-Latn-RS"/>
              </w:rPr>
              <w:t>L</w:t>
            </w:r>
            <w:r w:rsidR="00FC4935" w:rsidRPr="004306FE">
              <w:rPr>
                <w:noProof/>
                <w:lang w:val="sr-Cyrl-CS"/>
              </w:rPr>
              <w:t>-125-220-148:006</w:t>
            </w:r>
          </w:p>
        </w:tc>
        <w:tc>
          <w:tcPr>
            <w:tcW w:w="609" w:type="pct"/>
          </w:tcPr>
          <w:p w14:paraId="70CFCFE5" w14:textId="77777777" w:rsidR="00FC4935" w:rsidRPr="004306FE" w:rsidRDefault="00FC4935" w:rsidP="00FC4935">
            <w:pPr>
              <w:spacing w:before="0"/>
              <w:jc w:val="left"/>
              <w:rPr>
                <w:rFonts w:cs="Arial"/>
                <w:bCs/>
                <w:i/>
                <w:iCs/>
                <w:noProof/>
                <w:lang w:val="sr-Cyrl-CS"/>
              </w:rPr>
            </w:pPr>
          </w:p>
        </w:tc>
        <w:tc>
          <w:tcPr>
            <w:tcW w:w="289" w:type="pct"/>
            <w:shd w:val="clear" w:color="auto" w:fill="auto"/>
            <w:vAlign w:val="center"/>
          </w:tcPr>
          <w:p w14:paraId="6F6780F2" w14:textId="1D31F839" w:rsidR="00FC4935"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70CAAE62" w14:textId="7B795CF2" w:rsidR="00FC4935" w:rsidRPr="004306FE" w:rsidRDefault="00FC4935" w:rsidP="004306FE">
            <w:pPr>
              <w:spacing w:before="0"/>
              <w:jc w:val="center"/>
              <w:rPr>
                <w:rFonts w:cs="Arial"/>
                <w:bCs/>
                <w:i/>
                <w:iCs/>
                <w:noProof/>
                <w:lang w:val="sr-Cyrl-CS"/>
              </w:rPr>
            </w:pPr>
            <w:r w:rsidRPr="004306FE">
              <w:rPr>
                <w:rFonts w:cs="Arial"/>
                <w:noProof/>
                <w:lang w:val="sr-Cyrl-CS"/>
              </w:rPr>
              <w:t>6</w:t>
            </w:r>
          </w:p>
        </w:tc>
        <w:tc>
          <w:tcPr>
            <w:tcW w:w="214" w:type="pct"/>
            <w:vAlign w:val="center"/>
          </w:tcPr>
          <w:p w14:paraId="2A90EA27" w14:textId="77777777" w:rsidR="00FC4935"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14739A16" w14:textId="77777777" w:rsidR="00FC4935" w:rsidRPr="004306FE" w:rsidRDefault="00FC4935" w:rsidP="00FC4935">
            <w:pPr>
              <w:spacing w:before="0"/>
              <w:jc w:val="left"/>
              <w:rPr>
                <w:rFonts w:cs="Arial"/>
                <w:bCs/>
                <w:i/>
                <w:iCs/>
                <w:noProof/>
                <w:lang w:val="sr-Cyrl-CS"/>
              </w:rPr>
            </w:pPr>
          </w:p>
        </w:tc>
        <w:tc>
          <w:tcPr>
            <w:tcW w:w="576" w:type="pct"/>
            <w:shd w:val="clear" w:color="auto" w:fill="auto"/>
            <w:vAlign w:val="center"/>
          </w:tcPr>
          <w:p w14:paraId="31EAEF25" w14:textId="77777777" w:rsidR="00FC4935" w:rsidRPr="004306FE" w:rsidRDefault="00FC4935" w:rsidP="00FC4935">
            <w:pPr>
              <w:spacing w:before="0"/>
              <w:jc w:val="left"/>
              <w:rPr>
                <w:rFonts w:cs="Arial"/>
                <w:b/>
                <w:bCs/>
                <w:i/>
                <w:iCs/>
                <w:noProof/>
                <w:lang w:val="sr-Cyrl-CS"/>
              </w:rPr>
            </w:pPr>
          </w:p>
        </w:tc>
        <w:tc>
          <w:tcPr>
            <w:tcW w:w="674" w:type="pct"/>
            <w:shd w:val="clear" w:color="auto" w:fill="auto"/>
            <w:vAlign w:val="center"/>
          </w:tcPr>
          <w:p w14:paraId="1CE53E47" w14:textId="77777777" w:rsidR="00FC4935" w:rsidRPr="004306FE" w:rsidRDefault="00FC4935" w:rsidP="00FC4935">
            <w:pPr>
              <w:spacing w:before="0"/>
              <w:jc w:val="left"/>
              <w:rPr>
                <w:rFonts w:cs="Arial"/>
                <w:b/>
                <w:bCs/>
                <w:i/>
                <w:iCs/>
                <w:noProof/>
                <w:lang w:val="sr-Cyrl-CS"/>
              </w:rPr>
            </w:pPr>
          </w:p>
        </w:tc>
        <w:tc>
          <w:tcPr>
            <w:tcW w:w="587" w:type="pct"/>
            <w:shd w:val="clear" w:color="auto" w:fill="auto"/>
            <w:vAlign w:val="center"/>
          </w:tcPr>
          <w:p w14:paraId="2192E97C" w14:textId="77777777" w:rsidR="00FC4935" w:rsidRPr="004306FE" w:rsidRDefault="00FC4935" w:rsidP="00FC4935">
            <w:pPr>
              <w:spacing w:before="0"/>
              <w:jc w:val="left"/>
              <w:rPr>
                <w:rFonts w:cs="Arial"/>
                <w:b/>
                <w:bCs/>
                <w:i/>
                <w:iCs/>
                <w:noProof/>
                <w:lang w:val="sr-Cyrl-CS"/>
              </w:rPr>
            </w:pPr>
          </w:p>
        </w:tc>
      </w:tr>
      <w:tr w:rsidR="00FC4935" w:rsidRPr="004306FE" w14:paraId="6EB95CB0" w14:textId="77777777" w:rsidTr="00F92EAF">
        <w:trPr>
          <w:cantSplit/>
          <w:trHeight w:val="398"/>
        </w:trPr>
        <w:tc>
          <w:tcPr>
            <w:tcW w:w="181" w:type="pct"/>
            <w:vAlign w:val="center"/>
          </w:tcPr>
          <w:p w14:paraId="45D0A53A" w14:textId="77777777" w:rsidR="00FC4935" w:rsidRPr="00360F96" w:rsidRDefault="00FC4935" w:rsidP="00FC4935">
            <w:pPr>
              <w:spacing w:before="0"/>
              <w:jc w:val="left"/>
              <w:rPr>
                <w:rFonts w:cs="Arial"/>
                <w:bCs/>
                <w:iCs/>
                <w:noProof/>
                <w:lang w:val="sr-Cyrl-CS"/>
              </w:rPr>
            </w:pPr>
            <w:r w:rsidRPr="00360F96">
              <w:rPr>
                <w:rFonts w:cs="Arial"/>
                <w:bCs/>
                <w:iCs/>
                <w:noProof/>
                <w:lang w:val="sr-Cyrl-CS"/>
              </w:rPr>
              <w:t>9</w:t>
            </w:r>
          </w:p>
        </w:tc>
        <w:tc>
          <w:tcPr>
            <w:tcW w:w="1074" w:type="pct"/>
            <w:shd w:val="clear" w:color="auto" w:fill="auto"/>
            <w:vAlign w:val="center"/>
          </w:tcPr>
          <w:p w14:paraId="705F86FF" w14:textId="05A55782" w:rsidR="00FC4935" w:rsidRPr="004306FE" w:rsidRDefault="004306FE" w:rsidP="00FC4935">
            <w:pPr>
              <w:spacing w:before="0"/>
              <w:jc w:val="left"/>
              <w:rPr>
                <w:noProof/>
                <w:lang w:val="sr-Cyrl-CS"/>
              </w:rPr>
            </w:pPr>
            <w:r>
              <w:rPr>
                <w:noProof/>
                <w:lang w:val="sr-Cyrl-CS"/>
              </w:rPr>
              <w:t>Поклопац</w:t>
            </w:r>
            <w:r w:rsidR="00FC4935" w:rsidRPr="004306FE">
              <w:rPr>
                <w:noProof/>
                <w:lang w:val="sr-Cyrl-CS"/>
              </w:rPr>
              <w:t xml:space="preserve"> </w:t>
            </w:r>
            <w:r>
              <w:rPr>
                <w:noProof/>
                <w:lang w:val="sr-Cyrl-CS"/>
              </w:rPr>
              <w:t>лабиринтски</w:t>
            </w:r>
          </w:p>
          <w:p w14:paraId="1BCAD82E" w14:textId="4425F277" w:rsidR="00FC4935" w:rsidRPr="004306FE" w:rsidRDefault="00FC4935" w:rsidP="00FC4935">
            <w:pPr>
              <w:spacing w:before="0"/>
              <w:jc w:val="left"/>
              <w:rPr>
                <w:rFonts w:cs="Arial"/>
                <w:bCs/>
                <w:i/>
                <w:iCs/>
                <w:noProof/>
                <w:lang w:val="sr-Cyrl-CS"/>
              </w:rPr>
            </w:pPr>
            <w:r w:rsidRPr="004306FE">
              <w:rPr>
                <w:noProof/>
                <w:lang w:val="sr-Cyrl-CS"/>
              </w:rPr>
              <w:t xml:space="preserve"> </w:t>
            </w:r>
            <w:r w:rsidR="004306FE">
              <w:rPr>
                <w:noProof/>
                <w:lang w:val="sr-Cyrl-CS"/>
              </w:rPr>
              <w:t>А</w:t>
            </w:r>
            <w:r w:rsidRPr="004306FE">
              <w:rPr>
                <w:noProof/>
                <w:lang w:val="sr-Cyrl-CS"/>
              </w:rPr>
              <w:t>2/</w:t>
            </w:r>
            <w:r w:rsidR="008F7837">
              <w:rPr>
                <w:noProof/>
                <w:lang w:val="sr-Latn-RS"/>
              </w:rPr>
              <w:t>L</w:t>
            </w:r>
            <w:r w:rsidRPr="004306FE">
              <w:rPr>
                <w:noProof/>
                <w:lang w:val="sr-Cyrl-CS"/>
              </w:rPr>
              <w:t>-125-220-148:007</w:t>
            </w:r>
          </w:p>
        </w:tc>
        <w:tc>
          <w:tcPr>
            <w:tcW w:w="609" w:type="pct"/>
          </w:tcPr>
          <w:p w14:paraId="4FD413C8" w14:textId="77777777" w:rsidR="00FC4935" w:rsidRPr="004306FE" w:rsidRDefault="00FC4935" w:rsidP="00FC4935">
            <w:pPr>
              <w:spacing w:before="0"/>
              <w:jc w:val="left"/>
              <w:rPr>
                <w:rFonts w:cs="Arial"/>
                <w:bCs/>
                <w:i/>
                <w:iCs/>
                <w:noProof/>
                <w:lang w:val="sr-Cyrl-CS"/>
              </w:rPr>
            </w:pPr>
          </w:p>
        </w:tc>
        <w:tc>
          <w:tcPr>
            <w:tcW w:w="289" w:type="pct"/>
            <w:shd w:val="clear" w:color="auto" w:fill="auto"/>
            <w:vAlign w:val="center"/>
          </w:tcPr>
          <w:p w14:paraId="1607CCE8" w14:textId="2CD37F66" w:rsidR="00FC4935"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444C8D50" w14:textId="0DB08213" w:rsidR="00FC4935" w:rsidRPr="004306FE" w:rsidRDefault="00FC4935" w:rsidP="004306FE">
            <w:pPr>
              <w:spacing w:before="0"/>
              <w:jc w:val="center"/>
              <w:rPr>
                <w:rFonts w:cs="Arial"/>
                <w:bCs/>
                <w:i/>
                <w:iCs/>
                <w:noProof/>
                <w:lang w:val="sr-Cyrl-CS"/>
              </w:rPr>
            </w:pPr>
            <w:r w:rsidRPr="004306FE">
              <w:rPr>
                <w:rFonts w:cs="Arial"/>
                <w:noProof/>
                <w:lang w:val="sr-Cyrl-CS"/>
              </w:rPr>
              <w:t>6</w:t>
            </w:r>
          </w:p>
        </w:tc>
        <w:tc>
          <w:tcPr>
            <w:tcW w:w="214" w:type="pct"/>
            <w:vAlign w:val="center"/>
          </w:tcPr>
          <w:p w14:paraId="47D61645" w14:textId="77777777" w:rsidR="00FC4935"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7B213798" w14:textId="77777777" w:rsidR="00FC4935" w:rsidRPr="004306FE" w:rsidRDefault="00FC4935" w:rsidP="00FC4935">
            <w:pPr>
              <w:spacing w:before="0"/>
              <w:jc w:val="left"/>
              <w:rPr>
                <w:rFonts w:cs="Arial"/>
                <w:bCs/>
                <w:i/>
                <w:iCs/>
                <w:noProof/>
                <w:lang w:val="sr-Cyrl-CS"/>
              </w:rPr>
            </w:pPr>
          </w:p>
        </w:tc>
        <w:tc>
          <w:tcPr>
            <w:tcW w:w="576" w:type="pct"/>
            <w:shd w:val="clear" w:color="auto" w:fill="auto"/>
            <w:vAlign w:val="center"/>
          </w:tcPr>
          <w:p w14:paraId="445EBCF4" w14:textId="77777777" w:rsidR="00FC4935" w:rsidRPr="004306FE" w:rsidRDefault="00FC4935" w:rsidP="00FC4935">
            <w:pPr>
              <w:spacing w:before="0"/>
              <w:jc w:val="left"/>
              <w:rPr>
                <w:rFonts w:cs="Arial"/>
                <w:b/>
                <w:bCs/>
                <w:i/>
                <w:iCs/>
                <w:noProof/>
                <w:lang w:val="sr-Cyrl-CS"/>
              </w:rPr>
            </w:pPr>
          </w:p>
        </w:tc>
        <w:tc>
          <w:tcPr>
            <w:tcW w:w="674" w:type="pct"/>
            <w:shd w:val="clear" w:color="auto" w:fill="auto"/>
            <w:vAlign w:val="center"/>
          </w:tcPr>
          <w:p w14:paraId="0183A480" w14:textId="77777777" w:rsidR="00FC4935" w:rsidRPr="004306FE" w:rsidRDefault="00FC4935" w:rsidP="00FC4935">
            <w:pPr>
              <w:spacing w:before="0"/>
              <w:jc w:val="left"/>
              <w:rPr>
                <w:rFonts w:cs="Arial"/>
                <w:b/>
                <w:bCs/>
                <w:i/>
                <w:iCs/>
                <w:noProof/>
                <w:lang w:val="sr-Cyrl-CS"/>
              </w:rPr>
            </w:pPr>
          </w:p>
        </w:tc>
        <w:tc>
          <w:tcPr>
            <w:tcW w:w="587" w:type="pct"/>
            <w:shd w:val="clear" w:color="auto" w:fill="auto"/>
            <w:vAlign w:val="center"/>
          </w:tcPr>
          <w:p w14:paraId="324A7D65" w14:textId="77777777" w:rsidR="00FC4935" w:rsidRPr="004306FE" w:rsidRDefault="00FC4935" w:rsidP="00FC4935">
            <w:pPr>
              <w:spacing w:before="0"/>
              <w:jc w:val="left"/>
              <w:rPr>
                <w:rFonts w:cs="Arial"/>
                <w:b/>
                <w:bCs/>
                <w:i/>
                <w:iCs/>
                <w:noProof/>
                <w:lang w:val="sr-Cyrl-CS"/>
              </w:rPr>
            </w:pPr>
          </w:p>
        </w:tc>
      </w:tr>
      <w:tr w:rsidR="00FC4935" w:rsidRPr="004306FE" w14:paraId="05F1430C" w14:textId="77777777" w:rsidTr="00F92EAF">
        <w:trPr>
          <w:cantSplit/>
          <w:trHeight w:val="462"/>
        </w:trPr>
        <w:tc>
          <w:tcPr>
            <w:tcW w:w="181" w:type="pct"/>
            <w:vAlign w:val="center"/>
          </w:tcPr>
          <w:p w14:paraId="5825BED7" w14:textId="77777777" w:rsidR="00FC4935" w:rsidRPr="00360F96" w:rsidRDefault="00FC4935" w:rsidP="00FC4935">
            <w:pPr>
              <w:spacing w:before="0"/>
              <w:jc w:val="left"/>
              <w:rPr>
                <w:rFonts w:cs="Arial"/>
                <w:bCs/>
                <w:iCs/>
                <w:noProof/>
                <w:lang w:val="sr-Cyrl-CS"/>
              </w:rPr>
            </w:pPr>
            <w:r w:rsidRPr="00360F96">
              <w:rPr>
                <w:rFonts w:cs="Arial"/>
                <w:bCs/>
                <w:iCs/>
                <w:noProof/>
                <w:lang w:val="sr-Cyrl-CS"/>
              </w:rPr>
              <w:t>10</w:t>
            </w:r>
          </w:p>
        </w:tc>
        <w:tc>
          <w:tcPr>
            <w:tcW w:w="1074" w:type="pct"/>
            <w:shd w:val="clear" w:color="auto" w:fill="auto"/>
            <w:vAlign w:val="center"/>
          </w:tcPr>
          <w:p w14:paraId="3B1719BE" w14:textId="11F51BC4" w:rsidR="00FC4935" w:rsidRPr="004306FE" w:rsidRDefault="004306FE" w:rsidP="00FC4935">
            <w:pPr>
              <w:spacing w:before="0"/>
              <w:jc w:val="left"/>
              <w:rPr>
                <w:noProof/>
                <w:lang w:val="sr-Cyrl-CS"/>
              </w:rPr>
            </w:pPr>
            <w:r>
              <w:rPr>
                <w:noProof/>
                <w:lang w:val="sr-Cyrl-CS"/>
              </w:rPr>
              <w:t>Чеп</w:t>
            </w:r>
            <w:r w:rsidR="00FC4935" w:rsidRPr="004306FE">
              <w:rPr>
                <w:noProof/>
                <w:lang w:val="sr-Cyrl-CS"/>
              </w:rPr>
              <w:t xml:space="preserve"> </w:t>
            </w:r>
            <w:r>
              <w:rPr>
                <w:noProof/>
                <w:lang w:val="sr-Cyrl-CS"/>
              </w:rPr>
              <w:t>са</w:t>
            </w:r>
            <w:r w:rsidR="00FC4935" w:rsidRPr="004306FE">
              <w:rPr>
                <w:noProof/>
                <w:lang w:val="sr-Cyrl-CS"/>
              </w:rPr>
              <w:t xml:space="preserve"> </w:t>
            </w:r>
            <w:r>
              <w:rPr>
                <w:noProof/>
                <w:lang w:val="sr-Cyrl-CS"/>
              </w:rPr>
              <w:t>магнетом</w:t>
            </w:r>
            <w:r w:rsidR="00FC4935" w:rsidRPr="004306FE">
              <w:rPr>
                <w:noProof/>
                <w:lang w:val="sr-Cyrl-CS"/>
              </w:rPr>
              <w:t xml:space="preserve"> </w:t>
            </w:r>
          </w:p>
          <w:p w14:paraId="00436D7C" w14:textId="1E9D1149" w:rsidR="00FC4935" w:rsidRPr="004306FE" w:rsidRDefault="008F7837" w:rsidP="00FC4935">
            <w:pPr>
              <w:spacing w:before="0"/>
              <w:jc w:val="left"/>
              <w:rPr>
                <w:rFonts w:cs="Arial"/>
                <w:bCs/>
                <w:i/>
                <w:iCs/>
                <w:noProof/>
                <w:lang w:val="sr-Cyrl-CS"/>
              </w:rPr>
            </w:pPr>
            <w:r>
              <w:rPr>
                <w:noProof/>
                <w:lang w:val="sr-Latn-RS"/>
              </w:rPr>
              <w:t>G</w:t>
            </w:r>
            <w:r w:rsidR="00FC4935" w:rsidRPr="004306FE">
              <w:rPr>
                <w:noProof/>
                <w:lang w:val="sr-Cyrl-CS"/>
              </w:rPr>
              <w:t xml:space="preserve">2 </w:t>
            </w:r>
            <w:r>
              <w:rPr>
                <w:noProof/>
                <w:lang w:val="sr-Latn-RS"/>
              </w:rPr>
              <w:t>N</w:t>
            </w:r>
            <w:r w:rsidR="00FC4935" w:rsidRPr="004306FE">
              <w:rPr>
                <w:noProof/>
                <w:lang w:val="sr-Cyrl-CS"/>
              </w:rPr>
              <w:t>5000</w:t>
            </w:r>
          </w:p>
        </w:tc>
        <w:tc>
          <w:tcPr>
            <w:tcW w:w="609" w:type="pct"/>
          </w:tcPr>
          <w:p w14:paraId="35CBF142" w14:textId="77777777" w:rsidR="00FC4935" w:rsidRPr="004306FE" w:rsidRDefault="00FC4935" w:rsidP="00FC4935">
            <w:pPr>
              <w:spacing w:before="0"/>
              <w:jc w:val="left"/>
              <w:rPr>
                <w:rFonts w:cs="Arial"/>
                <w:bCs/>
                <w:i/>
                <w:iCs/>
                <w:noProof/>
                <w:lang w:val="sr-Cyrl-CS"/>
              </w:rPr>
            </w:pPr>
          </w:p>
        </w:tc>
        <w:tc>
          <w:tcPr>
            <w:tcW w:w="289" w:type="pct"/>
            <w:shd w:val="clear" w:color="auto" w:fill="auto"/>
            <w:vAlign w:val="center"/>
          </w:tcPr>
          <w:p w14:paraId="6BF34831" w14:textId="38B74D43" w:rsidR="00FC4935"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6F257882" w14:textId="5B7F3B5B" w:rsidR="00FC4935" w:rsidRPr="004306FE" w:rsidRDefault="00FC4935" w:rsidP="004306FE">
            <w:pPr>
              <w:spacing w:before="0"/>
              <w:jc w:val="center"/>
              <w:rPr>
                <w:rFonts w:cs="Arial"/>
                <w:bCs/>
                <w:i/>
                <w:iCs/>
                <w:noProof/>
                <w:lang w:val="sr-Cyrl-CS"/>
              </w:rPr>
            </w:pPr>
            <w:r w:rsidRPr="004306FE">
              <w:rPr>
                <w:rFonts w:cs="Arial"/>
                <w:noProof/>
                <w:lang w:val="sr-Cyrl-CS"/>
              </w:rPr>
              <w:t>2</w:t>
            </w:r>
          </w:p>
        </w:tc>
        <w:tc>
          <w:tcPr>
            <w:tcW w:w="214" w:type="pct"/>
            <w:vAlign w:val="center"/>
          </w:tcPr>
          <w:p w14:paraId="0B8D050C" w14:textId="77777777" w:rsidR="00FC4935"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3C074D8A" w14:textId="77777777" w:rsidR="00FC4935" w:rsidRPr="004306FE" w:rsidRDefault="00FC4935" w:rsidP="00FC4935">
            <w:pPr>
              <w:spacing w:before="0"/>
              <w:jc w:val="left"/>
              <w:rPr>
                <w:rFonts w:cs="Arial"/>
                <w:bCs/>
                <w:i/>
                <w:iCs/>
                <w:noProof/>
                <w:lang w:val="sr-Cyrl-CS"/>
              </w:rPr>
            </w:pPr>
          </w:p>
        </w:tc>
        <w:tc>
          <w:tcPr>
            <w:tcW w:w="576" w:type="pct"/>
            <w:shd w:val="clear" w:color="auto" w:fill="auto"/>
            <w:vAlign w:val="center"/>
          </w:tcPr>
          <w:p w14:paraId="7F36791A" w14:textId="77777777" w:rsidR="00FC4935" w:rsidRPr="004306FE" w:rsidRDefault="00FC4935" w:rsidP="00FC4935">
            <w:pPr>
              <w:spacing w:before="0"/>
              <w:jc w:val="left"/>
              <w:rPr>
                <w:rFonts w:cs="Arial"/>
                <w:b/>
                <w:bCs/>
                <w:i/>
                <w:iCs/>
                <w:noProof/>
                <w:lang w:val="sr-Cyrl-CS"/>
              </w:rPr>
            </w:pPr>
          </w:p>
        </w:tc>
        <w:tc>
          <w:tcPr>
            <w:tcW w:w="674" w:type="pct"/>
            <w:shd w:val="clear" w:color="auto" w:fill="auto"/>
            <w:vAlign w:val="center"/>
          </w:tcPr>
          <w:p w14:paraId="67D0CFB5" w14:textId="77777777" w:rsidR="00FC4935" w:rsidRPr="004306FE" w:rsidRDefault="00FC4935" w:rsidP="00FC4935">
            <w:pPr>
              <w:spacing w:before="0"/>
              <w:jc w:val="left"/>
              <w:rPr>
                <w:rFonts w:cs="Arial"/>
                <w:b/>
                <w:bCs/>
                <w:i/>
                <w:iCs/>
                <w:noProof/>
                <w:lang w:val="sr-Cyrl-CS"/>
              </w:rPr>
            </w:pPr>
          </w:p>
        </w:tc>
        <w:tc>
          <w:tcPr>
            <w:tcW w:w="587" w:type="pct"/>
            <w:shd w:val="clear" w:color="auto" w:fill="auto"/>
            <w:vAlign w:val="center"/>
          </w:tcPr>
          <w:p w14:paraId="50BD36EF" w14:textId="77777777" w:rsidR="00FC4935" w:rsidRPr="004306FE" w:rsidRDefault="00FC4935" w:rsidP="00FC4935">
            <w:pPr>
              <w:spacing w:before="0"/>
              <w:jc w:val="left"/>
              <w:rPr>
                <w:rFonts w:cs="Arial"/>
                <w:b/>
                <w:bCs/>
                <w:i/>
                <w:iCs/>
                <w:noProof/>
                <w:lang w:val="sr-Cyrl-CS"/>
              </w:rPr>
            </w:pPr>
          </w:p>
        </w:tc>
      </w:tr>
      <w:tr w:rsidR="00FC4935" w:rsidRPr="004306FE" w14:paraId="6DCD7FD2" w14:textId="77777777" w:rsidTr="00F92EAF">
        <w:trPr>
          <w:cantSplit/>
          <w:trHeight w:val="371"/>
        </w:trPr>
        <w:tc>
          <w:tcPr>
            <w:tcW w:w="181" w:type="pct"/>
            <w:vAlign w:val="center"/>
          </w:tcPr>
          <w:p w14:paraId="13A5DD22" w14:textId="77777777" w:rsidR="00FC4935" w:rsidRPr="00360F96" w:rsidRDefault="00FC4935" w:rsidP="00FC4935">
            <w:pPr>
              <w:spacing w:before="0"/>
              <w:jc w:val="left"/>
              <w:rPr>
                <w:rFonts w:cs="Arial"/>
                <w:bCs/>
                <w:iCs/>
                <w:noProof/>
                <w:lang w:val="sr-Cyrl-CS"/>
              </w:rPr>
            </w:pPr>
            <w:r w:rsidRPr="00360F96">
              <w:rPr>
                <w:rFonts w:cs="Arial"/>
                <w:bCs/>
                <w:iCs/>
                <w:noProof/>
                <w:lang w:val="sr-Cyrl-CS"/>
              </w:rPr>
              <w:t>11</w:t>
            </w:r>
          </w:p>
        </w:tc>
        <w:tc>
          <w:tcPr>
            <w:tcW w:w="1074" w:type="pct"/>
            <w:shd w:val="clear" w:color="auto" w:fill="auto"/>
            <w:vAlign w:val="center"/>
          </w:tcPr>
          <w:p w14:paraId="5D21168D" w14:textId="728355FD" w:rsidR="00FC4935" w:rsidRPr="004306FE" w:rsidRDefault="004306FE" w:rsidP="00FC4935">
            <w:pPr>
              <w:spacing w:before="0"/>
              <w:jc w:val="left"/>
              <w:rPr>
                <w:noProof/>
                <w:lang w:val="sr-Cyrl-CS"/>
              </w:rPr>
            </w:pPr>
            <w:r>
              <w:rPr>
                <w:noProof/>
                <w:lang w:val="sr-Cyrl-CS"/>
              </w:rPr>
              <w:t>Лежај</w:t>
            </w:r>
            <w:r w:rsidR="00FC4935" w:rsidRPr="004306FE">
              <w:rPr>
                <w:noProof/>
                <w:lang w:val="sr-Cyrl-CS"/>
              </w:rPr>
              <w:t xml:space="preserve"> </w:t>
            </w:r>
            <w:r>
              <w:rPr>
                <w:noProof/>
                <w:lang w:val="sr-Cyrl-CS"/>
              </w:rPr>
              <w:t>клизни</w:t>
            </w:r>
            <w:r w:rsidR="00FC4935" w:rsidRPr="004306FE">
              <w:rPr>
                <w:noProof/>
                <w:lang w:val="sr-Cyrl-CS"/>
              </w:rPr>
              <w:t xml:space="preserve"> </w:t>
            </w:r>
            <w:r>
              <w:rPr>
                <w:noProof/>
                <w:lang w:val="sr-Cyrl-CS"/>
              </w:rPr>
              <w:t>сферни</w:t>
            </w:r>
            <w:r w:rsidR="00FC4935" w:rsidRPr="004306FE">
              <w:rPr>
                <w:noProof/>
                <w:lang w:val="sr-Cyrl-CS"/>
              </w:rPr>
              <w:t xml:space="preserve"> </w:t>
            </w:r>
          </w:p>
          <w:p w14:paraId="596AF7B6" w14:textId="6E1DC835" w:rsidR="00FC4935" w:rsidRPr="004306FE" w:rsidRDefault="00FC4935" w:rsidP="00FC4935">
            <w:pPr>
              <w:spacing w:before="0"/>
              <w:jc w:val="left"/>
              <w:rPr>
                <w:rFonts w:cs="Arial"/>
                <w:bCs/>
                <w:i/>
                <w:iCs/>
                <w:noProof/>
                <w:lang w:val="sr-Cyrl-CS"/>
              </w:rPr>
            </w:pPr>
            <w:r w:rsidRPr="004306FE">
              <w:rPr>
                <w:noProof/>
                <w:lang w:val="sr-Cyrl-CS"/>
              </w:rPr>
              <w:t xml:space="preserve">584.786-5701 </w:t>
            </w:r>
            <w:r w:rsidR="004306FE">
              <w:rPr>
                <w:noProof/>
                <w:lang w:val="sr-Cyrl-CS"/>
              </w:rPr>
              <w:t>поз</w:t>
            </w:r>
            <w:r w:rsidRPr="004306FE">
              <w:rPr>
                <w:noProof/>
                <w:lang w:val="sr-Cyrl-CS"/>
              </w:rPr>
              <w:t>.5</w:t>
            </w:r>
          </w:p>
        </w:tc>
        <w:tc>
          <w:tcPr>
            <w:tcW w:w="609" w:type="pct"/>
          </w:tcPr>
          <w:p w14:paraId="77ADEECF" w14:textId="77777777" w:rsidR="00FC4935" w:rsidRPr="004306FE" w:rsidRDefault="00FC4935" w:rsidP="00FC4935">
            <w:pPr>
              <w:spacing w:before="0"/>
              <w:jc w:val="left"/>
              <w:rPr>
                <w:rFonts w:cs="Arial"/>
                <w:bCs/>
                <w:i/>
                <w:iCs/>
                <w:noProof/>
                <w:lang w:val="sr-Cyrl-CS"/>
              </w:rPr>
            </w:pPr>
          </w:p>
        </w:tc>
        <w:tc>
          <w:tcPr>
            <w:tcW w:w="289" w:type="pct"/>
            <w:shd w:val="clear" w:color="auto" w:fill="auto"/>
            <w:vAlign w:val="center"/>
          </w:tcPr>
          <w:p w14:paraId="66AF7867" w14:textId="49F298DD" w:rsidR="00FC4935"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74AAF556" w14:textId="0902DEE0" w:rsidR="00FC4935" w:rsidRPr="004306FE" w:rsidRDefault="00FC4935" w:rsidP="004306FE">
            <w:pPr>
              <w:spacing w:before="0"/>
              <w:jc w:val="center"/>
              <w:rPr>
                <w:rFonts w:cs="Arial"/>
                <w:bCs/>
                <w:i/>
                <w:iCs/>
                <w:noProof/>
                <w:lang w:val="sr-Cyrl-CS"/>
              </w:rPr>
            </w:pPr>
            <w:r w:rsidRPr="004306FE">
              <w:rPr>
                <w:rFonts w:cs="Arial"/>
                <w:noProof/>
                <w:lang w:val="sr-Cyrl-CS"/>
              </w:rPr>
              <w:t>1</w:t>
            </w:r>
          </w:p>
        </w:tc>
        <w:tc>
          <w:tcPr>
            <w:tcW w:w="214" w:type="pct"/>
            <w:vAlign w:val="center"/>
          </w:tcPr>
          <w:p w14:paraId="5D92CFFD" w14:textId="77777777" w:rsidR="00FC4935"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6441FE8A" w14:textId="77777777" w:rsidR="00FC4935" w:rsidRPr="004306FE" w:rsidRDefault="00FC4935" w:rsidP="00FC4935">
            <w:pPr>
              <w:spacing w:before="0"/>
              <w:jc w:val="left"/>
              <w:rPr>
                <w:rFonts w:cs="Arial"/>
                <w:bCs/>
                <w:i/>
                <w:iCs/>
                <w:noProof/>
                <w:lang w:val="sr-Cyrl-CS"/>
              </w:rPr>
            </w:pPr>
          </w:p>
        </w:tc>
        <w:tc>
          <w:tcPr>
            <w:tcW w:w="576" w:type="pct"/>
            <w:shd w:val="clear" w:color="auto" w:fill="auto"/>
            <w:vAlign w:val="center"/>
          </w:tcPr>
          <w:p w14:paraId="52CEE7F9" w14:textId="77777777" w:rsidR="00FC4935" w:rsidRPr="004306FE" w:rsidRDefault="00FC4935" w:rsidP="00FC4935">
            <w:pPr>
              <w:spacing w:before="0"/>
              <w:jc w:val="left"/>
              <w:rPr>
                <w:rFonts w:cs="Arial"/>
                <w:b/>
                <w:bCs/>
                <w:i/>
                <w:iCs/>
                <w:noProof/>
                <w:lang w:val="sr-Cyrl-CS"/>
              </w:rPr>
            </w:pPr>
          </w:p>
        </w:tc>
        <w:tc>
          <w:tcPr>
            <w:tcW w:w="674" w:type="pct"/>
            <w:shd w:val="clear" w:color="auto" w:fill="auto"/>
            <w:vAlign w:val="center"/>
          </w:tcPr>
          <w:p w14:paraId="66A60E40" w14:textId="77777777" w:rsidR="00FC4935" w:rsidRPr="004306FE" w:rsidRDefault="00FC4935" w:rsidP="00FC4935">
            <w:pPr>
              <w:spacing w:before="0"/>
              <w:jc w:val="left"/>
              <w:rPr>
                <w:rFonts w:cs="Arial"/>
                <w:b/>
                <w:bCs/>
                <w:i/>
                <w:iCs/>
                <w:noProof/>
                <w:lang w:val="sr-Cyrl-CS"/>
              </w:rPr>
            </w:pPr>
          </w:p>
        </w:tc>
        <w:tc>
          <w:tcPr>
            <w:tcW w:w="587" w:type="pct"/>
            <w:shd w:val="clear" w:color="auto" w:fill="auto"/>
            <w:vAlign w:val="center"/>
          </w:tcPr>
          <w:p w14:paraId="0B7DA271" w14:textId="77777777" w:rsidR="00FC4935" w:rsidRPr="004306FE" w:rsidRDefault="00FC4935" w:rsidP="00FC4935">
            <w:pPr>
              <w:spacing w:before="0"/>
              <w:jc w:val="left"/>
              <w:rPr>
                <w:rFonts w:cs="Arial"/>
                <w:b/>
                <w:bCs/>
                <w:i/>
                <w:iCs/>
                <w:noProof/>
                <w:lang w:val="sr-Cyrl-CS"/>
              </w:rPr>
            </w:pPr>
          </w:p>
        </w:tc>
      </w:tr>
      <w:tr w:rsidR="00FC4935" w:rsidRPr="004306FE" w14:paraId="3D8AE05A" w14:textId="77777777" w:rsidTr="00F92EAF">
        <w:trPr>
          <w:cantSplit/>
          <w:trHeight w:val="407"/>
        </w:trPr>
        <w:tc>
          <w:tcPr>
            <w:tcW w:w="181" w:type="pct"/>
            <w:vAlign w:val="center"/>
          </w:tcPr>
          <w:p w14:paraId="7FAD9305" w14:textId="77777777" w:rsidR="00FC4935" w:rsidRPr="00360F96" w:rsidRDefault="00FC4935" w:rsidP="00FC4935">
            <w:pPr>
              <w:spacing w:before="0"/>
              <w:jc w:val="left"/>
              <w:rPr>
                <w:rFonts w:cs="Arial"/>
                <w:bCs/>
                <w:iCs/>
                <w:noProof/>
                <w:lang w:val="sr-Cyrl-CS"/>
              </w:rPr>
            </w:pPr>
            <w:r w:rsidRPr="00360F96">
              <w:rPr>
                <w:rFonts w:cs="Arial"/>
                <w:bCs/>
                <w:iCs/>
                <w:noProof/>
                <w:lang w:val="sr-Cyrl-CS"/>
              </w:rPr>
              <w:t>12</w:t>
            </w:r>
          </w:p>
        </w:tc>
        <w:tc>
          <w:tcPr>
            <w:tcW w:w="1074" w:type="pct"/>
            <w:shd w:val="clear" w:color="auto" w:fill="auto"/>
            <w:vAlign w:val="center"/>
          </w:tcPr>
          <w:p w14:paraId="40EE3136" w14:textId="7A6D0CDB" w:rsidR="00FC4935" w:rsidRPr="004306FE" w:rsidRDefault="004306FE" w:rsidP="00FC4935">
            <w:pPr>
              <w:spacing w:before="0"/>
              <w:jc w:val="left"/>
              <w:rPr>
                <w:noProof/>
                <w:lang w:val="sr-Cyrl-CS"/>
              </w:rPr>
            </w:pPr>
            <w:r>
              <w:rPr>
                <w:noProof/>
                <w:lang w:val="sr-Cyrl-CS"/>
              </w:rPr>
              <w:t>Лежај</w:t>
            </w:r>
            <w:r w:rsidR="00FC4935" w:rsidRPr="004306FE">
              <w:rPr>
                <w:noProof/>
                <w:lang w:val="sr-Cyrl-CS"/>
              </w:rPr>
              <w:t xml:space="preserve"> </w:t>
            </w:r>
            <w:r>
              <w:rPr>
                <w:noProof/>
                <w:lang w:val="sr-Cyrl-CS"/>
              </w:rPr>
              <w:t>клизни</w:t>
            </w:r>
            <w:r w:rsidR="00FC4935" w:rsidRPr="004306FE">
              <w:rPr>
                <w:noProof/>
                <w:lang w:val="sr-Cyrl-CS"/>
              </w:rPr>
              <w:t xml:space="preserve"> </w:t>
            </w:r>
            <w:r>
              <w:rPr>
                <w:noProof/>
                <w:lang w:val="sr-Cyrl-CS"/>
              </w:rPr>
              <w:t>сферни</w:t>
            </w:r>
            <w:r w:rsidR="00FC4935" w:rsidRPr="004306FE">
              <w:rPr>
                <w:noProof/>
                <w:lang w:val="sr-Cyrl-CS"/>
              </w:rPr>
              <w:t xml:space="preserve"> </w:t>
            </w:r>
          </w:p>
          <w:p w14:paraId="0CE2AAFA" w14:textId="65BDD7DA" w:rsidR="00FC4935" w:rsidRPr="004306FE" w:rsidRDefault="00FC4935" w:rsidP="00FC4935">
            <w:pPr>
              <w:spacing w:before="0"/>
              <w:jc w:val="left"/>
              <w:rPr>
                <w:rFonts w:cs="Arial"/>
                <w:bCs/>
                <w:i/>
                <w:iCs/>
                <w:noProof/>
                <w:lang w:val="sr-Cyrl-CS"/>
              </w:rPr>
            </w:pPr>
            <w:r w:rsidRPr="004306FE">
              <w:rPr>
                <w:noProof/>
                <w:lang w:val="sr-Cyrl-CS"/>
              </w:rPr>
              <w:t xml:space="preserve">584.786-5701 </w:t>
            </w:r>
            <w:r w:rsidR="004306FE">
              <w:rPr>
                <w:noProof/>
                <w:lang w:val="sr-Cyrl-CS"/>
              </w:rPr>
              <w:t>поз</w:t>
            </w:r>
            <w:r w:rsidRPr="004306FE">
              <w:rPr>
                <w:noProof/>
                <w:lang w:val="sr-Cyrl-CS"/>
              </w:rPr>
              <w:t>.6</w:t>
            </w:r>
          </w:p>
        </w:tc>
        <w:tc>
          <w:tcPr>
            <w:tcW w:w="609" w:type="pct"/>
          </w:tcPr>
          <w:p w14:paraId="6EC601CC" w14:textId="77777777" w:rsidR="00FC4935" w:rsidRPr="004306FE" w:rsidRDefault="00FC4935" w:rsidP="00FC4935">
            <w:pPr>
              <w:spacing w:before="0"/>
              <w:jc w:val="left"/>
              <w:rPr>
                <w:rFonts w:cs="Arial"/>
                <w:bCs/>
                <w:i/>
                <w:iCs/>
                <w:noProof/>
                <w:lang w:val="sr-Cyrl-CS"/>
              </w:rPr>
            </w:pPr>
          </w:p>
        </w:tc>
        <w:tc>
          <w:tcPr>
            <w:tcW w:w="289" w:type="pct"/>
            <w:shd w:val="clear" w:color="auto" w:fill="auto"/>
            <w:vAlign w:val="center"/>
          </w:tcPr>
          <w:p w14:paraId="3D3FEC2A" w14:textId="47E826BB" w:rsidR="00FC4935"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5853E73D" w14:textId="1516AC11" w:rsidR="00FC4935" w:rsidRPr="004306FE" w:rsidRDefault="00FC4935" w:rsidP="004306FE">
            <w:pPr>
              <w:spacing w:before="0"/>
              <w:jc w:val="center"/>
              <w:rPr>
                <w:rFonts w:cs="Arial"/>
                <w:bCs/>
                <w:i/>
                <w:iCs/>
                <w:noProof/>
                <w:lang w:val="sr-Cyrl-CS"/>
              </w:rPr>
            </w:pPr>
            <w:r w:rsidRPr="004306FE">
              <w:rPr>
                <w:rFonts w:cs="Arial"/>
                <w:noProof/>
                <w:lang w:val="sr-Cyrl-CS"/>
              </w:rPr>
              <w:t>1</w:t>
            </w:r>
          </w:p>
        </w:tc>
        <w:tc>
          <w:tcPr>
            <w:tcW w:w="214" w:type="pct"/>
            <w:vAlign w:val="center"/>
          </w:tcPr>
          <w:p w14:paraId="25DB0327" w14:textId="77777777" w:rsidR="00FC4935"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5E14A989" w14:textId="77777777" w:rsidR="00FC4935" w:rsidRPr="004306FE" w:rsidRDefault="00FC4935" w:rsidP="00FC4935">
            <w:pPr>
              <w:spacing w:before="0"/>
              <w:jc w:val="left"/>
              <w:rPr>
                <w:rFonts w:cs="Arial"/>
                <w:bCs/>
                <w:i/>
                <w:iCs/>
                <w:noProof/>
                <w:lang w:val="sr-Cyrl-CS"/>
              </w:rPr>
            </w:pPr>
          </w:p>
        </w:tc>
        <w:tc>
          <w:tcPr>
            <w:tcW w:w="576" w:type="pct"/>
            <w:shd w:val="clear" w:color="auto" w:fill="auto"/>
            <w:vAlign w:val="center"/>
          </w:tcPr>
          <w:p w14:paraId="59B8D9B7" w14:textId="77777777" w:rsidR="00FC4935" w:rsidRPr="004306FE" w:rsidRDefault="00FC4935" w:rsidP="00FC4935">
            <w:pPr>
              <w:spacing w:before="0"/>
              <w:jc w:val="left"/>
              <w:rPr>
                <w:rFonts w:cs="Arial"/>
                <w:b/>
                <w:bCs/>
                <w:i/>
                <w:iCs/>
                <w:noProof/>
                <w:lang w:val="sr-Cyrl-CS"/>
              </w:rPr>
            </w:pPr>
          </w:p>
        </w:tc>
        <w:tc>
          <w:tcPr>
            <w:tcW w:w="674" w:type="pct"/>
            <w:shd w:val="clear" w:color="auto" w:fill="auto"/>
            <w:vAlign w:val="center"/>
          </w:tcPr>
          <w:p w14:paraId="23851F5E" w14:textId="77777777" w:rsidR="00FC4935" w:rsidRPr="004306FE" w:rsidRDefault="00FC4935" w:rsidP="00FC4935">
            <w:pPr>
              <w:spacing w:before="0"/>
              <w:jc w:val="left"/>
              <w:rPr>
                <w:rFonts w:cs="Arial"/>
                <w:b/>
                <w:bCs/>
                <w:i/>
                <w:iCs/>
                <w:noProof/>
                <w:lang w:val="sr-Cyrl-CS"/>
              </w:rPr>
            </w:pPr>
          </w:p>
        </w:tc>
        <w:tc>
          <w:tcPr>
            <w:tcW w:w="587" w:type="pct"/>
            <w:shd w:val="clear" w:color="auto" w:fill="auto"/>
            <w:vAlign w:val="center"/>
          </w:tcPr>
          <w:p w14:paraId="4511237A" w14:textId="77777777" w:rsidR="00FC4935" w:rsidRPr="004306FE" w:rsidRDefault="00FC4935" w:rsidP="00FC4935">
            <w:pPr>
              <w:spacing w:before="0"/>
              <w:jc w:val="left"/>
              <w:rPr>
                <w:rFonts w:cs="Arial"/>
                <w:b/>
                <w:bCs/>
                <w:i/>
                <w:iCs/>
                <w:noProof/>
                <w:lang w:val="sr-Cyrl-CS"/>
              </w:rPr>
            </w:pPr>
          </w:p>
        </w:tc>
      </w:tr>
      <w:tr w:rsidR="00FC4935" w:rsidRPr="004306FE" w14:paraId="468A5A8B" w14:textId="77777777" w:rsidTr="00F92EAF">
        <w:trPr>
          <w:cantSplit/>
          <w:trHeight w:val="417"/>
        </w:trPr>
        <w:tc>
          <w:tcPr>
            <w:tcW w:w="181" w:type="pct"/>
            <w:vAlign w:val="center"/>
          </w:tcPr>
          <w:p w14:paraId="13CDBF27" w14:textId="77777777" w:rsidR="00FC4935" w:rsidRPr="00360F96" w:rsidRDefault="00FC4935" w:rsidP="00FC4935">
            <w:pPr>
              <w:spacing w:before="0"/>
              <w:jc w:val="left"/>
              <w:rPr>
                <w:rFonts w:cs="Arial"/>
                <w:bCs/>
                <w:iCs/>
                <w:noProof/>
                <w:lang w:val="sr-Cyrl-CS"/>
              </w:rPr>
            </w:pPr>
            <w:r w:rsidRPr="00360F96">
              <w:rPr>
                <w:rFonts w:cs="Arial"/>
                <w:bCs/>
                <w:iCs/>
                <w:noProof/>
                <w:lang w:val="sr-Cyrl-CS"/>
              </w:rPr>
              <w:t>13</w:t>
            </w:r>
          </w:p>
        </w:tc>
        <w:tc>
          <w:tcPr>
            <w:tcW w:w="1074" w:type="pct"/>
            <w:shd w:val="clear" w:color="auto" w:fill="auto"/>
            <w:vAlign w:val="center"/>
          </w:tcPr>
          <w:p w14:paraId="572B0891" w14:textId="21AFDDC1" w:rsidR="00FC4935" w:rsidRPr="004306FE" w:rsidRDefault="004306FE" w:rsidP="00FC4935">
            <w:pPr>
              <w:spacing w:before="0"/>
              <w:jc w:val="left"/>
              <w:rPr>
                <w:noProof/>
                <w:lang w:val="sr-Cyrl-CS"/>
              </w:rPr>
            </w:pPr>
            <w:r>
              <w:rPr>
                <w:noProof/>
                <w:lang w:val="sr-Cyrl-CS"/>
              </w:rPr>
              <w:t>Кочиона</w:t>
            </w:r>
            <w:r w:rsidR="00FC4935" w:rsidRPr="004306FE">
              <w:rPr>
                <w:noProof/>
                <w:lang w:val="sr-Cyrl-CS"/>
              </w:rPr>
              <w:t xml:space="preserve"> </w:t>
            </w:r>
            <w:r>
              <w:rPr>
                <w:noProof/>
                <w:lang w:val="sr-Cyrl-CS"/>
              </w:rPr>
              <w:t>папуча</w:t>
            </w:r>
            <w:r w:rsidR="00FC4935" w:rsidRPr="004306FE">
              <w:rPr>
                <w:noProof/>
                <w:lang w:val="sr-Cyrl-CS"/>
              </w:rPr>
              <w:t xml:space="preserve"> </w:t>
            </w:r>
          </w:p>
          <w:p w14:paraId="28F494DE" w14:textId="28E415FB" w:rsidR="00FC4935" w:rsidRPr="004306FE" w:rsidRDefault="00FC4935" w:rsidP="00FC4935">
            <w:pPr>
              <w:spacing w:before="0"/>
              <w:jc w:val="left"/>
              <w:rPr>
                <w:rFonts w:cs="Arial"/>
                <w:bCs/>
                <w:i/>
                <w:iCs/>
                <w:noProof/>
                <w:lang w:val="sr-Cyrl-CS"/>
              </w:rPr>
            </w:pPr>
            <w:r w:rsidRPr="004306FE">
              <w:rPr>
                <w:noProof/>
                <w:lang w:val="sr-Cyrl-CS"/>
              </w:rPr>
              <w:t>53</w:t>
            </w:r>
            <w:r w:rsidR="008F7837">
              <w:rPr>
                <w:noProof/>
                <w:lang w:val="sr-Latn-RS"/>
              </w:rPr>
              <w:t>DKG</w:t>
            </w:r>
            <w:r w:rsidRPr="004306FE">
              <w:rPr>
                <w:noProof/>
                <w:lang w:val="sr-Cyrl-CS"/>
              </w:rPr>
              <w:t>-02-</w:t>
            </w:r>
            <w:r w:rsidR="0076464F">
              <w:rPr>
                <w:noProof/>
                <w:lang w:val="sr-Latn-RS"/>
              </w:rPr>
              <w:t>Z</w:t>
            </w:r>
            <w:r w:rsidRPr="004306FE">
              <w:rPr>
                <w:noProof/>
                <w:lang w:val="sr-Cyrl-CS"/>
              </w:rPr>
              <w:t>03</w:t>
            </w:r>
          </w:p>
        </w:tc>
        <w:tc>
          <w:tcPr>
            <w:tcW w:w="609" w:type="pct"/>
          </w:tcPr>
          <w:p w14:paraId="49FFDB98" w14:textId="77777777" w:rsidR="00FC4935" w:rsidRPr="004306FE" w:rsidRDefault="00FC4935" w:rsidP="00FC4935">
            <w:pPr>
              <w:spacing w:before="0"/>
              <w:jc w:val="left"/>
              <w:rPr>
                <w:rFonts w:cs="Arial"/>
                <w:bCs/>
                <w:i/>
                <w:iCs/>
                <w:noProof/>
                <w:lang w:val="sr-Cyrl-CS"/>
              </w:rPr>
            </w:pPr>
          </w:p>
        </w:tc>
        <w:tc>
          <w:tcPr>
            <w:tcW w:w="289" w:type="pct"/>
            <w:shd w:val="clear" w:color="auto" w:fill="auto"/>
            <w:vAlign w:val="center"/>
          </w:tcPr>
          <w:p w14:paraId="779832FA" w14:textId="5052BE01" w:rsidR="00FC4935"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24E89C14" w14:textId="794494BE" w:rsidR="00FC4935" w:rsidRPr="004306FE" w:rsidRDefault="00FC4935" w:rsidP="004306FE">
            <w:pPr>
              <w:spacing w:before="0"/>
              <w:jc w:val="center"/>
              <w:rPr>
                <w:rFonts w:cs="Arial"/>
                <w:bCs/>
                <w:i/>
                <w:iCs/>
                <w:noProof/>
                <w:lang w:val="sr-Cyrl-CS"/>
              </w:rPr>
            </w:pPr>
            <w:r w:rsidRPr="004306FE">
              <w:rPr>
                <w:rFonts w:cs="Arial"/>
                <w:noProof/>
                <w:lang w:val="sr-Cyrl-CS"/>
              </w:rPr>
              <w:t>2</w:t>
            </w:r>
          </w:p>
        </w:tc>
        <w:tc>
          <w:tcPr>
            <w:tcW w:w="214" w:type="pct"/>
            <w:vAlign w:val="center"/>
          </w:tcPr>
          <w:p w14:paraId="0AB87D77" w14:textId="77777777" w:rsidR="00FC4935"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62B1FBAB" w14:textId="77777777" w:rsidR="00FC4935" w:rsidRPr="004306FE" w:rsidRDefault="00FC4935" w:rsidP="00FC4935">
            <w:pPr>
              <w:spacing w:before="0"/>
              <w:jc w:val="left"/>
              <w:rPr>
                <w:rFonts w:cs="Arial"/>
                <w:bCs/>
                <w:i/>
                <w:iCs/>
                <w:noProof/>
                <w:lang w:val="sr-Cyrl-CS"/>
              </w:rPr>
            </w:pPr>
          </w:p>
        </w:tc>
        <w:tc>
          <w:tcPr>
            <w:tcW w:w="576" w:type="pct"/>
            <w:shd w:val="clear" w:color="auto" w:fill="auto"/>
            <w:vAlign w:val="center"/>
          </w:tcPr>
          <w:p w14:paraId="6110CD39" w14:textId="77777777" w:rsidR="00FC4935" w:rsidRPr="004306FE" w:rsidRDefault="00FC4935" w:rsidP="00FC4935">
            <w:pPr>
              <w:spacing w:before="0"/>
              <w:jc w:val="left"/>
              <w:rPr>
                <w:rFonts w:cs="Arial"/>
                <w:b/>
                <w:bCs/>
                <w:i/>
                <w:iCs/>
                <w:noProof/>
                <w:lang w:val="sr-Cyrl-CS"/>
              </w:rPr>
            </w:pPr>
          </w:p>
        </w:tc>
        <w:tc>
          <w:tcPr>
            <w:tcW w:w="674" w:type="pct"/>
            <w:shd w:val="clear" w:color="auto" w:fill="auto"/>
            <w:vAlign w:val="center"/>
          </w:tcPr>
          <w:p w14:paraId="5C9DF872" w14:textId="77777777" w:rsidR="00FC4935" w:rsidRPr="004306FE" w:rsidRDefault="00FC4935" w:rsidP="00FC4935">
            <w:pPr>
              <w:spacing w:before="0"/>
              <w:jc w:val="left"/>
              <w:rPr>
                <w:rFonts w:cs="Arial"/>
                <w:b/>
                <w:bCs/>
                <w:i/>
                <w:iCs/>
                <w:noProof/>
                <w:lang w:val="sr-Cyrl-CS"/>
              </w:rPr>
            </w:pPr>
          </w:p>
        </w:tc>
        <w:tc>
          <w:tcPr>
            <w:tcW w:w="587" w:type="pct"/>
            <w:shd w:val="clear" w:color="auto" w:fill="auto"/>
            <w:vAlign w:val="center"/>
          </w:tcPr>
          <w:p w14:paraId="3351071B" w14:textId="77777777" w:rsidR="00FC4935" w:rsidRPr="004306FE" w:rsidRDefault="00FC4935" w:rsidP="00FC4935">
            <w:pPr>
              <w:spacing w:before="0"/>
              <w:jc w:val="left"/>
              <w:rPr>
                <w:rFonts w:cs="Arial"/>
                <w:b/>
                <w:bCs/>
                <w:i/>
                <w:iCs/>
                <w:noProof/>
                <w:lang w:val="sr-Cyrl-CS"/>
              </w:rPr>
            </w:pPr>
          </w:p>
        </w:tc>
      </w:tr>
      <w:tr w:rsidR="00FC4935" w:rsidRPr="004306FE" w14:paraId="2A38CAC7" w14:textId="77777777" w:rsidTr="00F92EAF">
        <w:trPr>
          <w:cantSplit/>
          <w:trHeight w:val="417"/>
        </w:trPr>
        <w:tc>
          <w:tcPr>
            <w:tcW w:w="181" w:type="pct"/>
            <w:vAlign w:val="center"/>
          </w:tcPr>
          <w:p w14:paraId="44C06821" w14:textId="77777777" w:rsidR="00FC4935" w:rsidRPr="00360F96" w:rsidRDefault="00FC4935" w:rsidP="00FC4935">
            <w:pPr>
              <w:spacing w:before="0"/>
              <w:jc w:val="left"/>
              <w:rPr>
                <w:rFonts w:cs="Arial"/>
                <w:bCs/>
                <w:iCs/>
                <w:noProof/>
                <w:lang w:val="sr-Cyrl-CS"/>
              </w:rPr>
            </w:pPr>
            <w:r w:rsidRPr="00360F96">
              <w:rPr>
                <w:rFonts w:cs="Arial"/>
                <w:bCs/>
                <w:iCs/>
                <w:noProof/>
                <w:lang w:val="sr-Cyrl-CS"/>
              </w:rPr>
              <w:lastRenderedPageBreak/>
              <w:t>14</w:t>
            </w:r>
          </w:p>
        </w:tc>
        <w:tc>
          <w:tcPr>
            <w:tcW w:w="1074" w:type="pct"/>
            <w:shd w:val="clear" w:color="auto" w:fill="auto"/>
            <w:vAlign w:val="center"/>
          </w:tcPr>
          <w:p w14:paraId="24678777" w14:textId="70DC0BD5" w:rsidR="00FC4935" w:rsidRPr="004306FE" w:rsidRDefault="004306FE" w:rsidP="00FC4935">
            <w:pPr>
              <w:spacing w:before="0"/>
              <w:jc w:val="left"/>
              <w:rPr>
                <w:noProof/>
                <w:lang w:val="sr-Cyrl-CS"/>
              </w:rPr>
            </w:pPr>
            <w:r>
              <w:rPr>
                <w:noProof/>
                <w:lang w:val="sr-Cyrl-CS"/>
              </w:rPr>
              <w:t>Ослона</w:t>
            </w:r>
            <w:r w:rsidR="00FC4935" w:rsidRPr="004306FE">
              <w:rPr>
                <w:noProof/>
                <w:lang w:val="sr-Cyrl-CS"/>
              </w:rPr>
              <w:t xml:space="preserve"> </w:t>
            </w:r>
            <w:r>
              <w:rPr>
                <w:noProof/>
                <w:lang w:val="sr-Cyrl-CS"/>
              </w:rPr>
              <w:t>кугла</w:t>
            </w:r>
            <w:r w:rsidR="00FC4935" w:rsidRPr="004306FE">
              <w:rPr>
                <w:noProof/>
                <w:lang w:val="sr-Cyrl-CS"/>
              </w:rPr>
              <w:t xml:space="preserve"> </w:t>
            </w:r>
          </w:p>
          <w:p w14:paraId="32C4B307" w14:textId="77777777" w:rsidR="00FC4935" w:rsidRPr="004306FE" w:rsidRDefault="00FC4935" w:rsidP="00FC4935">
            <w:pPr>
              <w:spacing w:before="0"/>
              <w:jc w:val="left"/>
              <w:rPr>
                <w:rFonts w:cs="Arial"/>
                <w:bCs/>
                <w:i/>
                <w:iCs/>
                <w:noProof/>
                <w:lang w:val="sr-Cyrl-CS"/>
              </w:rPr>
            </w:pPr>
            <w:r w:rsidRPr="004306FE">
              <w:rPr>
                <w:noProof/>
                <w:lang w:val="sr-Cyrl-CS"/>
              </w:rPr>
              <w:t>530.748.931:002</w:t>
            </w:r>
          </w:p>
        </w:tc>
        <w:tc>
          <w:tcPr>
            <w:tcW w:w="609" w:type="pct"/>
          </w:tcPr>
          <w:p w14:paraId="3F14E25E" w14:textId="77777777" w:rsidR="00FC4935" w:rsidRPr="004306FE" w:rsidRDefault="00FC4935" w:rsidP="00FC4935">
            <w:pPr>
              <w:spacing w:before="0"/>
              <w:jc w:val="left"/>
              <w:rPr>
                <w:rFonts w:cs="Arial"/>
                <w:bCs/>
                <w:i/>
                <w:iCs/>
                <w:noProof/>
                <w:lang w:val="sr-Cyrl-CS"/>
              </w:rPr>
            </w:pPr>
          </w:p>
        </w:tc>
        <w:tc>
          <w:tcPr>
            <w:tcW w:w="289" w:type="pct"/>
            <w:shd w:val="clear" w:color="auto" w:fill="auto"/>
            <w:vAlign w:val="center"/>
          </w:tcPr>
          <w:p w14:paraId="1F3D0D49" w14:textId="704736BE" w:rsidR="00FC4935"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04337AE5" w14:textId="638BE60F" w:rsidR="00FC4935" w:rsidRPr="004306FE" w:rsidRDefault="00FC4935" w:rsidP="004306FE">
            <w:pPr>
              <w:spacing w:before="0"/>
              <w:jc w:val="center"/>
              <w:rPr>
                <w:rFonts w:cs="Arial"/>
                <w:bCs/>
                <w:i/>
                <w:iCs/>
                <w:noProof/>
                <w:lang w:val="sr-Cyrl-CS"/>
              </w:rPr>
            </w:pPr>
            <w:r w:rsidRPr="004306FE">
              <w:rPr>
                <w:rFonts w:cs="Arial"/>
                <w:noProof/>
                <w:lang w:val="sr-Cyrl-CS"/>
              </w:rPr>
              <w:t>1</w:t>
            </w:r>
          </w:p>
        </w:tc>
        <w:tc>
          <w:tcPr>
            <w:tcW w:w="214" w:type="pct"/>
            <w:vAlign w:val="center"/>
          </w:tcPr>
          <w:p w14:paraId="45FE60B5" w14:textId="77777777" w:rsidR="00FC4935"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4AD0DE77" w14:textId="77777777" w:rsidR="00FC4935" w:rsidRPr="004306FE" w:rsidRDefault="00FC4935" w:rsidP="00FC4935">
            <w:pPr>
              <w:spacing w:before="0"/>
              <w:jc w:val="left"/>
              <w:rPr>
                <w:rFonts w:cs="Arial"/>
                <w:bCs/>
                <w:i/>
                <w:iCs/>
                <w:noProof/>
                <w:lang w:val="sr-Cyrl-CS"/>
              </w:rPr>
            </w:pPr>
          </w:p>
        </w:tc>
        <w:tc>
          <w:tcPr>
            <w:tcW w:w="576" w:type="pct"/>
            <w:shd w:val="clear" w:color="auto" w:fill="auto"/>
            <w:vAlign w:val="center"/>
          </w:tcPr>
          <w:p w14:paraId="49F3457C" w14:textId="77777777" w:rsidR="00FC4935" w:rsidRPr="004306FE" w:rsidRDefault="00FC4935" w:rsidP="00FC4935">
            <w:pPr>
              <w:spacing w:before="0"/>
              <w:jc w:val="left"/>
              <w:rPr>
                <w:rFonts w:cs="Arial"/>
                <w:b/>
                <w:bCs/>
                <w:i/>
                <w:iCs/>
                <w:noProof/>
                <w:lang w:val="sr-Cyrl-CS"/>
              </w:rPr>
            </w:pPr>
          </w:p>
        </w:tc>
        <w:tc>
          <w:tcPr>
            <w:tcW w:w="674" w:type="pct"/>
            <w:shd w:val="clear" w:color="auto" w:fill="auto"/>
            <w:vAlign w:val="center"/>
          </w:tcPr>
          <w:p w14:paraId="14BD801D" w14:textId="77777777" w:rsidR="00FC4935" w:rsidRPr="004306FE" w:rsidRDefault="00FC4935" w:rsidP="00FC4935">
            <w:pPr>
              <w:spacing w:before="0"/>
              <w:jc w:val="left"/>
              <w:rPr>
                <w:rFonts w:cs="Arial"/>
                <w:b/>
                <w:bCs/>
                <w:i/>
                <w:iCs/>
                <w:noProof/>
                <w:lang w:val="sr-Cyrl-CS"/>
              </w:rPr>
            </w:pPr>
          </w:p>
        </w:tc>
        <w:tc>
          <w:tcPr>
            <w:tcW w:w="587" w:type="pct"/>
            <w:shd w:val="clear" w:color="auto" w:fill="auto"/>
            <w:vAlign w:val="center"/>
          </w:tcPr>
          <w:p w14:paraId="44E898C0" w14:textId="77777777" w:rsidR="00FC4935" w:rsidRPr="004306FE" w:rsidRDefault="00FC4935" w:rsidP="00FC4935">
            <w:pPr>
              <w:spacing w:before="0"/>
              <w:jc w:val="left"/>
              <w:rPr>
                <w:rFonts w:cs="Arial"/>
                <w:b/>
                <w:bCs/>
                <w:i/>
                <w:iCs/>
                <w:noProof/>
                <w:lang w:val="sr-Cyrl-CS"/>
              </w:rPr>
            </w:pPr>
          </w:p>
        </w:tc>
      </w:tr>
      <w:tr w:rsidR="00F52B0A" w:rsidRPr="004306FE" w14:paraId="411C8C27" w14:textId="77777777" w:rsidTr="00F92EAF">
        <w:trPr>
          <w:cantSplit/>
          <w:trHeight w:val="417"/>
        </w:trPr>
        <w:tc>
          <w:tcPr>
            <w:tcW w:w="181" w:type="pct"/>
            <w:vAlign w:val="center"/>
          </w:tcPr>
          <w:p w14:paraId="5FC803A4" w14:textId="77777777" w:rsidR="00F52B0A" w:rsidRPr="00360F96" w:rsidRDefault="00F52B0A" w:rsidP="00E30607">
            <w:pPr>
              <w:spacing w:before="0"/>
              <w:jc w:val="left"/>
              <w:rPr>
                <w:rFonts w:cs="Arial"/>
                <w:bCs/>
                <w:iCs/>
                <w:noProof/>
                <w:lang w:val="sr-Cyrl-CS"/>
              </w:rPr>
            </w:pPr>
            <w:r w:rsidRPr="00360F96">
              <w:rPr>
                <w:rFonts w:cs="Arial"/>
                <w:bCs/>
                <w:iCs/>
                <w:noProof/>
                <w:lang w:val="sr-Cyrl-CS"/>
              </w:rPr>
              <w:t>15</w:t>
            </w:r>
          </w:p>
        </w:tc>
        <w:tc>
          <w:tcPr>
            <w:tcW w:w="1074" w:type="pct"/>
            <w:shd w:val="clear" w:color="auto" w:fill="auto"/>
            <w:vAlign w:val="center"/>
          </w:tcPr>
          <w:p w14:paraId="17409222" w14:textId="514D3D2D" w:rsidR="00F52B0A" w:rsidRPr="004306FE" w:rsidRDefault="004306FE" w:rsidP="00E30607">
            <w:pPr>
              <w:spacing w:before="0"/>
              <w:jc w:val="left"/>
              <w:rPr>
                <w:noProof/>
                <w:lang w:val="sr-Cyrl-CS"/>
              </w:rPr>
            </w:pPr>
            <w:r>
              <w:rPr>
                <w:noProof/>
                <w:lang w:val="sr-Cyrl-CS"/>
              </w:rPr>
              <w:t>Ослона</w:t>
            </w:r>
            <w:r w:rsidR="00F52B0A" w:rsidRPr="004306FE">
              <w:rPr>
                <w:noProof/>
                <w:lang w:val="sr-Cyrl-CS"/>
              </w:rPr>
              <w:t xml:space="preserve"> </w:t>
            </w:r>
            <w:r>
              <w:rPr>
                <w:noProof/>
                <w:lang w:val="sr-Cyrl-CS"/>
              </w:rPr>
              <w:t>шоља</w:t>
            </w:r>
            <w:r w:rsidR="00F52B0A" w:rsidRPr="004306FE">
              <w:rPr>
                <w:noProof/>
                <w:lang w:val="sr-Cyrl-CS"/>
              </w:rPr>
              <w:t xml:space="preserve"> </w:t>
            </w:r>
          </w:p>
          <w:p w14:paraId="2332D6E1" w14:textId="77777777" w:rsidR="00F52B0A" w:rsidRPr="004306FE" w:rsidRDefault="00F52B0A" w:rsidP="00E30607">
            <w:pPr>
              <w:spacing w:before="0"/>
              <w:jc w:val="left"/>
              <w:rPr>
                <w:rFonts w:cs="Arial"/>
                <w:bCs/>
                <w:i/>
                <w:iCs/>
                <w:noProof/>
                <w:lang w:val="sr-Cyrl-CS"/>
              </w:rPr>
            </w:pPr>
            <w:r w:rsidRPr="004306FE">
              <w:rPr>
                <w:noProof/>
                <w:lang w:val="sr-Cyrl-CS"/>
              </w:rPr>
              <w:t>530.748.931:001</w:t>
            </w:r>
          </w:p>
        </w:tc>
        <w:tc>
          <w:tcPr>
            <w:tcW w:w="609" w:type="pct"/>
          </w:tcPr>
          <w:p w14:paraId="706A35E0" w14:textId="77777777" w:rsidR="00F52B0A" w:rsidRPr="004306FE" w:rsidRDefault="00F52B0A" w:rsidP="00E30607">
            <w:pPr>
              <w:spacing w:before="0"/>
              <w:jc w:val="left"/>
              <w:rPr>
                <w:rFonts w:cs="Arial"/>
                <w:bCs/>
                <w:i/>
                <w:iCs/>
                <w:noProof/>
                <w:lang w:val="sr-Cyrl-CS"/>
              </w:rPr>
            </w:pPr>
          </w:p>
        </w:tc>
        <w:tc>
          <w:tcPr>
            <w:tcW w:w="289" w:type="pct"/>
            <w:shd w:val="clear" w:color="auto" w:fill="auto"/>
            <w:vAlign w:val="center"/>
          </w:tcPr>
          <w:p w14:paraId="35A1BECC" w14:textId="5919F6B9" w:rsidR="00F52B0A"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19216BA8" w14:textId="0372C4F8" w:rsidR="00F52B0A" w:rsidRPr="004306FE" w:rsidRDefault="00F52B0A" w:rsidP="004306FE">
            <w:pPr>
              <w:spacing w:before="0"/>
              <w:jc w:val="center"/>
              <w:rPr>
                <w:rFonts w:cs="Arial"/>
                <w:bCs/>
                <w:i/>
                <w:iCs/>
                <w:noProof/>
                <w:lang w:val="sr-Cyrl-CS"/>
              </w:rPr>
            </w:pPr>
            <w:r w:rsidRPr="004306FE">
              <w:rPr>
                <w:rFonts w:cs="Arial"/>
                <w:noProof/>
                <w:lang w:val="sr-Cyrl-CS"/>
              </w:rPr>
              <w:t>1</w:t>
            </w:r>
          </w:p>
        </w:tc>
        <w:tc>
          <w:tcPr>
            <w:tcW w:w="214" w:type="pct"/>
            <w:vAlign w:val="center"/>
          </w:tcPr>
          <w:p w14:paraId="322BD3D0" w14:textId="77777777" w:rsidR="00F52B0A"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5669ACDA" w14:textId="77777777" w:rsidR="00F52B0A" w:rsidRPr="004306FE" w:rsidRDefault="00F52B0A" w:rsidP="00E30607">
            <w:pPr>
              <w:spacing w:before="0"/>
              <w:jc w:val="left"/>
              <w:rPr>
                <w:rFonts w:cs="Arial"/>
                <w:bCs/>
                <w:i/>
                <w:iCs/>
                <w:noProof/>
                <w:lang w:val="sr-Cyrl-CS"/>
              </w:rPr>
            </w:pPr>
          </w:p>
        </w:tc>
        <w:tc>
          <w:tcPr>
            <w:tcW w:w="576" w:type="pct"/>
            <w:shd w:val="clear" w:color="auto" w:fill="auto"/>
            <w:vAlign w:val="center"/>
          </w:tcPr>
          <w:p w14:paraId="2F18FC51" w14:textId="77777777" w:rsidR="00F52B0A" w:rsidRPr="004306FE" w:rsidRDefault="00F52B0A" w:rsidP="00E30607">
            <w:pPr>
              <w:spacing w:before="0"/>
              <w:jc w:val="left"/>
              <w:rPr>
                <w:rFonts w:cs="Arial"/>
                <w:b/>
                <w:bCs/>
                <w:i/>
                <w:iCs/>
                <w:noProof/>
                <w:lang w:val="sr-Cyrl-CS"/>
              </w:rPr>
            </w:pPr>
          </w:p>
        </w:tc>
        <w:tc>
          <w:tcPr>
            <w:tcW w:w="674" w:type="pct"/>
            <w:shd w:val="clear" w:color="auto" w:fill="auto"/>
            <w:vAlign w:val="center"/>
          </w:tcPr>
          <w:p w14:paraId="6C947016" w14:textId="77777777" w:rsidR="00F52B0A" w:rsidRPr="004306FE" w:rsidRDefault="00F52B0A" w:rsidP="00E30607">
            <w:pPr>
              <w:spacing w:before="0"/>
              <w:jc w:val="left"/>
              <w:rPr>
                <w:rFonts w:cs="Arial"/>
                <w:b/>
                <w:bCs/>
                <w:i/>
                <w:iCs/>
                <w:noProof/>
                <w:lang w:val="sr-Cyrl-CS"/>
              </w:rPr>
            </w:pPr>
          </w:p>
        </w:tc>
        <w:tc>
          <w:tcPr>
            <w:tcW w:w="587" w:type="pct"/>
            <w:shd w:val="clear" w:color="auto" w:fill="auto"/>
            <w:vAlign w:val="center"/>
          </w:tcPr>
          <w:p w14:paraId="159CF2D5" w14:textId="77777777" w:rsidR="00F52B0A" w:rsidRPr="004306FE" w:rsidRDefault="00F52B0A" w:rsidP="00E30607">
            <w:pPr>
              <w:spacing w:before="0"/>
              <w:jc w:val="left"/>
              <w:rPr>
                <w:rFonts w:cs="Arial"/>
                <w:b/>
                <w:bCs/>
                <w:i/>
                <w:iCs/>
                <w:noProof/>
                <w:lang w:val="sr-Cyrl-CS"/>
              </w:rPr>
            </w:pPr>
          </w:p>
        </w:tc>
      </w:tr>
      <w:tr w:rsidR="00FC4935" w:rsidRPr="004306FE" w14:paraId="38D23040" w14:textId="77777777" w:rsidTr="00F92EAF">
        <w:trPr>
          <w:cantSplit/>
          <w:trHeight w:val="325"/>
        </w:trPr>
        <w:tc>
          <w:tcPr>
            <w:tcW w:w="181" w:type="pct"/>
            <w:vAlign w:val="center"/>
          </w:tcPr>
          <w:p w14:paraId="7F398589" w14:textId="77777777" w:rsidR="00FC4935" w:rsidRPr="00360F96" w:rsidRDefault="00FC4935" w:rsidP="00FC4935">
            <w:pPr>
              <w:spacing w:before="0"/>
              <w:jc w:val="left"/>
              <w:rPr>
                <w:rFonts w:cs="Arial"/>
                <w:bCs/>
                <w:iCs/>
                <w:noProof/>
                <w:lang w:val="sr-Cyrl-CS"/>
              </w:rPr>
            </w:pPr>
            <w:r w:rsidRPr="00360F96">
              <w:rPr>
                <w:rFonts w:cs="Arial"/>
                <w:bCs/>
                <w:iCs/>
                <w:noProof/>
                <w:lang w:val="sr-Cyrl-CS"/>
              </w:rPr>
              <w:t>16</w:t>
            </w:r>
          </w:p>
        </w:tc>
        <w:tc>
          <w:tcPr>
            <w:tcW w:w="1074" w:type="pct"/>
            <w:shd w:val="clear" w:color="auto" w:fill="auto"/>
            <w:vAlign w:val="center"/>
          </w:tcPr>
          <w:p w14:paraId="5CC4E303" w14:textId="5C5D8C3E" w:rsidR="00FC4935" w:rsidRPr="004306FE" w:rsidRDefault="004306FE" w:rsidP="00FC4935">
            <w:pPr>
              <w:spacing w:before="0"/>
              <w:jc w:val="left"/>
              <w:rPr>
                <w:noProof/>
                <w:lang w:val="sr-Cyrl-CS"/>
              </w:rPr>
            </w:pPr>
            <w:r>
              <w:rPr>
                <w:noProof/>
                <w:lang w:val="sr-Cyrl-CS"/>
              </w:rPr>
              <w:t>Полутка</w:t>
            </w:r>
            <w:r w:rsidR="00FC4935" w:rsidRPr="004306FE">
              <w:rPr>
                <w:noProof/>
                <w:lang w:val="sr-Cyrl-CS"/>
              </w:rPr>
              <w:t xml:space="preserve"> </w:t>
            </w:r>
            <w:r>
              <w:rPr>
                <w:noProof/>
                <w:lang w:val="sr-Cyrl-CS"/>
              </w:rPr>
              <w:t>лежишта</w:t>
            </w:r>
            <w:r w:rsidR="00FC4935" w:rsidRPr="004306FE">
              <w:rPr>
                <w:noProof/>
                <w:lang w:val="sr-Cyrl-CS"/>
              </w:rPr>
              <w:t xml:space="preserve"> </w:t>
            </w:r>
          </w:p>
          <w:p w14:paraId="0845C8E1" w14:textId="77777777" w:rsidR="00FC4935" w:rsidRPr="004306FE" w:rsidRDefault="00FC4935" w:rsidP="00FC4935">
            <w:pPr>
              <w:spacing w:before="0"/>
              <w:jc w:val="left"/>
              <w:rPr>
                <w:rFonts w:cs="Arial"/>
                <w:bCs/>
                <w:i/>
                <w:iCs/>
                <w:noProof/>
                <w:lang w:val="sr-Cyrl-CS"/>
              </w:rPr>
            </w:pPr>
            <w:r w:rsidRPr="004306FE">
              <w:rPr>
                <w:noProof/>
                <w:lang w:val="sr-Cyrl-CS"/>
              </w:rPr>
              <w:t>530.748.931:003</w:t>
            </w:r>
          </w:p>
        </w:tc>
        <w:tc>
          <w:tcPr>
            <w:tcW w:w="609" w:type="pct"/>
          </w:tcPr>
          <w:p w14:paraId="78380A98" w14:textId="77777777" w:rsidR="00FC4935" w:rsidRPr="004306FE" w:rsidRDefault="00FC4935" w:rsidP="00FC4935">
            <w:pPr>
              <w:spacing w:before="0"/>
              <w:jc w:val="left"/>
              <w:rPr>
                <w:rFonts w:cs="Arial"/>
                <w:bCs/>
                <w:i/>
                <w:iCs/>
                <w:noProof/>
                <w:lang w:val="sr-Cyrl-CS"/>
              </w:rPr>
            </w:pPr>
          </w:p>
        </w:tc>
        <w:tc>
          <w:tcPr>
            <w:tcW w:w="289" w:type="pct"/>
            <w:shd w:val="clear" w:color="auto" w:fill="auto"/>
            <w:vAlign w:val="center"/>
          </w:tcPr>
          <w:p w14:paraId="18FB6587" w14:textId="5E1CE4EF" w:rsidR="00FC4935"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7F72ACB4" w14:textId="4A5D8B5E" w:rsidR="00FC4935" w:rsidRPr="004306FE" w:rsidRDefault="00FC4935" w:rsidP="004306FE">
            <w:pPr>
              <w:spacing w:before="0"/>
              <w:jc w:val="center"/>
              <w:rPr>
                <w:rFonts w:cs="Arial"/>
                <w:bCs/>
                <w:i/>
                <w:iCs/>
                <w:noProof/>
                <w:lang w:val="sr-Cyrl-CS"/>
              </w:rPr>
            </w:pPr>
            <w:r w:rsidRPr="004306FE">
              <w:rPr>
                <w:rFonts w:cs="Arial"/>
                <w:noProof/>
                <w:lang w:val="sr-Cyrl-CS"/>
              </w:rPr>
              <w:t>1</w:t>
            </w:r>
          </w:p>
        </w:tc>
        <w:tc>
          <w:tcPr>
            <w:tcW w:w="214" w:type="pct"/>
            <w:vAlign w:val="center"/>
          </w:tcPr>
          <w:p w14:paraId="6D586C39" w14:textId="77777777" w:rsidR="00FC4935"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743CCA34" w14:textId="77777777" w:rsidR="00FC4935" w:rsidRPr="004306FE" w:rsidRDefault="00FC4935" w:rsidP="00FC4935">
            <w:pPr>
              <w:spacing w:before="0"/>
              <w:jc w:val="left"/>
              <w:rPr>
                <w:rFonts w:cs="Arial"/>
                <w:bCs/>
                <w:i/>
                <w:iCs/>
                <w:noProof/>
                <w:lang w:val="sr-Cyrl-CS"/>
              </w:rPr>
            </w:pPr>
          </w:p>
        </w:tc>
        <w:tc>
          <w:tcPr>
            <w:tcW w:w="576" w:type="pct"/>
            <w:shd w:val="clear" w:color="auto" w:fill="auto"/>
            <w:vAlign w:val="center"/>
          </w:tcPr>
          <w:p w14:paraId="5B2624B3" w14:textId="77777777" w:rsidR="00FC4935" w:rsidRPr="004306FE" w:rsidRDefault="00FC4935" w:rsidP="00FC4935">
            <w:pPr>
              <w:spacing w:before="0"/>
              <w:jc w:val="left"/>
              <w:rPr>
                <w:rFonts w:cs="Arial"/>
                <w:b/>
                <w:bCs/>
                <w:i/>
                <w:iCs/>
                <w:noProof/>
                <w:lang w:val="sr-Cyrl-CS"/>
              </w:rPr>
            </w:pPr>
          </w:p>
        </w:tc>
        <w:tc>
          <w:tcPr>
            <w:tcW w:w="674" w:type="pct"/>
            <w:shd w:val="clear" w:color="auto" w:fill="auto"/>
            <w:vAlign w:val="center"/>
          </w:tcPr>
          <w:p w14:paraId="615AD1F3" w14:textId="77777777" w:rsidR="00FC4935" w:rsidRPr="004306FE" w:rsidRDefault="00FC4935" w:rsidP="00FC4935">
            <w:pPr>
              <w:spacing w:before="0"/>
              <w:jc w:val="left"/>
              <w:rPr>
                <w:rFonts w:cs="Arial"/>
                <w:b/>
                <w:bCs/>
                <w:i/>
                <w:iCs/>
                <w:noProof/>
                <w:lang w:val="sr-Cyrl-CS"/>
              </w:rPr>
            </w:pPr>
          </w:p>
        </w:tc>
        <w:tc>
          <w:tcPr>
            <w:tcW w:w="587" w:type="pct"/>
            <w:shd w:val="clear" w:color="auto" w:fill="auto"/>
            <w:vAlign w:val="center"/>
          </w:tcPr>
          <w:p w14:paraId="743538D5" w14:textId="77777777" w:rsidR="00FC4935" w:rsidRPr="004306FE" w:rsidRDefault="00FC4935" w:rsidP="00FC4935">
            <w:pPr>
              <w:spacing w:before="0"/>
              <w:jc w:val="left"/>
              <w:rPr>
                <w:rFonts w:cs="Arial"/>
                <w:b/>
                <w:bCs/>
                <w:i/>
                <w:iCs/>
                <w:noProof/>
                <w:lang w:val="sr-Cyrl-CS"/>
              </w:rPr>
            </w:pPr>
          </w:p>
        </w:tc>
      </w:tr>
      <w:tr w:rsidR="00FC4935" w:rsidRPr="004306FE" w14:paraId="6ACC7863" w14:textId="77777777" w:rsidTr="00F92EAF">
        <w:trPr>
          <w:cantSplit/>
          <w:trHeight w:val="374"/>
        </w:trPr>
        <w:tc>
          <w:tcPr>
            <w:tcW w:w="181" w:type="pct"/>
            <w:vAlign w:val="center"/>
          </w:tcPr>
          <w:p w14:paraId="7291DE3D" w14:textId="77777777" w:rsidR="00FC4935" w:rsidRPr="00360F96" w:rsidRDefault="00FC4935" w:rsidP="00FC4935">
            <w:pPr>
              <w:spacing w:before="0"/>
              <w:jc w:val="left"/>
              <w:rPr>
                <w:rFonts w:cs="Arial"/>
                <w:bCs/>
                <w:iCs/>
                <w:noProof/>
                <w:lang w:val="sr-Cyrl-CS"/>
              </w:rPr>
            </w:pPr>
            <w:r w:rsidRPr="00360F96">
              <w:rPr>
                <w:rFonts w:cs="Arial"/>
                <w:bCs/>
                <w:iCs/>
                <w:noProof/>
                <w:lang w:val="sr-Cyrl-CS"/>
              </w:rPr>
              <w:t>17</w:t>
            </w:r>
          </w:p>
        </w:tc>
        <w:tc>
          <w:tcPr>
            <w:tcW w:w="1074" w:type="pct"/>
            <w:shd w:val="clear" w:color="auto" w:fill="auto"/>
            <w:vAlign w:val="center"/>
          </w:tcPr>
          <w:p w14:paraId="6107C5F1" w14:textId="162F0CFE" w:rsidR="00FC4935" w:rsidRPr="00401891" w:rsidRDefault="004306FE" w:rsidP="00FC4935">
            <w:pPr>
              <w:spacing w:before="0"/>
              <w:jc w:val="left"/>
              <w:rPr>
                <w:rFonts w:cs="Arial"/>
                <w:bCs/>
                <w:i/>
                <w:iCs/>
                <w:noProof/>
                <w:lang w:val="sr-Latn-RS"/>
              </w:rPr>
            </w:pPr>
            <w:r>
              <w:rPr>
                <w:noProof/>
                <w:lang w:val="sr-Cyrl-CS"/>
              </w:rPr>
              <w:t>Поклопац</w:t>
            </w:r>
            <w:r w:rsidR="00FC4935" w:rsidRPr="004306FE">
              <w:rPr>
                <w:noProof/>
                <w:lang w:val="sr-Cyrl-CS"/>
              </w:rPr>
              <w:t xml:space="preserve"> </w:t>
            </w:r>
            <w:r>
              <w:rPr>
                <w:noProof/>
                <w:lang w:val="sr-Cyrl-CS"/>
              </w:rPr>
              <w:t>лабиринтски</w:t>
            </w:r>
            <w:r w:rsidR="00FC4935" w:rsidRPr="004306FE">
              <w:rPr>
                <w:noProof/>
                <w:lang w:val="sr-Cyrl-CS"/>
              </w:rPr>
              <w:t xml:space="preserve"> </w:t>
            </w:r>
            <w:r>
              <w:rPr>
                <w:noProof/>
                <w:lang w:val="sr-Cyrl-CS"/>
              </w:rPr>
              <w:t>ул</w:t>
            </w:r>
            <w:r w:rsidR="00FC4935" w:rsidRPr="004306FE">
              <w:rPr>
                <w:noProof/>
                <w:lang w:val="sr-Cyrl-CS"/>
              </w:rPr>
              <w:t xml:space="preserve">. </w:t>
            </w:r>
            <w:r>
              <w:rPr>
                <w:noProof/>
                <w:lang w:val="sr-Cyrl-CS"/>
              </w:rPr>
              <w:t>вратила</w:t>
            </w:r>
            <w:r w:rsidR="00FC4935" w:rsidRPr="004306FE">
              <w:rPr>
                <w:noProof/>
                <w:lang w:val="sr-Cyrl-CS"/>
              </w:rPr>
              <w:t xml:space="preserve"> </w:t>
            </w:r>
            <w:r w:rsidR="00401891">
              <w:rPr>
                <w:noProof/>
                <w:lang w:val="sr-Latn-RS"/>
              </w:rPr>
              <w:t>G</w:t>
            </w:r>
            <w:r w:rsidR="00FC4935" w:rsidRPr="004306FE">
              <w:rPr>
                <w:noProof/>
                <w:lang w:val="sr-Cyrl-CS"/>
              </w:rPr>
              <w:t>27176/</w:t>
            </w:r>
            <w:r w:rsidR="00401891">
              <w:rPr>
                <w:noProof/>
                <w:lang w:val="sr-Latn-RS"/>
              </w:rPr>
              <w:t>R</w:t>
            </w:r>
          </w:p>
        </w:tc>
        <w:tc>
          <w:tcPr>
            <w:tcW w:w="609" w:type="pct"/>
          </w:tcPr>
          <w:p w14:paraId="02418B17" w14:textId="77777777" w:rsidR="00FC4935" w:rsidRPr="004306FE" w:rsidRDefault="00FC4935" w:rsidP="00FC4935">
            <w:pPr>
              <w:spacing w:before="0"/>
              <w:jc w:val="left"/>
              <w:rPr>
                <w:rFonts w:cs="Arial"/>
                <w:bCs/>
                <w:i/>
                <w:iCs/>
                <w:noProof/>
                <w:lang w:val="sr-Cyrl-CS"/>
              </w:rPr>
            </w:pPr>
          </w:p>
        </w:tc>
        <w:tc>
          <w:tcPr>
            <w:tcW w:w="289" w:type="pct"/>
            <w:shd w:val="clear" w:color="auto" w:fill="auto"/>
            <w:vAlign w:val="center"/>
          </w:tcPr>
          <w:p w14:paraId="2781B159" w14:textId="50B46E69" w:rsidR="00FC4935"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357D5B75" w14:textId="32BE03E1" w:rsidR="00FC4935" w:rsidRPr="004306FE" w:rsidRDefault="00FC4935" w:rsidP="004306FE">
            <w:pPr>
              <w:spacing w:before="0"/>
              <w:jc w:val="center"/>
              <w:rPr>
                <w:rFonts w:cs="Arial"/>
                <w:bCs/>
                <w:i/>
                <w:iCs/>
                <w:noProof/>
                <w:lang w:val="sr-Cyrl-CS"/>
              </w:rPr>
            </w:pPr>
            <w:r w:rsidRPr="004306FE">
              <w:rPr>
                <w:rFonts w:cs="Arial"/>
                <w:noProof/>
                <w:lang w:val="sr-Cyrl-CS"/>
              </w:rPr>
              <w:t>4</w:t>
            </w:r>
          </w:p>
        </w:tc>
        <w:tc>
          <w:tcPr>
            <w:tcW w:w="214" w:type="pct"/>
            <w:vAlign w:val="center"/>
          </w:tcPr>
          <w:p w14:paraId="252A63DC" w14:textId="77777777" w:rsidR="00FC4935"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6645A5EB" w14:textId="77777777" w:rsidR="00FC4935" w:rsidRPr="004306FE" w:rsidRDefault="00FC4935" w:rsidP="00FC4935">
            <w:pPr>
              <w:spacing w:before="0"/>
              <w:jc w:val="left"/>
              <w:rPr>
                <w:rFonts w:cs="Arial"/>
                <w:bCs/>
                <w:i/>
                <w:iCs/>
                <w:noProof/>
                <w:lang w:val="sr-Cyrl-CS"/>
              </w:rPr>
            </w:pPr>
          </w:p>
        </w:tc>
        <w:tc>
          <w:tcPr>
            <w:tcW w:w="576" w:type="pct"/>
            <w:shd w:val="clear" w:color="auto" w:fill="auto"/>
            <w:vAlign w:val="center"/>
          </w:tcPr>
          <w:p w14:paraId="18FB0EA7" w14:textId="77777777" w:rsidR="00FC4935" w:rsidRPr="004306FE" w:rsidRDefault="00FC4935" w:rsidP="00FC4935">
            <w:pPr>
              <w:spacing w:before="0"/>
              <w:jc w:val="left"/>
              <w:rPr>
                <w:rFonts w:cs="Arial"/>
                <w:b/>
                <w:bCs/>
                <w:i/>
                <w:iCs/>
                <w:noProof/>
                <w:lang w:val="sr-Cyrl-CS"/>
              </w:rPr>
            </w:pPr>
          </w:p>
        </w:tc>
        <w:tc>
          <w:tcPr>
            <w:tcW w:w="674" w:type="pct"/>
            <w:shd w:val="clear" w:color="auto" w:fill="auto"/>
            <w:vAlign w:val="center"/>
          </w:tcPr>
          <w:p w14:paraId="726DCDD1" w14:textId="77777777" w:rsidR="00FC4935" w:rsidRPr="004306FE" w:rsidRDefault="00FC4935" w:rsidP="00FC4935">
            <w:pPr>
              <w:spacing w:before="0"/>
              <w:jc w:val="left"/>
              <w:rPr>
                <w:rFonts w:cs="Arial"/>
                <w:b/>
                <w:bCs/>
                <w:i/>
                <w:iCs/>
                <w:noProof/>
                <w:lang w:val="sr-Cyrl-CS"/>
              </w:rPr>
            </w:pPr>
          </w:p>
        </w:tc>
        <w:tc>
          <w:tcPr>
            <w:tcW w:w="587" w:type="pct"/>
            <w:shd w:val="clear" w:color="auto" w:fill="auto"/>
            <w:vAlign w:val="center"/>
          </w:tcPr>
          <w:p w14:paraId="797DD11F" w14:textId="77777777" w:rsidR="00FC4935" w:rsidRPr="004306FE" w:rsidRDefault="00FC4935" w:rsidP="00FC4935">
            <w:pPr>
              <w:spacing w:before="0"/>
              <w:jc w:val="left"/>
              <w:rPr>
                <w:rFonts w:cs="Arial"/>
                <w:b/>
                <w:bCs/>
                <w:i/>
                <w:iCs/>
                <w:noProof/>
                <w:lang w:val="sr-Cyrl-CS"/>
              </w:rPr>
            </w:pPr>
          </w:p>
        </w:tc>
      </w:tr>
      <w:tr w:rsidR="00FC4935" w:rsidRPr="004306FE" w14:paraId="1E73BEC7" w14:textId="77777777" w:rsidTr="00F92EAF">
        <w:trPr>
          <w:cantSplit/>
          <w:trHeight w:val="438"/>
        </w:trPr>
        <w:tc>
          <w:tcPr>
            <w:tcW w:w="181" w:type="pct"/>
            <w:vAlign w:val="center"/>
          </w:tcPr>
          <w:p w14:paraId="41335DFC" w14:textId="77777777" w:rsidR="00FC4935" w:rsidRPr="00360F96" w:rsidRDefault="00FC4935" w:rsidP="00FC4935">
            <w:pPr>
              <w:spacing w:before="0"/>
              <w:jc w:val="left"/>
              <w:rPr>
                <w:rFonts w:cs="Arial"/>
                <w:bCs/>
                <w:iCs/>
                <w:noProof/>
                <w:lang w:val="sr-Cyrl-CS"/>
              </w:rPr>
            </w:pPr>
            <w:r w:rsidRPr="00360F96">
              <w:rPr>
                <w:rFonts w:cs="Arial"/>
                <w:bCs/>
                <w:iCs/>
                <w:noProof/>
                <w:lang w:val="sr-Cyrl-CS"/>
              </w:rPr>
              <w:t>18</w:t>
            </w:r>
          </w:p>
        </w:tc>
        <w:tc>
          <w:tcPr>
            <w:tcW w:w="1074" w:type="pct"/>
            <w:shd w:val="clear" w:color="auto" w:fill="auto"/>
            <w:vAlign w:val="center"/>
          </w:tcPr>
          <w:p w14:paraId="6AA9554D" w14:textId="0DBF420C" w:rsidR="00FC4935" w:rsidRPr="00A402B4" w:rsidRDefault="004306FE" w:rsidP="00FC4935">
            <w:pPr>
              <w:spacing w:before="0"/>
              <w:jc w:val="left"/>
              <w:rPr>
                <w:rFonts w:cs="Arial"/>
                <w:bCs/>
                <w:i/>
                <w:iCs/>
                <w:noProof/>
                <w:lang w:val="sr-Latn-RS"/>
              </w:rPr>
            </w:pPr>
            <w:r>
              <w:rPr>
                <w:noProof/>
                <w:lang w:val="sr-Cyrl-CS"/>
              </w:rPr>
              <w:t>Поклопац</w:t>
            </w:r>
            <w:r w:rsidR="00FC4935" w:rsidRPr="004306FE">
              <w:rPr>
                <w:noProof/>
                <w:lang w:val="sr-Cyrl-CS"/>
              </w:rPr>
              <w:t xml:space="preserve"> </w:t>
            </w:r>
            <w:r>
              <w:rPr>
                <w:noProof/>
                <w:lang w:val="sr-Cyrl-CS"/>
              </w:rPr>
              <w:t>излазног</w:t>
            </w:r>
            <w:r w:rsidR="00FC4935" w:rsidRPr="004306FE">
              <w:rPr>
                <w:noProof/>
                <w:lang w:val="sr-Cyrl-CS"/>
              </w:rPr>
              <w:t xml:space="preserve"> </w:t>
            </w:r>
            <w:r>
              <w:rPr>
                <w:noProof/>
                <w:lang w:val="sr-Cyrl-CS"/>
              </w:rPr>
              <w:t>вратила</w:t>
            </w:r>
            <w:r w:rsidR="00FC4935" w:rsidRPr="004306FE">
              <w:rPr>
                <w:noProof/>
                <w:lang w:val="sr-Cyrl-CS"/>
              </w:rPr>
              <w:t xml:space="preserve"> </w:t>
            </w:r>
            <w:r w:rsidR="00401891">
              <w:rPr>
                <w:noProof/>
                <w:lang w:val="sr-Latn-RS"/>
              </w:rPr>
              <w:t>G</w:t>
            </w:r>
            <w:r w:rsidR="00FC4935" w:rsidRPr="004306FE">
              <w:rPr>
                <w:noProof/>
                <w:lang w:val="sr-Cyrl-CS"/>
              </w:rPr>
              <w:t>27184/1</w:t>
            </w:r>
            <w:r w:rsidR="00A402B4">
              <w:rPr>
                <w:noProof/>
                <w:lang w:val="sr-Latn-RS"/>
              </w:rPr>
              <w:t>Z</w:t>
            </w:r>
          </w:p>
        </w:tc>
        <w:tc>
          <w:tcPr>
            <w:tcW w:w="609" w:type="pct"/>
          </w:tcPr>
          <w:p w14:paraId="7D3A531F" w14:textId="77777777" w:rsidR="00FC4935" w:rsidRPr="004306FE" w:rsidRDefault="00FC4935" w:rsidP="00FC4935">
            <w:pPr>
              <w:spacing w:before="0"/>
              <w:jc w:val="left"/>
              <w:rPr>
                <w:rFonts w:cs="Arial"/>
                <w:bCs/>
                <w:i/>
                <w:iCs/>
                <w:noProof/>
                <w:lang w:val="sr-Cyrl-CS"/>
              </w:rPr>
            </w:pPr>
          </w:p>
        </w:tc>
        <w:tc>
          <w:tcPr>
            <w:tcW w:w="289" w:type="pct"/>
            <w:shd w:val="clear" w:color="auto" w:fill="auto"/>
            <w:vAlign w:val="center"/>
          </w:tcPr>
          <w:p w14:paraId="4193B889" w14:textId="3645DA7D" w:rsidR="00FC4935"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5B1B2560" w14:textId="6E3131E2" w:rsidR="00FC4935" w:rsidRPr="004306FE" w:rsidRDefault="00FC4935" w:rsidP="004306FE">
            <w:pPr>
              <w:spacing w:before="0"/>
              <w:jc w:val="center"/>
              <w:rPr>
                <w:rFonts w:cs="Arial"/>
                <w:bCs/>
                <w:i/>
                <w:iCs/>
                <w:noProof/>
                <w:lang w:val="sr-Cyrl-CS"/>
              </w:rPr>
            </w:pPr>
            <w:r w:rsidRPr="004306FE">
              <w:rPr>
                <w:rFonts w:cs="Arial"/>
                <w:noProof/>
                <w:lang w:val="sr-Cyrl-CS"/>
              </w:rPr>
              <w:t>4</w:t>
            </w:r>
          </w:p>
        </w:tc>
        <w:tc>
          <w:tcPr>
            <w:tcW w:w="214" w:type="pct"/>
            <w:vAlign w:val="center"/>
          </w:tcPr>
          <w:p w14:paraId="3B75CA43" w14:textId="77777777" w:rsidR="00FC4935"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30DD45E1" w14:textId="77777777" w:rsidR="00FC4935" w:rsidRPr="004306FE" w:rsidRDefault="00FC4935" w:rsidP="00FC4935">
            <w:pPr>
              <w:spacing w:before="0"/>
              <w:jc w:val="left"/>
              <w:rPr>
                <w:rFonts w:cs="Arial"/>
                <w:bCs/>
                <w:i/>
                <w:iCs/>
                <w:noProof/>
                <w:lang w:val="sr-Cyrl-CS"/>
              </w:rPr>
            </w:pPr>
          </w:p>
        </w:tc>
        <w:tc>
          <w:tcPr>
            <w:tcW w:w="576" w:type="pct"/>
            <w:shd w:val="clear" w:color="auto" w:fill="auto"/>
            <w:vAlign w:val="center"/>
          </w:tcPr>
          <w:p w14:paraId="33CEA4E7" w14:textId="77777777" w:rsidR="00FC4935" w:rsidRPr="004306FE" w:rsidRDefault="00FC4935" w:rsidP="00FC4935">
            <w:pPr>
              <w:spacing w:before="0"/>
              <w:jc w:val="left"/>
              <w:rPr>
                <w:rFonts w:cs="Arial"/>
                <w:b/>
                <w:bCs/>
                <w:i/>
                <w:iCs/>
                <w:noProof/>
                <w:lang w:val="sr-Cyrl-CS"/>
              </w:rPr>
            </w:pPr>
          </w:p>
        </w:tc>
        <w:tc>
          <w:tcPr>
            <w:tcW w:w="674" w:type="pct"/>
            <w:shd w:val="clear" w:color="auto" w:fill="auto"/>
            <w:vAlign w:val="center"/>
          </w:tcPr>
          <w:p w14:paraId="1998F56E" w14:textId="77777777" w:rsidR="00FC4935" w:rsidRPr="004306FE" w:rsidRDefault="00FC4935" w:rsidP="00FC4935">
            <w:pPr>
              <w:spacing w:before="0"/>
              <w:jc w:val="left"/>
              <w:rPr>
                <w:rFonts w:cs="Arial"/>
                <w:b/>
                <w:bCs/>
                <w:i/>
                <w:iCs/>
                <w:noProof/>
                <w:lang w:val="sr-Cyrl-CS"/>
              </w:rPr>
            </w:pPr>
          </w:p>
        </w:tc>
        <w:tc>
          <w:tcPr>
            <w:tcW w:w="587" w:type="pct"/>
            <w:shd w:val="clear" w:color="auto" w:fill="auto"/>
            <w:vAlign w:val="center"/>
          </w:tcPr>
          <w:p w14:paraId="1C0C49B1" w14:textId="77777777" w:rsidR="00FC4935" w:rsidRPr="004306FE" w:rsidRDefault="00FC4935" w:rsidP="00FC4935">
            <w:pPr>
              <w:spacing w:before="0"/>
              <w:jc w:val="left"/>
              <w:rPr>
                <w:rFonts w:cs="Arial"/>
                <w:b/>
                <w:bCs/>
                <w:i/>
                <w:iCs/>
                <w:noProof/>
                <w:lang w:val="sr-Cyrl-CS"/>
              </w:rPr>
            </w:pPr>
          </w:p>
        </w:tc>
      </w:tr>
      <w:tr w:rsidR="00FC4935" w:rsidRPr="004306FE" w14:paraId="4F6E85C2" w14:textId="77777777" w:rsidTr="00F92EAF">
        <w:trPr>
          <w:cantSplit/>
          <w:trHeight w:val="346"/>
        </w:trPr>
        <w:tc>
          <w:tcPr>
            <w:tcW w:w="181" w:type="pct"/>
            <w:vAlign w:val="center"/>
          </w:tcPr>
          <w:p w14:paraId="596AA9F7" w14:textId="77777777" w:rsidR="00FC4935" w:rsidRPr="00360F96" w:rsidRDefault="00FC4935" w:rsidP="00FC4935">
            <w:pPr>
              <w:spacing w:before="0"/>
              <w:jc w:val="left"/>
              <w:rPr>
                <w:rFonts w:cs="Arial"/>
                <w:bCs/>
                <w:iCs/>
                <w:noProof/>
                <w:lang w:val="sr-Cyrl-CS"/>
              </w:rPr>
            </w:pPr>
            <w:r w:rsidRPr="00360F96">
              <w:rPr>
                <w:rFonts w:cs="Arial"/>
                <w:bCs/>
                <w:iCs/>
                <w:noProof/>
                <w:lang w:val="sr-Cyrl-CS"/>
              </w:rPr>
              <w:t>19</w:t>
            </w:r>
          </w:p>
        </w:tc>
        <w:tc>
          <w:tcPr>
            <w:tcW w:w="1074" w:type="pct"/>
            <w:shd w:val="clear" w:color="auto" w:fill="auto"/>
            <w:vAlign w:val="center"/>
          </w:tcPr>
          <w:p w14:paraId="6C07421E" w14:textId="3D4A5111" w:rsidR="00FC4935" w:rsidRPr="004306FE" w:rsidRDefault="004306FE" w:rsidP="00FC4935">
            <w:pPr>
              <w:spacing w:before="0"/>
              <w:jc w:val="left"/>
              <w:rPr>
                <w:noProof/>
                <w:lang w:val="sr-Cyrl-CS"/>
              </w:rPr>
            </w:pPr>
            <w:r>
              <w:rPr>
                <w:noProof/>
                <w:lang w:val="sr-Cyrl-CS"/>
              </w:rPr>
              <w:t>Чаура</w:t>
            </w:r>
            <w:r w:rsidR="00FC4935" w:rsidRPr="004306FE">
              <w:rPr>
                <w:noProof/>
                <w:lang w:val="sr-Cyrl-CS"/>
              </w:rPr>
              <w:t xml:space="preserve"> </w:t>
            </w:r>
            <w:r>
              <w:rPr>
                <w:noProof/>
                <w:lang w:val="sr-Cyrl-CS"/>
              </w:rPr>
              <w:t>излазног</w:t>
            </w:r>
            <w:r w:rsidR="00FC4935" w:rsidRPr="004306FE">
              <w:rPr>
                <w:noProof/>
                <w:lang w:val="sr-Cyrl-CS"/>
              </w:rPr>
              <w:t xml:space="preserve"> </w:t>
            </w:r>
            <w:r>
              <w:rPr>
                <w:noProof/>
                <w:lang w:val="sr-Cyrl-CS"/>
              </w:rPr>
              <w:t>вратила</w:t>
            </w:r>
            <w:r w:rsidR="00FC4935" w:rsidRPr="004306FE">
              <w:rPr>
                <w:noProof/>
                <w:lang w:val="sr-Cyrl-CS"/>
              </w:rPr>
              <w:t xml:space="preserve"> </w:t>
            </w:r>
          </w:p>
          <w:p w14:paraId="6D806D7C" w14:textId="5540F861" w:rsidR="00FC4935" w:rsidRPr="004306FE" w:rsidRDefault="00401891" w:rsidP="00FC4935">
            <w:pPr>
              <w:spacing w:before="0"/>
              <w:jc w:val="left"/>
              <w:rPr>
                <w:rFonts w:cs="Arial"/>
                <w:bCs/>
                <w:i/>
                <w:iCs/>
                <w:noProof/>
                <w:lang w:val="sr-Cyrl-CS"/>
              </w:rPr>
            </w:pPr>
            <w:r>
              <w:rPr>
                <w:noProof/>
                <w:lang w:val="sr-Latn-RS"/>
              </w:rPr>
              <w:t>G</w:t>
            </w:r>
            <w:r w:rsidR="00FC4935" w:rsidRPr="004306FE">
              <w:rPr>
                <w:noProof/>
                <w:lang w:val="sr-Cyrl-CS"/>
              </w:rPr>
              <w:t>27187</w:t>
            </w:r>
          </w:p>
        </w:tc>
        <w:tc>
          <w:tcPr>
            <w:tcW w:w="609" w:type="pct"/>
          </w:tcPr>
          <w:p w14:paraId="72F52029" w14:textId="77777777" w:rsidR="00FC4935" w:rsidRPr="004306FE" w:rsidRDefault="00FC4935" w:rsidP="00FC4935">
            <w:pPr>
              <w:spacing w:before="0"/>
              <w:jc w:val="left"/>
              <w:rPr>
                <w:rFonts w:cs="Arial"/>
                <w:bCs/>
                <w:i/>
                <w:iCs/>
                <w:noProof/>
                <w:lang w:val="sr-Cyrl-CS"/>
              </w:rPr>
            </w:pPr>
          </w:p>
        </w:tc>
        <w:tc>
          <w:tcPr>
            <w:tcW w:w="289" w:type="pct"/>
            <w:shd w:val="clear" w:color="auto" w:fill="auto"/>
            <w:vAlign w:val="center"/>
          </w:tcPr>
          <w:p w14:paraId="40DFB74F" w14:textId="4AF53A85" w:rsidR="00FC4935"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6188399F" w14:textId="5E90DBA0" w:rsidR="00FC4935" w:rsidRPr="004306FE" w:rsidRDefault="00FC4935" w:rsidP="004306FE">
            <w:pPr>
              <w:spacing w:before="0"/>
              <w:jc w:val="center"/>
              <w:rPr>
                <w:rFonts w:cs="Arial"/>
                <w:bCs/>
                <w:i/>
                <w:iCs/>
                <w:noProof/>
                <w:lang w:val="sr-Cyrl-CS"/>
              </w:rPr>
            </w:pPr>
            <w:r w:rsidRPr="004306FE">
              <w:rPr>
                <w:rFonts w:cs="Arial"/>
                <w:noProof/>
                <w:lang w:val="sr-Cyrl-CS"/>
              </w:rPr>
              <w:t>2</w:t>
            </w:r>
          </w:p>
        </w:tc>
        <w:tc>
          <w:tcPr>
            <w:tcW w:w="214" w:type="pct"/>
            <w:vAlign w:val="center"/>
          </w:tcPr>
          <w:p w14:paraId="4217867E" w14:textId="77777777" w:rsidR="00FC4935"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1B8F61AC" w14:textId="77777777" w:rsidR="00FC4935" w:rsidRPr="004306FE" w:rsidRDefault="00FC4935" w:rsidP="00FC4935">
            <w:pPr>
              <w:spacing w:before="0"/>
              <w:jc w:val="left"/>
              <w:rPr>
                <w:rFonts w:cs="Arial"/>
                <w:bCs/>
                <w:i/>
                <w:iCs/>
                <w:noProof/>
                <w:lang w:val="sr-Cyrl-CS"/>
              </w:rPr>
            </w:pPr>
          </w:p>
        </w:tc>
        <w:tc>
          <w:tcPr>
            <w:tcW w:w="576" w:type="pct"/>
            <w:shd w:val="clear" w:color="auto" w:fill="auto"/>
            <w:vAlign w:val="center"/>
          </w:tcPr>
          <w:p w14:paraId="66A2CB6A" w14:textId="77777777" w:rsidR="00FC4935" w:rsidRPr="004306FE" w:rsidRDefault="00FC4935" w:rsidP="00FC4935">
            <w:pPr>
              <w:spacing w:before="0"/>
              <w:jc w:val="left"/>
              <w:rPr>
                <w:rFonts w:cs="Arial"/>
                <w:b/>
                <w:bCs/>
                <w:i/>
                <w:iCs/>
                <w:noProof/>
                <w:lang w:val="sr-Cyrl-CS"/>
              </w:rPr>
            </w:pPr>
          </w:p>
        </w:tc>
        <w:tc>
          <w:tcPr>
            <w:tcW w:w="674" w:type="pct"/>
            <w:shd w:val="clear" w:color="auto" w:fill="auto"/>
            <w:vAlign w:val="center"/>
          </w:tcPr>
          <w:p w14:paraId="0E6289BD" w14:textId="77777777" w:rsidR="00FC4935" w:rsidRPr="004306FE" w:rsidRDefault="00FC4935" w:rsidP="00FC4935">
            <w:pPr>
              <w:spacing w:before="0"/>
              <w:jc w:val="left"/>
              <w:rPr>
                <w:rFonts w:cs="Arial"/>
                <w:b/>
                <w:bCs/>
                <w:i/>
                <w:iCs/>
                <w:noProof/>
                <w:lang w:val="sr-Cyrl-CS"/>
              </w:rPr>
            </w:pPr>
          </w:p>
        </w:tc>
        <w:tc>
          <w:tcPr>
            <w:tcW w:w="587" w:type="pct"/>
            <w:shd w:val="clear" w:color="auto" w:fill="auto"/>
            <w:vAlign w:val="center"/>
          </w:tcPr>
          <w:p w14:paraId="754ABE2C" w14:textId="77777777" w:rsidR="00FC4935" w:rsidRPr="004306FE" w:rsidRDefault="00FC4935" w:rsidP="00FC4935">
            <w:pPr>
              <w:spacing w:before="0"/>
              <w:jc w:val="left"/>
              <w:rPr>
                <w:rFonts w:cs="Arial"/>
                <w:b/>
                <w:bCs/>
                <w:i/>
                <w:iCs/>
                <w:noProof/>
                <w:lang w:val="sr-Cyrl-CS"/>
              </w:rPr>
            </w:pPr>
          </w:p>
        </w:tc>
      </w:tr>
      <w:tr w:rsidR="00FC4935" w:rsidRPr="004306FE" w14:paraId="4C1D467D" w14:textId="77777777" w:rsidTr="00F92EAF">
        <w:trPr>
          <w:cantSplit/>
          <w:trHeight w:val="382"/>
        </w:trPr>
        <w:tc>
          <w:tcPr>
            <w:tcW w:w="181" w:type="pct"/>
            <w:vAlign w:val="center"/>
          </w:tcPr>
          <w:p w14:paraId="5E0E5358" w14:textId="77777777" w:rsidR="00FC4935" w:rsidRPr="00360F96" w:rsidRDefault="00FC4935" w:rsidP="00FC4935">
            <w:pPr>
              <w:spacing w:before="0"/>
              <w:jc w:val="left"/>
              <w:rPr>
                <w:rFonts w:cs="Arial"/>
                <w:bCs/>
                <w:iCs/>
                <w:noProof/>
                <w:lang w:val="sr-Cyrl-CS"/>
              </w:rPr>
            </w:pPr>
            <w:r w:rsidRPr="00360F96">
              <w:rPr>
                <w:rFonts w:cs="Arial"/>
                <w:bCs/>
                <w:iCs/>
                <w:noProof/>
                <w:lang w:val="sr-Cyrl-CS"/>
              </w:rPr>
              <w:t>20</w:t>
            </w:r>
          </w:p>
        </w:tc>
        <w:tc>
          <w:tcPr>
            <w:tcW w:w="1074" w:type="pct"/>
            <w:shd w:val="clear" w:color="auto" w:fill="auto"/>
            <w:vAlign w:val="center"/>
          </w:tcPr>
          <w:p w14:paraId="66A03813" w14:textId="48AD405A" w:rsidR="00FC4935" w:rsidRPr="004306FE" w:rsidRDefault="004306FE" w:rsidP="00FC4935">
            <w:pPr>
              <w:spacing w:before="0"/>
              <w:jc w:val="left"/>
              <w:rPr>
                <w:noProof/>
                <w:lang w:val="sr-Cyrl-CS"/>
              </w:rPr>
            </w:pPr>
            <w:r>
              <w:rPr>
                <w:noProof/>
                <w:lang w:val="sr-Cyrl-CS"/>
              </w:rPr>
              <w:t>Вентилатор</w:t>
            </w:r>
            <w:r w:rsidR="00FC4935" w:rsidRPr="004306FE">
              <w:rPr>
                <w:noProof/>
                <w:lang w:val="sr-Cyrl-CS"/>
              </w:rPr>
              <w:t xml:space="preserve"> </w:t>
            </w:r>
          </w:p>
          <w:p w14:paraId="2B941A54" w14:textId="77777777" w:rsidR="00FC4935" w:rsidRPr="004306FE" w:rsidRDefault="00FC4935" w:rsidP="00FC4935">
            <w:pPr>
              <w:spacing w:before="0"/>
              <w:jc w:val="left"/>
              <w:rPr>
                <w:rFonts w:cs="Arial"/>
                <w:bCs/>
                <w:i/>
                <w:iCs/>
                <w:noProof/>
                <w:lang w:val="sr-Cyrl-CS"/>
              </w:rPr>
            </w:pPr>
            <w:r w:rsidRPr="004306FE">
              <w:rPr>
                <w:noProof/>
                <w:lang w:val="sr-Cyrl-CS"/>
              </w:rPr>
              <w:t>50022-94-Y53</w:t>
            </w:r>
          </w:p>
        </w:tc>
        <w:tc>
          <w:tcPr>
            <w:tcW w:w="609" w:type="pct"/>
          </w:tcPr>
          <w:p w14:paraId="6BC2D1CB" w14:textId="77777777" w:rsidR="00FC4935" w:rsidRPr="004306FE" w:rsidRDefault="00FC4935" w:rsidP="00FC4935">
            <w:pPr>
              <w:spacing w:before="0"/>
              <w:jc w:val="left"/>
              <w:rPr>
                <w:rFonts w:cs="Arial"/>
                <w:bCs/>
                <w:i/>
                <w:iCs/>
                <w:noProof/>
                <w:lang w:val="sr-Cyrl-CS"/>
              </w:rPr>
            </w:pPr>
          </w:p>
        </w:tc>
        <w:tc>
          <w:tcPr>
            <w:tcW w:w="289" w:type="pct"/>
            <w:shd w:val="clear" w:color="auto" w:fill="auto"/>
            <w:vAlign w:val="center"/>
          </w:tcPr>
          <w:p w14:paraId="2BF74B50" w14:textId="1F710B7D" w:rsidR="00FC4935"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49110B90" w14:textId="7A7EC8E9" w:rsidR="00FC4935" w:rsidRPr="004306FE" w:rsidRDefault="00FC4935" w:rsidP="004306FE">
            <w:pPr>
              <w:spacing w:before="0"/>
              <w:jc w:val="center"/>
              <w:rPr>
                <w:rFonts w:cs="Arial"/>
                <w:bCs/>
                <w:i/>
                <w:iCs/>
                <w:noProof/>
                <w:lang w:val="sr-Cyrl-CS"/>
              </w:rPr>
            </w:pPr>
            <w:r w:rsidRPr="004306FE">
              <w:rPr>
                <w:rFonts w:cs="Arial"/>
                <w:noProof/>
                <w:lang w:val="sr-Cyrl-CS"/>
              </w:rPr>
              <w:t>4</w:t>
            </w:r>
          </w:p>
        </w:tc>
        <w:tc>
          <w:tcPr>
            <w:tcW w:w="214" w:type="pct"/>
            <w:vAlign w:val="center"/>
          </w:tcPr>
          <w:p w14:paraId="2DF56270" w14:textId="77777777" w:rsidR="00FC4935"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39CE3556" w14:textId="77777777" w:rsidR="00FC4935" w:rsidRPr="004306FE" w:rsidRDefault="00FC4935" w:rsidP="00FC4935">
            <w:pPr>
              <w:spacing w:before="0"/>
              <w:jc w:val="left"/>
              <w:rPr>
                <w:rFonts w:cs="Arial"/>
                <w:bCs/>
                <w:i/>
                <w:iCs/>
                <w:noProof/>
                <w:lang w:val="sr-Cyrl-CS"/>
              </w:rPr>
            </w:pPr>
          </w:p>
        </w:tc>
        <w:tc>
          <w:tcPr>
            <w:tcW w:w="576" w:type="pct"/>
            <w:shd w:val="clear" w:color="auto" w:fill="auto"/>
            <w:vAlign w:val="center"/>
          </w:tcPr>
          <w:p w14:paraId="36E0E522" w14:textId="77777777" w:rsidR="00FC4935" w:rsidRPr="004306FE" w:rsidRDefault="00FC4935" w:rsidP="00FC4935">
            <w:pPr>
              <w:spacing w:before="0"/>
              <w:jc w:val="left"/>
              <w:rPr>
                <w:rFonts w:cs="Arial"/>
                <w:b/>
                <w:bCs/>
                <w:i/>
                <w:iCs/>
                <w:noProof/>
                <w:lang w:val="sr-Cyrl-CS"/>
              </w:rPr>
            </w:pPr>
          </w:p>
        </w:tc>
        <w:tc>
          <w:tcPr>
            <w:tcW w:w="674" w:type="pct"/>
            <w:shd w:val="clear" w:color="auto" w:fill="auto"/>
            <w:vAlign w:val="center"/>
          </w:tcPr>
          <w:p w14:paraId="6CC3085D" w14:textId="77777777" w:rsidR="00FC4935" w:rsidRPr="004306FE" w:rsidRDefault="00FC4935" w:rsidP="00FC4935">
            <w:pPr>
              <w:spacing w:before="0"/>
              <w:jc w:val="left"/>
              <w:rPr>
                <w:rFonts w:cs="Arial"/>
                <w:b/>
                <w:bCs/>
                <w:i/>
                <w:iCs/>
                <w:noProof/>
                <w:lang w:val="sr-Cyrl-CS"/>
              </w:rPr>
            </w:pPr>
          </w:p>
        </w:tc>
        <w:tc>
          <w:tcPr>
            <w:tcW w:w="587" w:type="pct"/>
            <w:shd w:val="clear" w:color="auto" w:fill="auto"/>
            <w:vAlign w:val="center"/>
          </w:tcPr>
          <w:p w14:paraId="1124CEC6" w14:textId="77777777" w:rsidR="00FC4935" w:rsidRPr="004306FE" w:rsidRDefault="00FC4935" w:rsidP="00FC4935">
            <w:pPr>
              <w:spacing w:before="0"/>
              <w:jc w:val="left"/>
              <w:rPr>
                <w:rFonts w:cs="Arial"/>
                <w:b/>
                <w:bCs/>
                <w:i/>
                <w:iCs/>
                <w:noProof/>
                <w:lang w:val="sr-Cyrl-CS"/>
              </w:rPr>
            </w:pPr>
          </w:p>
        </w:tc>
      </w:tr>
      <w:tr w:rsidR="00FC4935" w:rsidRPr="00E914C7" w14:paraId="3484B604" w14:textId="77777777" w:rsidTr="00F92EAF">
        <w:trPr>
          <w:cantSplit/>
          <w:trHeight w:val="429"/>
        </w:trPr>
        <w:tc>
          <w:tcPr>
            <w:tcW w:w="181" w:type="pct"/>
            <w:vAlign w:val="center"/>
          </w:tcPr>
          <w:p w14:paraId="1A260AF8" w14:textId="77777777" w:rsidR="00FC4935" w:rsidRPr="00360F96" w:rsidRDefault="00FC4935" w:rsidP="00FC4935">
            <w:pPr>
              <w:spacing w:before="0"/>
              <w:jc w:val="left"/>
              <w:rPr>
                <w:rFonts w:cs="Arial"/>
                <w:bCs/>
                <w:iCs/>
                <w:noProof/>
                <w:lang w:val="sr-Cyrl-CS"/>
              </w:rPr>
            </w:pPr>
            <w:r w:rsidRPr="00360F96">
              <w:rPr>
                <w:rFonts w:cs="Arial"/>
                <w:bCs/>
                <w:iCs/>
                <w:noProof/>
                <w:lang w:val="sr-Cyrl-CS"/>
              </w:rPr>
              <w:t>21</w:t>
            </w:r>
          </w:p>
        </w:tc>
        <w:tc>
          <w:tcPr>
            <w:tcW w:w="1074" w:type="pct"/>
            <w:shd w:val="clear" w:color="auto" w:fill="auto"/>
            <w:vAlign w:val="center"/>
          </w:tcPr>
          <w:p w14:paraId="407F929A" w14:textId="722ABEF0" w:rsidR="00FC4935" w:rsidRPr="004306FE" w:rsidRDefault="004306FE" w:rsidP="00FC4935">
            <w:pPr>
              <w:spacing w:before="0"/>
              <w:jc w:val="left"/>
              <w:rPr>
                <w:noProof/>
                <w:lang w:val="sr-Cyrl-CS"/>
              </w:rPr>
            </w:pPr>
            <w:r>
              <w:rPr>
                <w:noProof/>
                <w:lang w:val="sr-Cyrl-CS"/>
              </w:rPr>
              <w:t>Прстен</w:t>
            </w:r>
            <w:r w:rsidR="00FC4935" w:rsidRPr="004306FE">
              <w:rPr>
                <w:noProof/>
                <w:lang w:val="sr-Cyrl-CS"/>
              </w:rPr>
              <w:t xml:space="preserve"> </w:t>
            </w:r>
            <w:r>
              <w:rPr>
                <w:noProof/>
                <w:lang w:val="sr-Cyrl-CS"/>
              </w:rPr>
              <w:t>дистантни</w:t>
            </w:r>
            <w:r w:rsidR="00FC4935" w:rsidRPr="004306FE">
              <w:rPr>
                <w:noProof/>
                <w:lang w:val="sr-Cyrl-CS"/>
              </w:rPr>
              <w:t xml:space="preserve"> </w:t>
            </w:r>
          </w:p>
          <w:p w14:paraId="7927F4DC" w14:textId="72A1AD84" w:rsidR="00FC4935" w:rsidRPr="004306FE" w:rsidRDefault="00401891" w:rsidP="00FC4935">
            <w:pPr>
              <w:spacing w:before="0"/>
              <w:jc w:val="left"/>
              <w:rPr>
                <w:rFonts w:cs="Arial"/>
                <w:bCs/>
                <w:i/>
                <w:iCs/>
                <w:noProof/>
                <w:lang w:val="sr-Cyrl-CS"/>
              </w:rPr>
            </w:pPr>
            <w:r>
              <w:rPr>
                <w:noProof/>
                <w:lang w:val="sr-Latn-RS"/>
              </w:rPr>
              <w:t>G</w:t>
            </w:r>
            <w:r w:rsidR="00FC4935" w:rsidRPr="004306FE">
              <w:rPr>
                <w:noProof/>
                <w:lang w:val="sr-Cyrl-CS"/>
              </w:rPr>
              <w:t>24419</w:t>
            </w:r>
          </w:p>
        </w:tc>
        <w:tc>
          <w:tcPr>
            <w:tcW w:w="609" w:type="pct"/>
          </w:tcPr>
          <w:p w14:paraId="0CE990BD" w14:textId="77777777" w:rsidR="00FC4935" w:rsidRPr="004306FE" w:rsidRDefault="00FC4935" w:rsidP="00FC4935">
            <w:pPr>
              <w:spacing w:before="0"/>
              <w:jc w:val="left"/>
              <w:rPr>
                <w:rFonts w:cs="Arial"/>
                <w:bCs/>
                <w:i/>
                <w:iCs/>
                <w:noProof/>
                <w:lang w:val="sr-Cyrl-CS"/>
              </w:rPr>
            </w:pPr>
          </w:p>
        </w:tc>
        <w:tc>
          <w:tcPr>
            <w:tcW w:w="289" w:type="pct"/>
            <w:shd w:val="clear" w:color="auto" w:fill="auto"/>
            <w:vAlign w:val="center"/>
          </w:tcPr>
          <w:p w14:paraId="77625D07" w14:textId="6B5BE1F9" w:rsidR="00FC4935" w:rsidRPr="004306FE" w:rsidRDefault="004306FE" w:rsidP="004306FE">
            <w:pPr>
              <w:spacing w:before="0"/>
              <w:jc w:val="center"/>
              <w:rPr>
                <w:rFonts w:cs="Arial"/>
                <w:bCs/>
                <w:i/>
                <w:iCs/>
                <w:noProof/>
                <w:lang w:val="sr-Cyrl-CS"/>
              </w:rPr>
            </w:pPr>
            <w:r w:rsidRPr="004306FE">
              <w:rPr>
                <w:rFonts w:cs="Arial"/>
                <w:noProof/>
                <w:lang w:val="sr-Cyrl-CS"/>
              </w:rPr>
              <w:t>ком</w:t>
            </w:r>
          </w:p>
        </w:tc>
        <w:tc>
          <w:tcPr>
            <w:tcW w:w="241" w:type="pct"/>
            <w:shd w:val="clear" w:color="auto" w:fill="auto"/>
            <w:vAlign w:val="center"/>
          </w:tcPr>
          <w:p w14:paraId="1397C27E" w14:textId="099D0691" w:rsidR="00FC4935" w:rsidRPr="004306FE" w:rsidRDefault="00FC4935" w:rsidP="004306FE">
            <w:pPr>
              <w:spacing w:before="0"/>
              <w:jc w:val="center"/>
              <w:rPr>
                <w:rFonts w:cs="Arial"/>
                <w:bCs/>
                <w:i/>
                <w:iCs/>
                <w:noProof/>
                <w:lang w:val="sr-Cyrl-CS"/>
              </w:rPr>
            </w:pPr>
            <w:r w:rsidRPr="004306FE">
              <w:rPr>
                <w:rFonts w:cs="Arial"/>
                <w:noProof/>
                <w:lang w:val="sr-Cyrl-CS"/>
              </w:rPr>
              <w:t>4</w:t>
            </w:r>
          </w:p>
        </w:tc>
        <w:tc>
          <w:tcPr>
            <w:tcW w:w="214" w:type="pct"/>
            <w:vAlign w:val="center"/>
          </w:tcPr>
          <w:p w14:paraId="400D1372" w14:textId="77777777" w:rsidR="00FC4935" w:rsidRPr="004306FE" w:rsidRDefault="00FC4935" w:rsidP="004306FE">
            <w:pPr>
              <w:spacing w:before="0"/>
              <w:jc w:val="center"/>
              <w:rPr>
                <w:rFonts w:cs="Arial"/>
                <w:bCs/>
                <w:iCs/>
                <w:noProof/>
                <w:lang w:val="sr-Cyrl-CS"/>
              </w:rPr>
            </w:pPr>
            <w:r w:rsidRPr="004306FE">
              <w:rPr>
                <w:rFonts w:cs="Arial"/>
                <w:bCs/>
                <w:iCs/>
                <w:noProof/>
                <w:lang w:val="sr-Cyrl-CS"/>
              </w:rPr>
              <w:t>063</w:t>
            </w:r>
          </w:p>
        </w:tc>
        <w:tc>
          <w:tcPr>
            <w:tcW w:w="555" w:type="pct"/>
            <w:shd w:val="clear" w:color="auto" w:fill="auto"/>
            <w:vAlign w:val="center"/>
          </w:tcPr>
          <w:p w14:paraId="50AFD4AE" w14:textId="77777777" w:rsidR="00FC4935" w:rsidRPr="00E914C7" w:rsidRDefault="00FC4935" w:rsidP="00FC4935">
            <w:pPr>
              <w:spacing w:before="0"/>
              <w:jc w:val="left"/>
              <w:rPr>
                <w:rFonts w:cs="Arial"/>
                <w:bCs/>
                <w:i/>
                <w:iCs/>
              </w:rPr>
            </w:pPr>
          </w:p>
        </w:tc>
        <w:tc>
          <w:tcPr>
            <w:tcW w:w="576" w:type="pct"/>
            <w:shd w:val="clear" w:color="auto" w:fill="auto"/>
            <w:vAlign w:val="center"/>
          </w:tcPr>
          <w:p w14:paraId="047EF001" w14:textId="77777777" w:rsidR="00FC4935" w:rsidRPr="00E914C7" w:rsidRDefault="00FC4935" w:rsidP="00FC4935">
            <w:pPr>
              <w:spacing w:before="0"/>
              <w:jc w:val="left"/>
              <w:rPr>
                <w:rFonts w:cs="Arial"/>
                <w:b/>
                <w:bCs/>
                <w:i/>
                <w:iCs/>
              </w:rPr>
            </w:pPr>
          </w:p>
        </w:tc>
        <w:tc>
          <w:tcPr>
            <w:tcW w:w="674" w:type="pct"/>
            <w:shd w:val="clear" w:color="auto" w:fill="auto"/>
            <w:vAlign w:val="center"/>
          </w:tcPr>
          <w:p w14:paraId="14CA1335" w14:textId="77777777" w:rsidR="00FC4935" w:rsidRPr="00E914C7" w:rsidRDefault="00FC4935" w:rsidP="00FC4935">
            <w:pPr>
              <w:spacing w:before="0"/>
              <w:jc w:val="left"/>
              <w:rPr>
                <w:rFonts w:cs="Arial"/>
                <w:b/>
                <w:bCs/>
                <w:i/>
                <w:iCs/>
              </w:rPr>
            </w:pPr>
          </w:p>
        </w:tc>
        <w:tc>
          <w:tcPr>
            <w:tcW w:w="587" w:type="pct"/>
            <w:shd w:val="clear" w:color="auto" w:fill="auto"/>
            <w:vAlign w:val="center"/>
          </w:tcPr>
          <w:p w14:paraId="274F9E9D" w14:textId="77777777" w:rsidR="00FC4935" w:rsidRPr="00E914C7" w:rsidRDefault="00FC4935" w:rsidP="00FC4935">
            <w:pPr>
              <w:spacing w:before="0"/>
              <w:jc w:val="left"/>
              <w:rPr>
                <w:rFonts w:cs="Arial"/>
                <w:b/>
                <w:bCs/>
                <w:i/>
                <w:iCs/>
              </w:rPr>
            </w:pPr>
          </w:p>
        </w:tc>
      </w:tr>
    </w:tbl>
    <w:p w14:paraId="62478E25" w14:textId="77777777" w:rsidR="00FC4935" w:rsidRPr="003D645F" w:rsidRDefault="00FC4935" w:rsidP="00FC4935">
      <w:pPr>
        <w:spacing w:line="276" w:lineRule="auto"/>
        <w:jc w:val="left"/>
        <w:rPr>
          <w:rFonts w:cs="Arial"/>
          <w:b/>
          <w:sz w:val="20"/>
          <w:szCs w:val="20"/>
          <w:lang w:val="sr-Cyrl-CS"/>
        </w:rPr>
      </w:pPr>
      <w:r w:rsidRPr="00E914C7">
        <w:rPr>
          <w:rFonts w:cs="Arial"/>
          <w:b/>
          <w:sz w:val="20"/>
          <w:szCs w:val="20"/>
          <w:lang w:val="sr-Cyrl-CS"/>
        </w:rPr>
        <w:t>НАПОМЕНА: Наручилац не поседује радионичку документацију. Понуђ</w:t>
      </w:r>
      <w:r w:rsidRPr="00E914C7">
        <w:rPr>
          <w:rFonts w:cs="Arial"/>
          <w:b/>
          <w:sz w:val="20"/>
          <w:szCs w:val="20"/>
        </w:rPr>
        <w:t>e</w:t>
      </w:r>
      <w:r w:rsidRPr="00E914C7">
        <w:rPr>
          <w:rFonts w:cs="Arial"/>
          <w:b/>
          <w:sz w:val="20"/>
          <w:szCs w:val="20"/>
          <w:lang w:val="sr-Cyrl-CS"/>
        </w:rPr>
        <w:t>н</w:t>
      </w:r>
      <w:r w:rsidRPr="00E914C7">
        <w:rPr>
          <w:rFonts w:cs="Arial"/>
          <w:b/>
          <w:sz w:val="20"/>
          <w:szCs w:val="20"/>
        </w:rPr>
        <w:t>o</w:t>
      </w:r>
      <w:r w:rsidRPr="00E914C7">
        <w:rPr>
          <w:rFonts w:cs="Arial"/>
          <w:b/>
          <w:sz w:val="20"/>
          <w:szCs w:val="20"/>
          <w:lang w:val="sr-Cyrl-CS"/>
        </w:rPr>
        <w:t xml:space="preserve"> добро мора у погледу техничких карактеристика, габаритних и уградбених мера, бити</w:t>
      </w:r>
      <w:r w:rsidR="00032FE2" w:rsidRPr="00E914C7">
        <w:rPr>
          <w:rFonts w:cs="Arial"/>
          <w:b/>
          <w:sz w:val="20"/>
          <w:szCs w:val="20"/>
          <w:lang w:val="sr-Cyrl-CS"/>
        </w:rPr>
        <w:t xml:space="preserve"> </w:t>
      </w:r>
      <w:r w:rsidRPr="00E914C7">
        <w:rPr>
          <w:rFonts w:cs="Arial"/>
          <w:b/>
          <w:sz w:val="20"/>
          <w:szCs w:val="20"/>
          <w:lang w:val="sr-Cyrl-CS"/>
        </w:rPr>
        <w:t>идентичн</w:t>
      </w:r>
      <w:r w:rsidRPr="00E914C7">
        <w:rPr>
          <w:rFonts w:cs="Arial"/>
          <w:b/>
          <w:sz w:val="20"/>
          <w:szCs w:val="20"/>
        </w:rPr>
        <w:t>o</w:t>
      </w:r>
      <w:r w:rsidRPr="00E914C7">
        <w:rPr>
          <w:rFonts w:cs="Arial"/>
          <w:b/>
          <w:sz w:val="20"/>
          <w:szCs w:val="20"/>
          <w:lang w:val="sr-Cyrl-CS"/>
        </w:rPr>
        <w:t xml:space="preserve"> захтеваном добру, да би уградња</w:t>
      </w:r>
      <w:r w:rsidR="00032FE2" w:rsidRPr="00E914C7">
        <w:rPr>
          <w:rFonts w:cs="Arial"/>
          <w:b/>
          <w:sz w:val="20"/>
          <w:szCs w:val="20"/>
          <w:lang w:val="sr-Cyrl-CS"/>
        </w:rPr>
        <w:t xml:space="preserve"> у постојећу опрему, за коју се</w:t>
      </w:r>
      <w:r w:rsidRPr="00E914C7">
        <w:rPr>
          <w:rFonts w:cs="Arial"/>
          <w:b/>
          <w:sz w:val="20"/>
          <w:szCs w:val="20"/>
          <w:lang w:val="sr-Cyrl-CS"/>
        </w:rPr>
        <w:t xml:space="preserve"> набавља, била уопште могућа. Уколико се нуди одговарајуће добро, уз понуду се мора доставити техничка документација којом се то доказује.</w:t>
      </w:r>
    </w:p>
    <w:p w14:paraId="6E250159" w14:textId="77777777" w:rsidR="006C7CBA" w:rsidRPr="00EB3A64" w:rsidRDefault="006C7CBA" w:rsidP="00E30607">
      <w:pPr>
        <w:spacing w:before="0"/>
        <w:jc w:val="left"/>
        <w:rPr>
          <w:rFonts w:cs="Arial"/>
          <w:sz w:val="24"/>
          <w:szCs w:val="24"/>
          <w:lang w:val="sr-Cyrl-CS"/>
        </w:rPr>
      </w:pPr>
    </w:p>
    <w:tbl>
      <w:tblPr>
        <w:tblpPr w:leftFromText="141" w:rightFromText="141" w:vertAnchor="text" w:horzAnchor="page" w:tblpXSpec="center"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6C7CBA" w:rsidRPr="00EB3A64" w14:paraId="7CB8F248" w14:textId="77777777" w:rsidTr="00CF5FCE">
        <w:trPr>
          <w:trHeight w:val="418"/>
        </w:trPr>
        <w:tc>
          <w:tcPr>
            <w:tcW w:w="568" w:type="dxa"/>
            <w:vAlign w:val="center"/>
          </w:tcPr>
          <w:p w14:paraId="1CB1A05B" w14:textId="77777777" w:rsidR="006C7CBA" w:rsidRPr="00087021" w:rsidRDefault="006C7CBA" w:rsidP="00CF5FCE">
            <w:pPr>
              <w:spacing w:before="0"/>
              <w:jc w:val="center"/>
              <w:rPr>
                <w:rFonts w:cs="Arial"/>
                <w:b/>
                <w:sz w:val="24"/>
                <w:szCs w:val="24"/>
                <w:lang w:val="sr-Latn-CS"/>
              </w:rPr>
            </w:pPr>
            <w:r w:rsidRPr="00087021">
              <w:rPr>
                <w:rFonts w:cs="Arial"/>
                <w:b/>
                <w:sz w:val="24"/>
                <w:szCs w:val="24"/>
              </w:rPr>
              <w:t>I</w:t>
            </w:r>
          </w:p>
        </w:tc>
        <w:tc>
          <w:tcPr>
            <w:tcW w:w="6740" w:type="dxa"/>
          </w:tcPr>
          <w:p w14:paraId="6561819F" w14:textId="77777777" w:rsidR="006C7CBA" w:rsidRPr="00087021" w:rsidRDefault="006C7CBA" w:rsidP="00CF5FCE">
            <w:pPr>
              <w:spacing w:before="0"/>
              <w:jc w:val="center"/>
              <w:rPr>
                <w:rFonts w:cs="Arial"/>
                <w:b/>
                <w:sz w:val="24"/>
                <w:szCs w:val="24"/>
              </w:rPr>
            </w:pPr>
            <w:r w:rsidRPr="00087021">
              <w:rPr>
                <w:rFonts w:cs="Arial"/>
                <w:b/>
                <w:sz w:val="24"/>
                <w:szCs w:val="24"/>
              </w:rPr>
              <w:t>УКУПНО</w:t>
            </w:r>
            <w:r w:rsidRPr="00EB3A64">
              <w:rPr>
                <w:rFonts w:cs="Arial"/>
                <w:b/>
                <w:sz w:val="24"/>
                <w:szCs w:val="24"/>
                <w:lang w:val="sr-Latn-CS"/>
              </w:rPr>
              <w:t xml:space="preserve"> </w:t>
            </w:r>
            <w:r w:rsidRPr="00087021">
              <w:rPr>
                <w:rFonts w:cs="Arial"/>
                <w:b/>
                <w:sz w:val="24"/>
                <w:szCs w:val="24"/>
              </w:rPr>
              <w:t>ПОНУЂЕНА</w:t>
            </w:r>
            <w:r w:rsidRPr="00EB3A64">
              <w:rPr>
                <w:rFonts w:cs="Arial"/>
                <w:b/>
                <w:sz w:val="24"/>
                <w:szCs w:val="24"/>
                <w:lang w:val="sr-Latn-CS"/>
              </w:rPr>
              <w:t xml:space="preserve"> </w:t>
            </w:r>
            <w:r w:rsidRPr="00087021">
              <w:rPr>
                <w:rFonts w:cs="Arial"/>
                <w:b/>
                <w:sz w:val="24"/>
                <w:szCs w:val="24"/>
              </w:rPr>
              <w:t>ЦЕНА</w:t>
            </w:r>
            <w:r w:rsidRPr="00EB3A64">
              <w:rPr>
                <w:rFonts w:cs="Arial"/>
                <w:b/>
                <w:sz w:val="24"/>
                <w:szCs w:val="24"/>
                <w:lang w:val="sr-Latn-CS"/>
              </w:rPr>
              <w:t xml:space="preserve">  </w:t>
            </w:r>
            <w:r w:rsidRPr="00087021">
              <w:rPr>
                <w:rFonts w:cs="Arial"/>
                <w:b/>
                <w:sz w:val="24"/>
                <w:szCs w:val="24"/>
              </w:rPr>
              <w:t>без</w:t>
            </w:r>
            <w:r w:rsidRPr="00EB3A64">
              <w:rPr>
                <w:rFonts w:cs="Arial"/>
                <w:b/>
                <w:sz w:val="24"/>
                <w:szCs w:val="24"/>
                <w:lang w:val="sr-Latn-CS"/>
              </w:rPr>
              <w:t xml:space="preserve"> </w:t>
            </w:r>
            <w:r w:rsidRPr="00087021">
              <w:rPr>
                <w:rFonts w:cs="Arial"/>
                <w:b/>
                <w:sz w:val="24"/>
                <w:szCs w:val="24"/>
              </w:rPr>
              <w:t>ПДВ</w:t>
            </w:r>
            <w:r w:rsidRPr="00EB3A64">
              <w:rPr>
                <w:rFonts w:cs="Arial"/>
                <w:b/>
                <w:sz w:val="24"/>
                <w:szCs w:val="24"/>
                <w:lang w:val="sr-Latn-CS"/>
              </w:rPr>
              <w:t xml:space="preserve"> </w:t>
            </w:r>
          </w:p>
          <w:p w14:paraId="68B6A44D" w14:textId="77777777" w:rsidR="006C7CBA" w:rsidRPr="00EB3A64" w:rsidRDefault="006C7CBA" w:rsidP="00A37BDF">
            <w:pPr>
              <w:spacing w:before="0"/>
              <w:jc w:val="center"/>
              <w:rPr>
                <w:rFonts w:cs="Arial"/>
                <w:b/>
                <w:sz w:val="24"/>
                <w:szCs w:val="24"/>
                <w:lang w:val="sr-Latn-CS"/>
              </w:rPr>
            </w:pPr>
            <w:r w:rsidRPr="00EB3A64">
              <w:rPr>
                <w:rFonts w:cs="Arial"/>
                <w:b/>
                <w:color w:val="000000"/>
                <w:sz w:val="24"/>
                <w:szCs w:val="24"/>
                <w:lang w:val="sr-Latn-CS"/>
              </w:rPr>
              <w:t>(</w:t>
            </w:r>
            <w:r w:rsidR="00A37BDF">
              <w:rPr>
                <w:rFonts w:cs="Arial"/>
                <w:b/>
                <w:color w:val="000000"/>
                <w:sz w:val="24"/>
                <w:szCs w:val="24"/>
              </w:rPr>
              <w:t>колона</w:t>
            </w:r>
            <w:r w:rsidRPr="00EB3A64">
              <w:rPr>
                <w:rFonts w:cs="Arial"/>
                <w:b/>
                <w:color w:val="000000"/>
                <w:sz w:val="24"/>
                <w:szCs w:val="24"/>
                <w:lang w:val="sr-Latn-CS"/>
              </w:rPr>
              <w:t xml:space="preserve"> </w:t>
            </w:r>
            <w:r w:rsidRPr="00087021">
              <w:rPr>
                <w:rFonts w:cs="Arial"/>
                <w:b/>
                <w:color w:val="000000"/>
                <w:sz w:val="24"/>
                <w:szCs w:val="24"/>
              </w:rPr>
              <w:t>бр</w:t>
            </w:r>
            <w:r w:rsidRPr="00EB3A64">
              <w:rPr>
                <w:rFonts w:cs="Arial"/>
                <w:b/>
                <w:color w:val="000000"/>
                <w:sz w:val="24"/>
                <w:szCs w:val="24"/>
                <w:lang w:val="sr-Latn-CS"/>
              </w:rPr>
              <w:t xml:space="preserve">. </w:t>
            </w:r>
            <w:r w:rsidRPr="00087021">
              <w:rPr>
                <w:rFonts w:cs="Arial"/>
                <w:b/>
                <w:color w:val="000000"/>
                <w:sz w:val="24"/>
                <w:szCs w:val="24"/>
                <w:lang w:val="sr-Cyrl-CS"/>
              </w:rPr>
              <w:t>9</w:t>
            </w:r>
            <w:r w:rsidRPr="00EB3A64">
              <w:rPr>
                <w:rFonts w:cs="Arial"/>
                <w:b/>
                <w:color w:val="000000"/>
                <w:sz w:val="24"/>
                <w:szCs w:val="24"/>
                <w:lang w:val="sr-Latn-CS"/>
              </w:rPr>
              <w:t>)</w:t>
            </w:r>
          </w:p>
        </w:tc>
        <w:tc>
          <w:tcPr>
            <w:tcW w:w="2610" w:type="dxa"/>
          </w:tcPr>
          <w:p w14:paraId="41C9FB42" w14:textId="77777777" w:rsidR="006C7CBA" w:rsidRPr="00EB3A64" w:rsidRDefault="006C7CBA" w:rsidP="00CF5FCE">
            <w:pPr>
              <w:spacing w:before="0"/>
              <w:rPr>
                <w:rFonts w:cs="Arial"/>
                <w:color w:val="FF0000"/>
                <w:sz w:val="24"/>
                <w:szCs w:val="24"/>
                <w:lang w:val="sr-Latn-CS"/>
              </w:rPr>
            </w:pPr>
          </w:p>
        </w:tc>
      </w:tr>
      <w:tr w:rsidR="006C7CBA" w:rsidRPr="00087021" w14:paraId="47599028" w14:textId="77777777" w:rsidTr="00CF5FCE">
        <w:trPr>
          <w:trHeight w:val="610"/>
        </w:trPr>
        <w:tc>
          <w:tcPr>
            <w:tcW w:w="568" w:type="dxa"/>
            <w:tcBorders>
              <w:bottom w:val="single" w:sz="4" w:space="0" w:color="auto"/>
            </w:tcBorders>
            <w:vAlign w:val="center"/>
          </w:tcPr>
          <w:p w14:paraId="5E33B628" w14:textId="77777777" w:rsidR="006C7CBA" w:rsidRPr="00087021" w:rsidRDefault="006C7CBA" w:rsidP="00CF5FCE">
            <w:pPr>
              <w:spacing w:before="0"/>
              <w:jc w:val="center"/>
              <w:rPr>
                <w:rFonts w:cs="Arial"/>
                <w:b/>
                <w:sz w:val="24"/>
                <w:szCs w:val="24"/>
                <w:lang w:val="sr-Latn-CS"/>
              </w:rPr>
            </w:pPr>
            <w:r w:rsidRPr="00087021">
              <w:rPr>
                <w:rFonts w:cs="Arial"/>
                <w:b/>
                <w:sz w:val="24"/>
                <w:szCs w:val="24"/>
                <w:lang w:val="sr-Latn-CS"/>
              </w:rPr>
              <w:t>II</w:t>
            </w:r>
          </w:p>
        </w:tc>
        <w:tc>
          <w:tcPr>
            <w:tcW w:w="6740" w:type="dxa"/>
            <w:tcBorders>
              <w:bottom w:val="single" w:sz="4" w:space="0" w:color="auto"/>
              <w:right w:val="single" w:sz="4" w:space="0" w:color="auto"/>
            </w:tcBorders>
            <w:vAlign w:val="center"/>
          </w:tcPr>
          <w:p w14:paraId="00DFFC12" w14:textId="77777777" w:rsidR="006C7CBA" w:rsidRPr="00087021" w:rsidRDefault="006C7CBA" w:rsidP="00CF5FCE">
            <w:pPr>
              <w:spacing w:before="0"/>
              <w:jc w:val="center"/>
              <w:rPr>
                <w:rFonts w:cs="Arial"/>
                <w:b/>
                <w:color w:val="00B050"/>
                <w:sz w:val="24"/>
                <w:szCs w:val="24"/>
              </w:rPr>
            </w:pPr>
            <w:r w:rsidRPr="00087021">
              <w:rPr>
                <w:rFonts w:cs="Arial"/>
                <w:b/>
                <w:sz w:val="24"/>
                <w:szCs w:val="24"/>
              </w:rPr>
              <w:t xml:space="preserve">УКУПАН ИЗНОС  ПДВ </w:t>
            </w:r>
          </w:p>
        </w:tc>
        <w:tc>
          <w:tcPr>
            <w:tcW w:w="2610" w:type="dxa"/>
            <w:tcBorders>
              <w:bottom w:val="single" w:sz="4" w:space="0" w:color="auto"/>
              <w:right w:val="single" w:sz="4" w:space="0" w:color="auto"/>
            </w:tcBorders>
          </w:tcPr>
          <w:p w14:paraId="2BD5E25B" w14:textId="77777777" w:rsidR="006C7CBA" w:rsidRPr="00087021" w:rsidRDefault="006C7CBA" w:rsidP="00CF5FCE">
            <w:pPr>
              <w:spacing w:before="0"/>
              <w:rPr>
                <w:rFonts w:cs="Arial"/>
                <w:color w:val="FF0000"/>
                <w:sz w:val="24"/>
                <w:szCs w:val="24"/>
              </w:rPr>
            </w:pPr>
          </w:p>
        </w:tc>
      </w:tr>
      <w:tr w:rsidR="006C7CBA" w:rsidRPr="00087021" w14:paraId="70490564" w14:textId="77777777" w:rsidTr="00CF5FCE">
        <w:trPr>
          <w:trHeight w:val="562"/>
        </w:trPr>
        <w:tc>
          <w:tcPr>
            <w:tcW w:w="568" w:type="dxa"/>
            <w:tcBorders>
              <w:top w:val="single" w:sz="4" w:space="0" w:color="auto"/>
              <w:left w:val="single" w:sz="4" w:space="0" w:color="auto"/>
              <w:bottom w:val="single" w:sz="4" w:space="0" w:color="auto"/>
            </w:tcBorders>
            <w:vAlign w:val="center"/>
          </w:tcPr>
          <w:p w14:paraId="51FC1E5E" w14:textId="77777777" w:rsidR="006C7CBA" w:rsidRPr="00087021" w:rsidRDefault="006C7CBA" w:rsidP="00CF5FCE">
            <w:pPr>
              <w:spacing w:before="0"/>
              <w:jc w:val="center"/>
              <w:rPr>
                <w:rFonts w:cs="Arial"/>
                <w:b/>
                <w:sz w:val="24"/>
                <w:szCs w:val="24"/>
                <w:lang w:val="sr-Latn-CS"/>
              </w:rPr>
            </w:pPr>
            <w:r w:rsidRPr="00087021">
              <w:rPr>
                <w:rFonts w:cs="Arial"/>
                <w:b/>
                <w:sz w:val="24"/>
                <w:szCs w:val="24"/>
                <w:lang w:val="sr-Latn-CS"/>
              </w:rPr>
              <w:t>III</w:t>
            </w:r>
          </w:p>
        </w:tc>
        <w:tc>
          <w:tcPr>
            <w:tcW w:w="6740" w:type="dxa"/>
            <w:tcBorders>
              <w:top w:val="single" w:sz="4" w:space="0" w:color="auto"/>
              <w:bottom w:val="single" w:sz="4" w:space="0" w:color="auto"/>
              <w:right w:val="single" w:sz="4" w:space="0" w:color="auto"/>
            </w:tcBorders>
          </w:tcPr>
          <w:p w14:paraId="5025D769" w14:textId="77777777" w:rsidR="006C7CBA" w:rsidRPr="00087021" w:rsidRDefault="006C7CBA" w:rsidP="00CF5FCE">
            <w:pPr>
              <w:spacing w:before="0"/>
              <w:jc w:val="center"/>
              <w:rPr>
                <w:rFonts w:cs="Arial"/>
                <w:b/>
                <w:sz w:val="24"/>
                <w:szCs w:val="24"/>
              </w:rPr>
            </w:pPr>
            <w:r w:rsidRPr="00087021">
              <w:rPr>
                <w:rFonts w:cs="Arial"/>
                <w:b/>
                <w:sz w:val="24"/>
                <w:szCs w:val="24"/>
              </w:rPr>
              <w:t>УКУПНО ПОНУЂЕНА ЦЕНА  са ПДВ</w:t>
            </w:r>
          </w:p>
          <w:p w14:paraId="56C5BA20" w14:textId="77777777" w:rsidR="006C7CBA" w:rsidRPr="00087021" w:rsidRDefault="006C7CBA" w:rsidP="00CF5FCE">
            <w:pPr>
              <w:spacing w:before="0"/>
              <w:jc w:val="center"/>
              <w:rPr>
                <w:rFonts w:cs="Arial"/>
                <w:b/>
                <w:sz w:val="24"/>
                <w:szCs w:val="24"/>
              </w:rPr>
            </w:pPr>
          </w:p>
        </w:tc>
        <w:tc>
          <w:tcPr>
            <w:tcW w:w="2610" w:type="dxa"/>
            <w:tcBorders>
              <w:top w:val="single" w:sz="4" w:space="0" w:color="auto"/>
              <w:bottom w:val="single" w:sz="4" w:space="0" w:color="auto"/>
              <w:right w:val="single" w:sz="4" w:space="0" w:color="auto"/>
            </w:tcBorders>
          </w:tcPr>
          <w:p w14:paraId="7A823570" w14:textId="77777777" w:rsidR="006C7CBA" w:rsidRPr="00087021" w:rsidRDefault="006C7CBA" w:rsidP="00CF5FCE">
            <w:pPr>
              <w:spacing w:before="0"/>
              <w:rPr>
                <w:rFonts w:cs="Arial"/>
                <w:color w:val="FF0000"/>
                <w:sz w:val="24"/>
                <w:szCs w:val="24"/>
              </w:rPr>
            </w:pPr>
          </w:p>
        </w:tc>
      </w:tr>
    </w:tbl>
    <w:p w14:paraId="3C60C956" w14:textId="77777777" w:rsidR="006C7CBA" w:rsidRPr="00087021" w:rsidRDefault="006C7CBA" w:rsidP="006C7CBA">
      <w:pPr>
        <w:spacing w:before="0"/>
        <w:rPr>
          <w:rFonts w:cs="Arial"/>
          <w:sz w:val="24"/>
          <w:szCs w:val="24"/>
        </w:rPr>
      </w:pPr>
    </w:p>
    <w:p w14:paraId="6818B365" w14:textId="77777777" w:rsidR="006C7CBA" w:rsidRPr="00087021" w:rsidRDefault="006C7CBA" w:rsidP="006C7CBA">
      <w:pPr>
        <w:spacing w:before="0"/>
        <w:rPr>
          <w:rFonts w:cs="Arial"/>
          <w:i/>
          <w:color w:val="00B0F0"/>
          <w:sz w:val="24"/>
          <w:szCs w:val="24"/>
          <w:u w:val="single"/>
        </w:rPr>
      </w:pPr>
    </w:p>
    <w:p w14:paraId="16A70AA7" w14:textId="77777777" w:rsidR="006C7CBA" w:rsidRPr="00087021" w:rsidRDefault="006C7CBA" w:rsidP="006C7CBA">
      <w:pPr>
        <w:spacing w:before="0"/>
        <w:rPr>
          <w:rFonts w:cs="Arial"/>
          <w:i/>
          <w:color w:val="00B0F0"/>
          <w:sz w:val="24"/>
          <w:szCs w:val="24"/>
          <w:u w:val="single"/>
        </w:rPr>
      </w:pPr>
    </w:p>
    <w:p w14:paraId="21505DCB" w14:textId="77777777" w:rsidR="006C7CBA" w:rsidRPr="00087021" w:rsidRDefault="006C7CBA" w:rsidP="006C7CBA">
      <w:pPr>
        <w:spacing w:before="0"/>
        <w:rPr>
          <w:rFonts w:cs="Arial"/>
          <w:i/>
          <w:color w:val="00B0F0"/>
          <w:sz w:val="24"/>
          <w:szCs w:val="24"/>
          <w:u w:val="single"/>
        </w:rPr>
      </w:pPr>
    </w:p>
    <w:p w14:paraId="232B0645" w14:textId="77777777" w:rsidR="006C7CBA" w:rsidRPr="00087021" w:rsidRDefault="006C7CBA" w:rsidP="006C7CBA">
      <w:pPr>
        <w:spacing w:before="0"/>
        <w:rPr>
          <w:rFonts w:cs="Arial"/>
          <w:i/>
          <w:color w:val="00B0F0"/>
          <w:sz w:val="24"/>
          <w:szCs w:val="24"/>
          <w:u w:val="single"/>
        </w:rPr>
      </w:pPr>
    </w:p>
    <w:p w14:paraId="449C5085" w14:textId="77777777" w:rsidR="006C7CBA" w:rsidRPr="00087021" w:rsidRDefault="006C7CBA" w:rsidP="006C7CBA">
      <w:pPr>
        <w:spacing w:before="0"/>
        <w:rPr>
          <w:rFonts w:cs="Arial"/>
          <w:sz w:val="24"/>
          <w:szCs w:val="24"/>
        </w:rPr>
      </w:pPr>
    </w:p>
    <w:p w14:paraId="3BC9D4C9" w14:textId="77777777" w:rsidR="006C7CBA" w:rsidRPr="00087021" w:rsidRDefault="006C7CBA" w:rsidP="006C7CBA">
      <w:pPr>
        <w:rPr>
          <w:rFonts w:cs="Arial"/>
          <w:sz w:val="24"/>
          <w:szCs w:val="24"/>
        </w:rPr>
      </w:pPr>
    </w:p>
    <w:p w14:paraId="48F4EE06" w14:textId="77777777" w:rsidR="006C7CBA" w:rsidRPr="00087021" w:rsidRDefault="006C7CBA" w:rsidP="006C7CBA">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6C7CBA" w:rsidRPr="00087021" w14:paraId="7A924717" w14:textId="77777777" w:rsidTr="00CF5FCE">
        <w:trPr>
          <w:jc w:val="center"/>
        </w:trPr>
        <w:tc>
          <w:tcPr>
            <w:tcW w:w="3882" w:type="dxa"/>
          </w:tcPr>
          <w:p w14:paraId="775C2F32" w14:textId="77777777" w:rsidR="006C7CBA" w:rsidRPr="00087021" w:rsidRDefault="006C7CBA" w:rsidP="00CF5FCE">
            <w:pPr>
              <w:spacing w:before="0"/>
              <w:jc w:val="center"/>
              <w:rPr>
                <w:rFonts w:cs="Arial"/>
                <w:sz w:val="24"/>
                <w:szCs w:val="24"/>
              </w:rPr>
            </w:pPr>
            <w:r w:rsidRPr="00087021">
              <w:rPr>
                <w:rFonts w:cs="Arial"/>
                <w:sz w:val="24"/>
                <w:szCs w:val="24"/>
              </w:rPr>
              <w:tab/>
            </w:r>
          </w:p>
          <w:p w14:paraId="268B9B42" w14:textId="77777777" w:rsidR="006C7CBA" w:rsidRPr="00087021" w:rsidRDefault="006C7CBA" w:rsidP="00CF5FCE">
            <w:pPr>
              <w:spacing w:before="0"/>
              <w:jc w:val="center"/>
              <w:rPr>
                <w:rFonts w:cs="Arial"/>
                <w:sz w:val="24"/>
                <w:szCs w:val="24"/>
              </w:rPr>
            </w:pPr>
            <w:r w:rsidRPr="00087021">
              <w:rPr>
                <w:rFonts w:cs="Arial"/>
                <w:sz w:val="24"/>
                <w:szCs w:val="24"/>
              </w:rPr>
              <w:t>Датум:</w:t>
            </w:r>
          </w:p>
        </w:tc>
        <w:tc>
          <w:tcPr>
            <w:tcW w:w="2127" w:type="dxa"/>
          </w:tcPr>
          <w:p w14:paraId="54D003D3" w14:textId="77777777" w:rsidR="006C7CBA" w:rsidRPr="00087021" w:rsidRDefault="006C7CBA" w:rsidP="00CF5FCE">
            <w:pPr>
              <w:spacing w:before="0"/>
              <w:jc w:val="center"/>
              <w:rPr>
                <w:rFonts w:cs="Arial"/>
                <w:sz w:val="24"/>
                <w:szCs w:val="24"/>
                <w:lang w:val="ru-RU"/>
              </w:rPr>
            </w:pPr>
          </w:p>
        </w:tc>
        <w:tc>
          <w:tcPr>
            <w:tcW w:w="4022" w:type="dxa"/>
          </w:tcPr>
          <w:p w14:paraId="4B2F8F1E" w14:textId="77777777" w:rsidR="006C7CBA" w:rsidRPr="00087021" w:rsidRDefault="006C7CBA" w:rsidP="00CF5FCE">
            <w:pPr>
              <w:spacing w:before="0"/>
              <w:jc w:val="center"/>
              <w:rPr>
                <w:rFonts w:cs="Arial"/>
                <w:sz w:val="24"/>
                <w:szCs w:val="24"/>
                <w:lang w:val="sr-Cyrl-CS"/>
              </w:rPr>
            </w:pPr>
            <w:r w:rsidRPr="00087021">
              <w:rPr>
                <w:rFonts w:cs="Arial"/>
                <w:sz w:val="24"/>
                <w:szCs w:val="24"/>
                <w:lang w:val="sr-Cyrl-CS"/>
              </w:rPr>
              <w:t>П</w:t>
            </w:r>
            <w:r w:rsidRPr="00087021">
              <w:rPr>
                <w:rFonts w:cs="Arial"/>
                <w:sz w:val="24"/>
                <w:szCs w:val="24"/>
              </w:rPr>
              <w:t>онуђач</w:t>
            </w:r>
          </w:p>
        </w:tc>
      </w:tr>
      <w:tr w:rsidR="006C7CBA" w:rsidRPr="00087021" w14:paraId="01690620" w14:textId="77777777" w:rsidTr="00CF5FCE">
        <w:trPr>
          <w:jc w:val="center"/>
        </w:trPr>
        <w:tc>
          <w:tcPr>
            <w:tcW w:w="3882" w:type="dxa"/>
          </w:tcPr>
          <w:p w14:paraId="58BE2B59" w14:textId="77777777" w:rsidR="006C7CBA" w:rsidRPr="00087021" w:rsidRDefault="006C7CBA" w:rsidP="00CF5FCE">
            <w:pPr>
              <w:spacing w:before="0"/>
              <w:jc w:val="center"/>
              <w:rPr>
                <w:rFonts w:cs="Arial"/>
                <w:sz w:val="24"/>
                <w:szCs w:val="24"/>
              </w:rPr>
            </w:pPr>
          </w:p>
        </w:tc>
        <w:tc>
          <w:tcPr>
            <w:tcW w:w="2127" w:type="dxa"/>
          </w:tcPr>
          <w:p w14:paraId="1291E80D" w14:textId="77777777" w:rsidR="006C7CBA" w:rsidRPr="00087021" w:rsidRDefault="006C7CBA" w:rsidP="00CF5FCE">
            <w:pPr>
              <w:spacing w:before="0"/>
              <w:jc w:val="center"/>
              <w:rPr>
                <w:rFonts w:cs="Arial"/>
                <w:sz w:val="24"/>
                <w:szCs w:val="24"/>
              </w:rPr>
            </w:pPr>
            <w:r w:rsidRPr="00087021">
              <w:rPr>
                <w:rFonts w:cs="Arial"/>
                <w:sz w:val="24"/>
                <w:szCs w:val="24"/>
              </w:rPr>
              <w:t>М.П.</w:t>
            </w:r>
          </w:p>
        </w:tc>
        <w:tc>
          <w:tcPr>
            <w:tcW w:w="4022" w:type="dxa"/>
          </w:tcPr>
          <w:p w14:paraId="027FF1B9" w14:textId="77777777" w:rsidR="006C7CBA" w:rsidRPr="00087021" w:rsidRDefault="006C7CBA" w:rsidP="00CF5FCE">
            <w:pPr>
              <w:spacing w:before="0"/>
              <w:jc w:val="center"/>
              <w:rPr>
                <w:rFonts w:cs="Arial"/>
                <w:sz w:val="24"/>
                <w:szCs w:val="24"/>
                <w:lang w:val="ru-RU"/>
              </w:rPr>
            </w:pPr>
          </w:p>
        </w:tc>
      </w:tr>
      <w:tr w:rsidR="006C7CBA" w:rsidRPr="00087021" w14:paraId="7AFC0683" w14:textId="77777777" w:rsidTr="00CF5FCE">
        <w:trPr>
          <w:jc w:val="center"/>
        </w:trPr>
        <w:tc>
          <w:tcPr>
            <w:tcW w:w="3882" w:type="dxa"/>
            <w:tcBorders>
              <w:bottom w:val="single" w:sz="4" w:space="0" w:color="auto"/>
            </w:tcBorders>
          </w:tcPr>
          <w:p w14:paraId="351CAAC8" w14:textId="77777777" w:rsidR="006C7CBA" w:rsidRPr="00087021" w:rsidRDefault="006C7CBA" w:rsidP="00CF5FCE">
            <w:pPr>
              <w:spacing w:before="0"/>
              <w:jc w:val="center"/>
              <w:rPr>
                <w:rFonts w:cs="Arial"/>
                <w:sz w:val="24"/>
                <w:szCs w:val="24"/>
              </w:rPr>
            </w:pPr>
          </w:p>
        </w:tc>
        <w:tc>
          <w:tcPr>
            <w:tcW w:w="2127" w:type="dxa"/>
          </w:tcPr>
          <w:p w14:paraId="27D08B20" w14:textId="77777777" w:rsidR="006C7CBA" w:rsidRPr="00087021" w:rsidRDefault="006C7CBA" w:rsidP="00CF5FCE">
            <w:pPr>
              <w:spacing w:before="0"/>
              <w:jc w:val="center"/>
              <w:rPr>
                <w:rFonts w:cs="Arial"/>
                <w:sz w:val="24"/>
                <w:szCs w:val="24"/>
                <w:lang w:val="ru-RU"/>
              </w:rPr>
            </w:pPr>
          </w:p>
        </w:tc>
        <w:tc>
          <w:tcPr>
            <w:tcW w:w="4022" w:type="dxa"/>
            <w:tcBorders>
              <w:bottom w:val="single" w:sz="4" w:space="0" w:color="auto"/>
            </w:tcBorders>
          </w:tcPr>
          <w:p w14:paraId="06761478" w14:textId="77777777" w:rsidR="006C7CBA" w:rsidRPr="00087021" w:rsidRDefault="006C7CBA" w:rsidP="00CF5FCE">
            <w:pPr>
              <w:spacing w:before="0"/>
              <w:jc w:val="center"/>
              <w:rPr>
                <w:rFonts w:cs="Arial"/>
                <w:sz w:val="24"/>
                <w:szCs w:val="24"/>
                <w:lang w:val="ru-RU"/>
              </w:rPr>
            </w:pPr>
          </w:p>
        </w:tc>
      </w:tr>
    </w:tbl>
    <w:p w14:paraId="3192B9A7" w14:textId="77777777" w:rsidR="006C7CBA" w:rsidRDefault="006C7CBA" w:rsidP="006C7CBA">
      <w:pPr>
        <w:tabs>
          <w:tab w:val="left" w:pos="4515"/>
        </w:tabs>
      </w:pPr>
    </w:p>
    <w:p w14:paraId="64E906AB" w14:textId="77777777" w:rsidR="008B5D01" w:rsidRDefault="008B5D01" w:rsidP="006C7CBA">
      <w:pPr>
        <w:tabs>
          <w:tab w:val="left" w:pos="4515"/>
        </w:tabs>
      </w:pPr>
    </w:p>
    <w:p w14:paraId="5AB1C781" w14:textId="77777777" w:rsidR="008B5D01" w:rsidRDefault="008B5D01" w:rsidP="006C7CBA">
      <w:pPr>
        <w:tabs>
          <w:tab w:val="left" w:pos="4515"/>
        </w:tabs>
      </w:pPr>
    </w:p>
    <w:p w14:paraId="2CA82EFE" w14:textId="77777777" w:rsidR="008B5D01" w:rsidRPr="00BC7028" w:rsidRDefault="008B5D01" w:rsidP="006C7CBA">
      <w:pPr>
        <w:tabs>
          <w:tab w:val="left" w:pos="4515"/>
        </w:tabs>
        <w:rPr>
          <w:lang w:val="sr-Cyrl-RS"/>
        </w:rPr>
      </w:pPr>
    </w:p>
    <w:p w14:paraId="4B1F98EB" w14:textId="77777777" w:rsidR="008B5D01" w:rsidRPr="00E914C7" w:rsidRDefault="008B5D01" w:rsidP="008B5D01">
      <w:pPr>
        <w:spacing w:before="0" w:line="360" w:lineRule="auto"/>
        <w:jc w:val="center"/>
        <w:rPr>
          <w:rFonts w:cs="Arial"/>
          <w:b/>
          <w:sz w:val="24"/>
          <w:szCs w:val="24"/>
          <w:u w:val="single"/>
        </w:rPr>
      </w:pPr>
      <w:r w:rsidRPr="00E914C7">
        <w:rPr>
          <w:rFonts w:cs="Arial"/>
          <w:b/>
          <w:sz w:val="24"/>
          <w:szCs w:val="24"/>
          <w:u w:val="single"/>
        </w:rPr>
        <w:t>Партија 2 – Елементи за пренос кретања</w:t>
      </w:r>
    </w:p>
    <w:tbl>
      <w:tblPr>
        <w:tblpPr w:leftFromText="180" w:rightFromText="180" w:vertAnchor="text" w:horzAnchor="margin" w:tblpXSpec="center" w:tblpY="165"/>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3207"/>
        <w:gridCol w:w="2258"/>
        <w:gridCol w:w="939"/>
        <w:gridCol w:w="916"/>
        <w:gridCol w:w="705"/>
        <w:gridCol w:w="1657"/>
        <w:gridCol w:w="1871"/>
        <w:gridCol w:w="2189"/>
        <w:gridCol w:w="1910"/>
      </w:tblGrid>
      <w:tr w:rsidR="008B5D01" w:rsidRPr="00E914C7" w14:paraId="555F0D26" w14:textId="77777777" w:rsidTr="00032FE2">
        <w:trPr>
          <w:cantSplit/>
          <w:trHeight w:val="1408"/>
        </w:trPr>
        <w:tc>
          <w:tcPr>
            <w:tcW w:w="181" w:type="pct"/>
            <w:shd w:val="clear" w:color="auto" w:fill="C6D9F1" w:themeFill="text2" w:themeFillTint="33"/>
            <w:textDirection w:val="btLr"/>
          </w:tcPr>
          <w:p w14:paraId="163A56A0" w14:textId="77777777" w:rsidR="008B5D01" w:rsidRPr="00E914C7" w:rsidRDefault="008B5D01" w:rsidP="008B5D01">
            <w:pPr>
              <w:spacing w:before="0"/>
              <w:ind w:left="113" w:right="113"/>
              <w:jc w:val="center"/>
              <w:rPr>
                <w:rFonts w:cs="Arial"/>
                <w:b/>
                <w:bCs/>
                <w:i/>
                <w:iCs/>
                <w:lang w:val="sr-Cyrl-CS"/>
              </w:rPr>
            </w:pPr>
            <w:r w:rsidRPr="00E914C7">
              <w:rPr>
                <w:rFonts w:cs="Arial"/>
                <w:b/>
                <w:bCs/>
                <w:i/>
                <w:iCs/>
                <w:lang w:val="sr-Cyrl-CS"/>
              </w:rPr>
              <w:t>Ред. Бр.</w:t>
            </w:r>
          </w:p>
        </w:tc>
        <w:tc>
          <w:tcPr>
            <w:tcW w:w="987" w:type="pct"/>
            <w:shd w:val="clear" w:color="auto" w:fill="C6D9F1" w:themeFill="text2" w:themeFillTint="33"/>
            <w:vAlign w:val="center"/>
          </w:tcPr>
          <w:p w14:paraId="5719F723" w14:textId="77777777" w:rsidR="008B5D01" w:rsidRPr="00E914C7" w:rsidRDefault="008B5D01" w:rsidP="008B5D01">
            <w:pPr>
              <w:spacing w:before="0"/>
              <w:ind w:left="31"/>
              <w:jc w:val="center"/>
              <w:rPr>
                <w:rFonts w:cs="Arial"/>
                <w:b/>
                <w:bCs/>
                <w:i/>
                <w:iCs/>
                <w:lang w:val="sr-Cyrl-CS"/>
              </w:rPr>
            </w:pPr>
            <w:r w:rsidRPr="00E914C7">
              <w:rPr>
                <w:rFonts w:cs="Arial"/>
                <w:b/>
                <w:bCs/>
                <w:i/>
                <w:iCs/>
                <w:lang w:val="sr-Cyrl-CS"/>
              </w:rPr>
              <w:t>Назив захтеваног добра</w:t>
            </w:r>
          </w:p>
        </w:tc>
        <w:tc>
          <w:tcPr>
            <w:tcW w:w="695" w:type="pct"/>
            <w:shd w:val="clear" w:color="auto" w:fill="C6D9F1" w:themeFill="text2" w:themeFillTint="33"/>
          </w:tcPr>
          <w:p w14:paraId="1A2AF0B4" w14:textId="77777777" w:rsidR="008B5D01" w:rsidRPr="00E914C7" w:rsidRDefault="008B5D01" w:rsidP="008B5D01">
            <w:pPr>
              <w:spacing w:before="0"/>
              <w:jc w:val="center"/>
              <w:rPr>
                <w:rFonts w:cs="Arial"/>
                <w:b/>
                <w:bCs/>
                <w:i/>
                <w:iCs/>
                <w:lang w:val="sr-Cyrl-CS"/>
              </w:rPr>
            </w:pPr>
            <w:r w:rsidRPr="00E914C7">
              <w:rPr>
                <w:rFonts w:cs="Arial"/>
                <w:b/>
                <w:bCs/>
                <w:i/>
                <w:iCs/>
                <w:lang w:val="sr-Cyrl-CS"/>
              </w:rPr>
              <w:t>Назив</w:t>
            </w:r>
          </w:p>
          <w:p w14:paraId="7C60EDF2" w14:textId="77777777" w:rsidR="008B5D01" w:rsidRPr="00E914C7" w:rsidRDefault="008B5D01" w:rsidP="008B5D01">
            <w:pPr>
              <w:spacing w:before="0"/>
              <w:jc w:val="center"/>
              <w:rPr>
                <w:rFonts w:cs="Arial"/>
                <w:b/>
                <w:bCs/>
                <w:i/>
                <w:iCs/>
                <w:lang w:val="sr-Cyrl-CS"/>
              </w:rPr>
            </w:pPr>
            <w:r w:rsidRPr="00E914C7">
              <w:rPr>
                <w:rFonts w:cs="Arial"/>
                <w:b/>
                <w:bCs/>
                <w:i/>
                <w:iCs/>
                <w:lang w:val="sr-Cyrl-CS"/>
              </w:rPr>
              <w:t>понуђеног добра</w:t>
            </w:r>
          </w:p>
          <w:p w14:paraId="2D9564D6" w14:textId="77777777" w:rsidR="008B5D01" w:rsidRPr="00E914C7" w:rsidRDefault="008B5D01" w:rsidP="008B5D01">
            <w:pPr>
              <w:spacing w:before="0"/>
              <w:jc w:val="center"/>
              <w:rPr>
                <w:rFonts w:cs="Arial"/>
                <w:b/>
                <w:bCs/>
                <w:i/>
                <w:iCs/>
                <w:lang w:val="sr-Cyrl-CS"/>
              </w:rPr>
            </w:pPr>
            <w:r w:rsidRPr="00E914C7">
              <w:rPr>
                <w:rFonts w:cs="Arial"/>
                <w:b/>
                <w:bCs/>
                <w:i/>
                <w:iCs/>
                <w:lang w:val="sr-Cyrl-CS"/>
              </w:rPr>
              <w:t>Произвођач,типи земља порекла</w:t>
            </w:r>
          </w:p>
        </w:tc>
        <w:tc>
          <w:tcPr>
            <w:tcW w:w="289" w:type="pct"/>
            <w:shd w:val="clear" w:color="auto" w:fill="C6D9F1" w:themeFill="text2" w:themeFillTint="33"/>
            <w:textDirection w:val="btLr"/>
            <w:vAlign w:val="center"/>
          </w:tcPr>
          <w:p w14:paraId="574A2C66" w14:textId="77777777" w:rsidR="008B5D01" w:rsidRPr="00E914C7" w:rsidRDefault="008B5D01" w:rsidP="008B5D01">
            <w:pPr>
              <w:spacing w:before="0"/>
              <w:ind w:left="113" w:right="113"/>
              <w:rPr>
                <w:rFonts w:cs="Arial"/>
                <w:b/>
                <w:bCs/>
                <w:i/>
                <w:iCs/>
                <w:lang w:val="sr-Cyrl-CS"/>
              </w:rPr>
            </w:pPr>
            <w:r w:rsidRPr="00E914C7">
              <w:rPr>
                <w:rFonts w:cs="Arial"/>
                <w:b/>
                <w:bCs/>
                <w:i/>
                <w:iCs/>
                <w:lang w:val="sr-Cyrl-CS"/>
              </w:rPr>
              <w:t>Јед. мере</w:t>
            </w:r>
          </w:p>
        </w:tc>
        <w:tc>
          <w:tcPr>
            <w:tcW w:w="282" w:type="pct"/>
            <w:shd w:val="clear" w:color="auto" w:fill="C6D9F1" w:themeFill="text2" w:themeFillTint="33"/>
            <w:textDirection w:val="btLr"/>
            <w:vAlign w:val="center"/>
          </w:tcPr>
          <w:p w14:paraId="539629E8" w14:textId="77777777" w:rsidR="008B5D01" w:rsidRPr="00E914C7" w:rsidRDefault="008B5D01" w:rsidP="008B5D01">
            <w:pPr>
              <w:spacing w:before="0"/>
              <w:ind w:left="113" w:right="113"/>
              <w:jc w:val="center"/>
              <w:rPr>
                <w:rFonts w:cs="Arial"/>
                <w:b/>
                <w:bCs/>
                <w:i/>
                <w:iCs/>
                <w:lang w:val="sr-Cyrl-CS"/>
              </w:rPr>
            </w:pPr>
            <w:r w:rsidRPr="00E914C7">
              <w:rPr>
                <w:rFonts w:cs="Arial"/>
                <w:b/>
                <w:bCs/>
                <w:i/>
                <w:iCs/>
                <w:lang w:val="sr-Cyrl-CS"/>
              </w:rPr>
              <w:t>количина</w:t>
            </w:r>
          </w:p>
        </w:tc>
        <w:tc>
          <w:tcPr>
            <w:tcW w:w="217" w:type="pct"/>
            <w:shd w:val="clear" w:color="auto" w:fill="C6D9F1" w:themeFill="text2" w:themeFillTint="33"/>
            <w:textDirection w:val="btLr"/>
            <w:vAlign w:val="center"/>
          </w:tcPr>
          <w:p w14:paraId="42D295DA" w14:textId="77777777" w:rsidR="008B5D01" w:rsidRPr="00E914C7" w:rsidRDefault="008B5D01" w:rsidP="008B5D01">
            <w:pPr>
              <w:spacing w:before="0"/>
              <w:ind w:left="113" w:right="113"/>
              <w:rPr>
                <w:rFonts w:cs="Arial"/>
                <w:b/>
                <w:bCs/>
                <w:i/>
                <w:iCs/>
                <w:lang w:val="sr-Cyrl-CS"/>
              </w:rPr>
            </w:pPr>
            <w:r w:rsidRPr="00E914C7">
              <w:rPr>
                <w:rFonts w:cs="Arial"/>
                <w:b/>
                <w:bCs/>
                <w:i/>
                <w:iCs/>
                <w:lang w:val="sr-Cyrl-CS"/>
              </w:rPr>
              <w:t>Магацин</w:t>
            </w:r>
          </w:p>
        </w:tc>
        <w:tc>
          <w:tcPr>
            <w:tcW w:w="510" w:type="pct"/>
            <w:shd w:val="clear" w:color="auto" w:fill="C6D9F1" w:themeFill="text2" w:themeFillTint="33"/>
            <w:vAlign w:val="center"/>
          </w:tcPr>
          <w:p w14:paraId="23CBAD9B" w14:textId="77777777" w:rsidR="008B5D01" w:rsidRPr="00E914C7" w:rsidRDefault="008B5D01" w:rsidP="008B5D01">
            <w:pPr>
              <w:spacing w:before="0"/>
              <w:jc w:val="center"/>
              <w:rPr>
                <w:rFonts w:cs="Arial"/>
                <w:b/>
                <w:bCs/>
                <w:i/>
                <w:iCs/>
                <w:lang w:val="sr-Cyrl-CS"/>
              </w:rPr>
            </w:pPr>
            <w:r w:rsidRPr="00E914C7">
              <w:rPr>
                <w:rFonts w:cs="Arial"/>
                <w:b/>
                <w:bCs/>
                <w:i/>
                <w:iCs/>
                <w:lang w:val="sr-Cyrl-CS"/>
              </w:rPr>
              <w:t>Јед.</w:t>
            </w:r>
          </w:p>
          <w:p w14:paraId="57CFCBE1" w14:textId="77777777" w:rsidR="008B5D01" w:rsidRPr="00E914C7" w:rsidRDefault="008B5D01" w:rsidP="008B5D01">
            <w:pPr>
              <w:spacing w:before="0"/>
              <w:jc w:val="center"/>
              <w:rPr>
                <w:rFonts w:cs="Arial"/>
                <w:b/>
                <w:bCs/>
                <w:i/>
                <w:iCs/>
                <w:lang w:val="sr-Cyrl-CS"/>
              </w:rPr>
            </w:pPr>
            <w:r w:rsidRPr="00E914C7">
              <w:rPr>
                <w:rFonts w:cs="Arial"/>
                <w:b/>
                <w:bCs/>
                <w:i/>
                <w:iCs/>
                <w:lang w:val="sr-Cyrl-CS"/>
              </w:rPr>
              <w:t>цена без ПДВ</w:t>
            </w:r>
          </w:p>
          <w:p w14:paraId="59CD55E5" w14:textId="77777777" w:rsidR="008B5D01" w:rsidRPr="00E914C7" w:rsidRDefault="008B5D01" w:rsidP="008B5D01">
            <w:pPr>
              <w:spacing w:before="0"/>
              <w:jc w:val="center"/>
              <w:rPr>
                <w:rFonts w:cs="Arial"/>
                <w:b/>
                <w:bCs/>
                <w:i/>
                <w:iCs/>
                <w:lang w:val="sr-Cyrl-CS"/>
              </w:rPr>
            </w:pPr>
            <w:r w:rsidRPr="00E914C7">
              <w:rPr>
                <w:rFonts w:cs="Arial"/>
                <w:b/>
                <w:bCs/>
                <w:i/>
                <w:iCs/>
                <w:lang w:val="sr-Cyrl-CS"/>
              </w:rPr>
              <w:t>дин.</w:t>
            </w:r>
          </w:p>
        </w:tc>
        <w:tc>
          <w:tcPr>
            <w:tcW w:w="576" w:type="pct"/>
            <w:shd w:val="clear" w:color="auto" w:fill="C6D9F1" w:themeFill="text2" w:themeFillTint="33"/>
            <w:vAlign w:val="center"/>
          </w:tcPr>
          <w:p w14:paraId="35652642" w14:textId="77777777" w:rsidR="008B5D01" w:rsidRPr="00E914C7" w:rsidRDefault="008B5D01" w:rsidP="008B5D01">
            <w:pPr>
              <w:spacing w:before="0"/>
              <w:jc w:val="center"/>
              <w:rPr>
                <w:rFonts w:cs="Arial"/>
                <w:b/>
                <w:bCs/>
                <w:i/>
                <w:iCs/>
                <w:lang w:val="sr-Cyrl-CS"/>
              </w:rPr>
            </w:pPr>
            <w:r w:rsidRPr="00E914C7">
              <w:rPr>
                <w:rFonts w:cs="Arial"/>
                <w:b/>
                <w:bCs/>
                <w:i/>
                <w:iCs/>
                <w:lang w:val="sr-Cyrl-CS"/>
              </w:rPr>
              <w:t>Јед.</w:t>
            </w:r>
          </w:p>
          <w:p w14:paraId="04797351" w14:textId="77777777" w:rsidR="008B5D01" w:rsidRPr="00E914C7" w:rsidRDefault="008B5D01" w:rsidP="008B5D01">
            <w:pPr>
              <w:spacing w:before="0"/>
              <w:jc w:val="center"/>
              <w:rPr>
                <w:rFonts w:cs="Arial"/>
                <w:b/>
                <w:bCs/>
                <w:i/>
                <w:iCs/>
                <w:lang w:val="sr-Cyrl-CS"/>
              </w:rPr>
            </w:pPr>
            <w:r w:rsidRPr="00E914C7">
              <w:rPr>
                <w:rFonts w:cs="Arial"/>
                <w:b/>
                <w:bCs/>
                <w:i/>
                <w:iCs/>
                <w:lang w:val="sr-Cyrl-CS"/>
              </w:rPr>
              <w:t>цена са ПДВ</w:t>
            </w:r>
          </w:p>
          <w:p w14:paraId="4249ACE3" w14:textId="77777777" w:rsidR="008B5D01" w:rsidRPr="00E914C7" w:rsidRDefault="008B5D01" w:rsidP="008B5D01">
            <w:pPr>
              <w:spacing w:before="0"/>
              <w:jc w:val="center"/>
              <w:rPr>
                <w:rFonts w:cs="Arial"/>
                <w:b/>
                <w:bCs/>
                <w:i/>
                <w:iCs/>
                <w:lang w:val="sr-Cyrl-CS"/>
              </w:rPr>
            </w:pPr>
            <w:r w:rsidRPr="00E914C7">
              <w:rPr>
                <w:rFonts w:cs="Arial"/>
                <w:b/>
                <w:bCs/>
                <w:i/>
                <w:iCs/>
                <w:lang w:val="sr-Cyrl-CS"/>
              </w:rPr>
              <w:t>дин.</w:t>
            </w:r>
          </w:p>
        </w:tc>
        <w:tc>
          <w:tcPr>
            <w:tcW w:w="674" w:type="pct"/>
            <w:shd w:val="clear" w:color="auto" w:fill="C6D9F1" w:themeFill="text2" w:themeFillTint="33"/>
            <w:vAlign w:val="center"/>
          </w:tcPr>
          <w:p w14:paraId="1F7A5EBA" w14:textId="77777777" w:rsidR="008B5D01" w:rsidRPr="00E914C7" w:rsidRDefault="008B5D01" w:rsidP="008B5D01">
            <w:pPr>
              <w:spacing w:before="0"/>
              <w:jc w:val="center"/>
              <w:rPr>
                <w:rFonts w:cs="Arial"/>
                <w:b/>
                <w:bCs/>
                <w:i/>
                <w:iCs/>
                <w:lang w:val="sr-Cyrl-CS"/>
              </w:rPr>
            </w:pPr>
            <w:r w:rsidRPr="00E914C7">
              <w:rPr>
                <w:rFonts w:cs="Arial"/>
                <w:b/>
                <w:bCs/>
                <w:i/>
                <w:iCs/>
                <w:lang w:val="sr-Cyrl-CS"/>
              </w:rPr>
              <w:t>Укупна цена без ПДВ</w:t>
            </w:r>
          </w:p>
          <w:p w14:paraId="3490CC61" w14:textId="77777777" w:rsidR="008B5D01" w:rsidRPr="00E914C7" w:rsidRDefault="008B5D01" w:rsidP="008B5D01">
            <w:pPr>
              <w:spacing w:before="0"/>
              <w:jc w:val="center"/>
              <w:rPr>
                <w:rFonts w:cs="Arial"/>
                <w:b/>
                <w:bCs/>
                <w:i/>
                <w:iCs/>
                <w:lang w:val="sr-Cyrl-CS"/>
              </w:rPr>
            </w:pPr>
            <w:r w:rsidRPr="00E914C7">
              <w:rPr>
                <w:rFonts w:cs="Arial"/>
                <w:b/>
                <w:bCs/>
                <w:i/>
                <w:iCs/>
                <w:lang w:val="sr-Cyrl-CS"/>
              </w:rPr>
              <w:t>дин.</w:t>
            </w:r>
          </w:p>
        </w:tc>
        <w:tc>
          <w:tcPr>
            <w:tcW w:w="588" w:type="pct"/>
            <w:shd w:val="clear" w:color="auto" w:fill="C6D9F1" w:themeFill="text2" w:themeFillTint="33"/>
            <w:vAlign w:val="center"/>
          </w:tcPr>
          <w:p w14:paraId="31FD71AB" w14:textId="77777777" w:rsidR="008B5D01" w:rsidRPr="00E914C7" w:rsidRDefault="008B5D01" w:rsidP="008B5D01">
            <w:pPr>
              <w:spacing w:before="0"/>
              <w:jc w:val="center"/>
              <w:rPr>
                <w:rFonts w:cs="Arial"/>
                <w:b/>
                <w:bCs/>
                <w:i/>
                <w:iCs/>
                <w:lang w:val="sr-Cyrl-CS"/>
              </w:rPr>
            </w:pPr>
            <w:r w:rsidRPr="00E914C7">
              <w:rPr>
                <w:rFonts w:cs="Arial"/>
                <w:b/>
                <w:bCs/>
                <w:i/>
                <w:iCs/>
                <w:lang w:val="sr-Cyrl-CS"/>
              </w:rPr>
              <w:t>Укупна цена са ПДВ</w:t>
            </w:r>
          </w:p>
          <w:p w14:paraId="62FE6B16" w14:textId="77777777" w:rsidR="008B5D01" w:rsidRPr="00E914C7" w:rsidRDefault="008B5D01" w:rsidP="008B5D01">
            <w:pPr>
              <w:spacing w:before="0"/>
              <w:jc w:val="center"/>
              <w:rPr>
                <w:rFonts w:cs="Arial"/>
                <w:b/>
                <w:bCs/>
                <w:i/>
                <w:iCs/>
                <w:lang w:val="sr-Cyrl-CS"/>
              </w:rPr>
            </w:pPr>
            <w:r w:rsidRPr="00E914C7">
              <w:rPr>
                <w:rFonts w:cs="Arial"/>
                <w:b/>
                <w:bCs/>
                <w:i/>
                <w:iCs/>
                <w:lang w:val="sr-Cyrl-CS"/>
              </w:rPr>
              <w:t>дин.</w:t>
            </w:r>
          </w:p>
        </w:tc>
      </w:tr>
      <w:tr w:rsidR="008B5D01" w:rsidRPr="00E914C7" w14:paraId="7171075A" w14:textId="77777777" w:rsidTr="00032FE2">
        <w:trPr>
          <w:trHeight w:val="264"/>
        </w:trPr>
        <w:tc>
          <w:tcPr>
            <w:tcW w:w="181" w:type="pct"/>
          </w:tcPr>
          <w:p w14:paraId="3A8842B2" w14:textId="77777777" w:rsidR="008B5D01" w:rsidRPr="00E914C7" w:rsidRDefault="008B5D01" w:rsidP="008B5D01">
            <w:pPr>
              <w:spacing w:before="0"/>
              <w:jc w:val="center"/>
              <w:rPr>
                <w:rFonts w:cs="Arial"/>
                <w:b/>
                <w:bCs/>
                <w:i/>
                <w:iCs/>
                <w:lang w:val="sr-Cyrl-CS"/>
              </w:rPr>
            </w:pPr>
            <w:r w:rsidRPr="00E914C7">
              <w:rPr>
                <w:rFonts w:cs="Arial"/>
                <w:b/>
                <w:bCs/>
                <w:i/>
                <w:iCs/>
                <w:lang w:val="sr-Cyrl-CS"/>
              </w:rPr>
              <w:t>(1)</w:t>
            </w:r>
          </w:p>
        </w:tc>
        <w:tc>
          <w:tcPr>
            <w:tcW w:w="987" w:type="pct"/>
            <w:shd w:val="clear" w:color="auto" w:fill="auto"/>
          </w:tcPr>
          <w:p w14:paraId="187382FA" w14:textId="77777777" w:rsidR="008B5D01" w:rsidRPr="00E914C7" w:rsidRDefault="008B5D01" w:rsidP="008B5D01">
            <w:pPr>
              <w:spacing w:before="0"/>
              <w:jc w:val="center"/>
              <w:rPr>
                <w:rFonts w:cs="Arial"/>
                <w:b/>
                <w:bCs/>
                <w:i/>
                <w:iCs/>
                <w:lang w:val="sr-Cyrl-CS"/>
              </w:rPr>
            </w:pPr>
            <w:r w:rsidRPr="00E914C7">
              <w:rPr>
                <w:rFonts w:cs="Arial"/>
                <w:b/>
                <w:bCs/>
                <w:i/>
                <w:iCs/>
                <w:lang w:val="sr-Cyrl-CS"/>
              </w:rPr>
              <w:t>(2)</w:t>
            </w:r>
          </w:p>
        </w:tc>
        <w:tc>
          <w:tcPr>
            <w:tcW w:w="695" w:type="pct"/>
          </w:tcPr>
          <w:p w14:paraId="22748245" w14:textId="77777777" w:rsidR="008B5D01" w:rsidRPr="00E914C7" w:rsidRDefault="008B5D01" w:rsidP="008B5D01">
            <w:pPr>
              <w:spacing w:before="0"/>
              <w:jc w:val="center"/>
              <w:rPr>
                <w:rFonts w:cs="Arial"/>
                <w:b/>
                <w:bCs/>
                <w:i/>
                <w:iCs/>
                <w:lang w:val="sr-Cyrl-CS"/>
              </w:rPr>
            </w:pPr>
            <w:r w:rsidRPr="00E914C7">
              <w:rPr>
                <w:rFonts w:cs="Arial"/>
                <w:b/>
                <w:bCs/>
                <w:i/>
                <w:iCs/>
                <w:lang w:val="sr-Cyrl-CS"/>
              </w:rPr>
              <w:t>(3)</w:t>
            </w:r>
          </w:p>
        </w:tc>
        <w:tc>
          <w:tcPr>
            <w:tcW w:w="289" w:type="pct"/>
            <w:shd w:val="clear" w:color="auto" w:fill="auto"/>
          </w:tcPr>
          <w:p w14:paraId="6AB6558C" w14:textId="77777777" w:rsidR="008B5D01" w:rsidRPr="00E914C7" w:rsidRDefault="008B5D01" w:rsidP="008B5D01">
            <w:pPr>
              <w:spacing w:before="0"/>
              <w:jc w:val="center"/>
              <w:rPr>
                <w:rFonts w:cs="Arial"/>
                <w:b/>
                <w:bCs/>
                <w:i/>
                <w:iCs/>
                <w:lang w:val="sr-Cyrl-CS"/>
              </w:rPr>
            </w:pPr>
            <w:r w:rsidRPr="00E914C7">
              <w:rPr>
                <w:rFonts w:cs="Arial"/>
                <w:b/>
                <w:bCs/>
                <w:i/>
                <w:iCs/>
                <w:lang w:val="sr-Cyrl-CS"/>
              </w:rPr>
              <w:t>(4)</w:t>
            </w:r>
          </w:p>
        </w:tc>
        <w:tc>
          <w:tcPr>
            <w:tcW w:w="282" w:type="pct"/>
            <w:shd w:val="clear" w:color="auto" w:fill="auto"/>
          </w:tcPr>
          <w:p w14:paraId="6FFCDCCF" w14:textId="77777777" w:rsidR="008B5D01" w:rsidRPr="00E914C7" w:rsidRDefault="008B5D01" w:rsidP="008B5D01">
            <w:pPr>
              <w:spacing w:before="0"/>
              <w:jc w:val="center"/>
              <w:rPr>
                <w:rFonts w:cs="Arial"/>
                <w:b/>
                <w:bCs/>
                <w:i/>
                <w:iCs/>
                <w:lang w:val="sr-Cyrl-CS"/>
              </w:rPr>
            </w:pPr>
            <w:r w:rsidRPr="00E914C7">
              <w:rPr>
                <w:rFonts w:cs="Arial"/>
                <w:b/>
                <w:bCs/>
                <w:i/>
                <w:iCs/>
                <w:lang w:val="sr-Cyrl-CS"/>
              </w:rPr>
              <w:t>(5)</w:t>
            </w:r>
          </w:p>
        </w:tc>
        <w:tc>
          <w:tcPr>
            <w:tcW w:w="217" w:type="pct"/>
          </w:tcPr>
          <w:p w14:paraId="52AFE231" w14:textId="77777777" w:rsidR="008B5D01" w:rsidRPr="00E914C7" w:rsidRDefault="008B5D01" w:rsidP="008B5D01">
            <w:pPr>
              <w:spacing w:before="0"/>
              <w:jc w:val="center"/>
              <w:rPr>
                <w:rFonts w:cs="Arial"/>
                <w:b/>
                <w:bCs/>
                <w:i/>
                <w:iCs/>
                <w:lang w:val="sr-Cyrl-CS"/>
              </w:rPr>
            </w:pPr>
            <w:r w:rsidRPr="00E914C7">
              <w:rPr>
                <w:rFonts w:cs="Arial"/>
                <w:b/>
                <w:bCs/>
                <w:i/>
                <w:iCs/>
                <w:lang w:val="sr-Cyrl-CS"/>
              </w:rPr>
              <w:t>(6)</w:t>
            </w:r>
          </w:p>
        </w:tc>
        <w:tc>
          <w:tcPr>
            <w:tcW w:w="510" w:type="pct"/>
            <w:shd w:val="clear" w:color="auto" w:fill="auto"/>
          </w:tcPr>
          <w:p w14:paraId="40854858" w14:textId="77777777" w:rsidR="008B5D01" w:rsidRPr="00E914C7" w:rsidRDefault="008B5D01" w:rsidP="008B5D01">
            <w:pPr>
              <w:spacing w:before="0"/>
              <w:jc w:val="center"/>
              <w:rPr>
                <w:rFonts w:cs="Arial"/>
                <w:b/>
                <w:bCs/>
                <w:i/>
                <w:iCs/>
                <w:lang w:val="sr-Cyrl-CS"/>
              </w:rPr>
            </w:pPr>
            <w:r w:rsidRPr="00E914C7">
              <w:rPr>
                <w:rFonts w:cs="Arial"/>
                <w:b/>
                <w:bCs/>
                <w:i/>
                <w:iCs/>
                <w:lang w:val="sr-Cyrl-CS"/>
              </w:rPr>
              <w:t>(7)</w:t>
            </w:r>
          </w:p>
        </w:tc>
        <w:tc>
          <w:tcPr>
            <w:tcW w:w="576" w:type="pct"/>
            <w:shd w:val="clear" w:color="auto" w:fill="auto"/>
          </w:tcPr>
          <w:p w14:paraId="543529F0" w14:textId="77777777" w:rsidR="008B5D01" w:rsidRPr="00E914C7" w:rsidRDefault="008B5D01" w:rsidP="008B5D01">
            <w:pPr>
              <w:spacing w:before="0"/>
              <w:jc w:val="center"/>
              <w:rPr>
                <w:rFonts w:cs="Arial"/>
                <w:b/>
                <w:bCs/>
                <w:i/>
                <w:iCs/>
                <w:lang w:val="sr-Cyrl-CS"/>
              </w:rPr>
            </w:pPr>
            <w:r w:rsidRPr="00E914C7">
              <w:rPr>
                <w:rFonts w:cs="Arial"/>
                <w:b/>
                <w:bCs/>
                <w:i/>
                <w:iCs/>
                <w:lang w:val="sr-Cyrl-CS"/>
              </w:rPr>
              <w:t>(8)</w:t>
            </w:r>
          </w:p>
        </w:tc>
        <w:tc>
          <w:tcPr>
            <w:tcW w:w="674" w:type="pct"/>
            <w:shd w:val="clear" w:color="auto" w:fill="auto"/>
          </w:tcPr>
          <w:p w14:paraId="1696D174" w14:textId="77777777" w:rsidR="008B5D01" w:rsidRPr="00E914C7" w:rsidRDefault="008B5D01" w:rsidP="008B5D01">
            <w:pPr>
              <w:spacing w:before="0"/>
              <w:jc w:val="center"/>
              <w:rPr>
                <w:rFonts w:cs="Arial"/>
                <w:b/>
                <w:bCs/>
                <w:i/>
                <w:iCs/>
                <w:lang w:val="sr-Cyrl-CS"/>
              </w:rPr>
            </w:pPr>
            <w:r w:rsidRPr="00E914C7">
              <w:rPr>
                <w:rFonts w:cs="Arial"/>
                <w:b/>
                <w:bCs/>
                <w:i/>
                <w:iCs/>
                <w:lang w:val="sr-Cyrl-CS"/>
              </w:rPr>
              <w:t>(9)</w:t>
            </w:r>
          </w:p>
        </w:tc>
        <w:tc>
          <w:tcPr>
            <w:tcW w:w="588" w:type="pct"/>
            <w:shd w:val="clear" w:color="auto" w:fill="auto"/>
          </w:tcPr>
          <w:p w14:paraId="32EE0CE2" w14:textId="77777777" w:rsidR="008B5D01" w:rsidRPr="00E914C7" w:rsidRDefault="008B5D01" w:rsidP="008B5D01">
            <w:pPr>
              <w:spacing w:before="0"/>
              <w:jc w:val="center"/>
              <w:rPr>
                <w:rFonts w:cs="Arial"/>
                <w:b/>
                <w:bCs/>
                <w:i/>
                <w:iCs/>
                <w:lang w:val="sr-Cyrl-CS"/>
              </w:rPr>
            </w:pPr>
            <w:r w:rsidRPr="00E914C7">
              <w:rPr>
                <w:rFonts w:cs="Arial"/>
                <w:b/>
                <w:bCs/>
                <w:i/>
                <w:iCs/>
                <w:lang w:val="sr-Cyrl-CS"/>
              </w:rPr>
              <w:t>(10)</w:t>
            </w:r>
          </w:p>
        </w:tc>
      </w:tr>
      <w:tr w:rsidR="00032FE2" w:rsidRPr="00180145" w14:paraId="6B8F00FA" w14:textId="77777777" w:rsidTr="00032FE2">
        <w:trPr>
          <w:cantSplit/>
          <w:trHeight w:val="424"/>
        </w:trPr>
        <w:tc>
          <w:tcPr>
            <w:tcW w:w="181" w:type="pct"/>
            <w:vAlign w:val="center"/>
          </w:tcPr>
          <w:p w14:paraId="1833EBF4" w14:textId="77777777" w:rsidR="00032FE2" w:rsidRPr="00D80F2D" w:rsidRDefault="00032FE2" w:rsidP="00032FE2">
            <w:pPr>
              <w:spacing w:before="0"/>
              <w:jc w:val="center"/>
              <w:rPr>
                <w:rFonts w:cs="Arial"/>
                <w:bCs/>
                <w:iCs/>
              </w:rPr>
            </w:pPr>
            <w:r w:rsidRPr="00D80F2D">
              <w:rPr>
                <w:rFonts w:cs="Arial"/>
                <w:bCs/>
                <w:iCs/>
                <w:lang w:val="sr-Cyrl-CS"/>
              </w:rPr>
              <w:t>1</w:t>
            </w:r>
          </w:p>
        </w:tc>
        <w:tc>
          <w:tcPr>
            <w:tcW w:w="987" w:type="pct"/>
            <w:shd w:val="clear" w:color="auto" w:fill="auto"/>
            <w:vAlign w:val="center"/>
          </w:tcPr>
          <w:p w14:paraId="1AEFA49E" w14:textId="7B1B1074" w:rsidR="00032FE2" w:rsidRPr="00E914C7" w:rsidRDefault="00180145" w:rsidP="00032FE2">
            <w:pPr>
              <w:spacing w:before="0"/>
              <w:jc w:val="left"/>
            </w:pPr>
            <w:r>
              <w:rPr>
                <w:lang w:val="sr-Cyrl-RS"/>
              </w:rPr>
              <w:t>Ланчаник</w:t>
            </w:r>
            <w:r w:rsidR="00032FE2" w:rsidRPr="00E914C7">
              <w:t xml:space="preserve"> </w:t>
            </w:r>
          </w:p>
          <w:p w14:paraId="768B04FB" w14:textId="77777777" w:rsidR="00032FE2" w:rsidRPr="00E914C7" w:rsidRDefault="00032FE2" w:rsidP="00032FE2">
            <w:pPr>
              <w:spacing w:before="0"/>
              <w:jc w:val="left"/>
              <w:rPr>
                <w:rFonts w:cs="Arial"/>
                <w:bCs/>
                <w:i/>
                <w:iCs/>
              </w:rPr>
            </w:pPr>
            <w:r w:rsidRPr="00E914C7">
              <w:t>KR-03.06(3)</w:t>
            </w:r>
          </w:p>
        </w:tc>
        <w:tc>
          <w:tcPr>
            <w:tcW w:w="695" w:type="pct"/>
          </w:tcPr>
          <w:p w14:paraId="4E4B0B3E" w14:textId="77777777" w:rsidR="00032FE2" w:rsidRPr="00E914C7" w:rsidRDefault="00032FE2" w:rsidP="00032FE2">
            <w:pPr>
              <w:spacing w:before="0"/>
              <w:jc w:val="center"/>
              <w:rPr>
                <w:rFonts w:cs="Arial"/>
                <w:bCs/>
                <w:i/>
                <w:iCs/>
              </w:rPr>
            </w:pPr>
          </w:p>
          <w:p w14:paraId="2FFB1F51" w14:textId="77777777" w:rsidR="00032FE2" w:rsidRPr="00E914C7" w:rsidRDefault="00032FE2" w:rsidP="00032FE2">
            <w:pPr>
              <w:spacing w:before="0"/>
              <w:jc w:val="center"/>
              <w:rPr>
                <w:rFonts w:cs="Arial"/>
                <w:bCs/>
                <w:i/>
                <w:iCs/>
              </w:rPr>
            </w:pPr>
          </w:p>
        </w:tc>
        <w:tc>
          <w:tcPr>
            <w:tcW w:w="289" w:type="pct"/>
            <w:shd w:val="clear" w:color="auto" w:fill="auto"/>
            <w:vAlign w:val="center"/>
          </w:tcPr>
          <w:p w14:paraId="4FED3F71" w14:textId="6E07CFB6" w:rsidR="00032FE2" w:rsidRPr="00180145" w:rsidRDefault="00180145" w:rsidP="00032FE2">
            <w:pPr>
              <w:spacing w:before="0"/>
              <w:jc w:val="center"/>
              <w:rPr>
                <w:rFonts w:cs="Arial"/>
                <w:bCs/>
                <w:i/>
                <w:iCs/>
                <w:noProof/>
                <w:lang w:val="sr-Cyrl-CS"/>
              </w:rPr>
            </w:pPr>
            <w:r>
              <w:rPr>
                <w:rFonts w:cs="Arial"/>
                <w:noProof/>
                <w:lang w:val="sr-Cyrl-CS"/>
              </w:rPr>
              <w:t>ком</w:t>
            </w:r>
          </w:p>
        </w:tc>
        <w:tc>
          <w:tcPr>
            <w:tcW w:w="282" w:type="pct"/>
            <w:shd w:val="clear" w:color="auto" w:fill="auto"/>
            <w:vAlign w:val="center"/>
          </w:tcPr>
          <w:p w14:paraId="5BA7A3CC" w14:textId="1D5EF9D7" w:rsidR="00032FE2" w:rsidRPr="00180145" w:rsidRDefault="00032FE2" w:rsidP="00032FE2">
            <w:pPr>
              <w:spacing w:before="0"/>
              <w:jc w:val="center"/>
              <w:rPr>
                <w:rFonts w:cs="Arial"/>
                <w:bCs/>
                <w:i/>
                <w:iCs/>
                <w:noProof/>
                <w:lang w:val="sr-Cyrl-CS"/>
              </w:rPr>
            </w:pPr>
            <w:r w:rsidRPr="00180145">
              <w:rPr>
                <w:rFonts w:cs="Arial"/>
                <w:noProof/>
                <w:lang w:val="sr-Cyrl-CS"/>
              </w:rPr>
              <w:t>2</w:t>
            </w:r>
          </w:p>
        </w:tc>
        <w:tc>
          <w:tcPr>
            <w:tcW w:w="217" w:type="pct"/>
            <w:vAlign w:val="center"/>
          </w:tcPr>
          <w:p w14:paraId="4943A978" w14:textId="77777777" w:rsidR="00032FE2" w:rsidRPr="00180145" w:rsidRDefault="00032FE2" w:rsidP="00032FE2">
            <w:pPr>
              <w:spacing w:before="0"/>
              <w:jc w:val="center"/>
              <w:rPr>
                <w:rFonts w:cs="Arial"/>
                <w:bCs/>
                <w:iCs/>
                <w:noProof/>
                <w:lang w:val="sr-Cyrl-CS"/>
              </w:rPr>
            </w:pPr>
            <w:r w:rsidRPr="00180145">
              <w:rPr>
                <w:rFonts w:cs="Arial"/>
                <w:bCs/>
                <w:iCs/>
                <w:noProof/>
                <w:lang w:val="sr-Cyrl-CS"/>
              </w:rPr>
              <w:t>019</w:t>
            </w:r>
          </w:p>
        </w:tc>
        <w:tc>
          <w:tcPr>
            <w:tcW w:w="510" w:type="pct"/>
            <w:shd w:val="clear" w:color="auto" w:fill="auto"/>
            <w:vAlign w:val="center"/>
          </w:tcPr>
          <w:p w14:paraId="43C92AB3" w14:textId="77777777" w:rsidR="00032FE2" w:rsidRPr="00180145" w:rsidRDefault="00032FE2" w:rsidP="00032FE2">
            <w:pPr>
              <w:spacing w:before="0"/>
              <w:jc w:val="center"/>
              <w:rPr>
                <w:rFonts w:cs="Arial"/>
                <w:bCs/>
                <w:i/>
                <w:iCs/>
                <w:noProof/>
                <w:lang w:val="sr-Cyrl-CS"/>
              </w:rPr>
            </w:pPr>
          </w:p>
        </w:tc>
        <w:tc>
          <w:tcPr>
            <w:tcW w:w="576" w:type="pct"/>
            <w:shd w:val="clear" w:color="auto" w:fill="auto"/>
            <w:vAlign w:val="center"/>
          </w:tcPr>
          <w:p w14:paraId="1777E128" w14:textId="77777777" w:rsidR="00032FE2" w:rsidRPr="00180145" w:rsidRDefault="00032FE2" w:rsidP="00032FE2">
            <w:pPr>
              <w:spacing w:before="0"/>
              <w:jc w:val="center"/>
              <w:rPr>
                <w:rFonts w:cs="Arial"/>
                <w:b/>
                <w:bCs/>
                <w:i/>
                <w:iCs/>
                <w:noProof/>
                <w:lang w:val="sr-Cyrl-CS"/>
              </w:rPr>
            </w:pPr>
          </w:p>
        </w:tc>
        <w:tc>
          <w:tcPr>
            <w:tcW w:w="674" w:type="pct"/>
            <w:shd w:val="clear" w:color="auto" w:fill="auto"/>
            <w:vAlign w:val="center"/>
          </w:tcPr>
          <w:p w14:paraId="6D0583FC" w14:textId="77777777" w:rsidR="00032FE2" w:rsidRPr="00180145" w:rsidRDefault="00032FE2" w:rsidP="00032FE2">
            <w:pPr>
              <w:spacing w:before="0"/>
              <w:jc w:val="center"/>
              <w:rPr>
                <w:rFonts w:cs="Arial"/>
                <w:b/>
                <w:bCs/>
                <w:i/>
                <w:iCs/>
                <w:noProof/>
                <w:lang w:val="sr-Cyrl-CS"/>
              </w:rPr>
            </w:pPr>
          </w:p>
        </w:tc>
        <w:tc>
          <w:tcPr>
            <w:tcW w:w="588" w:type="pct"/>
            <w:shd w:val="clear" w:color="auto" w:fill="auto"/>
            <w:vAlign w:val="center"/>
          </w:tcPr>
          <w:p w14:paraId="07A54D31" w14:textId="77777777" w:rsidR="00032FE2" w:rsidRPr="00180145" w:rsidRDefault="00032FE2" w:rsidP="00032FE2">
            <w:pPr>
              <w:spacing w:before="0"/>
              <w:jc w:val="center"/>
              <w:rPr>
                <w:rFonts w:cs="Arial"/>
                <w:b/>
                <w:bCs/>
                <w:i/>
                <w:iCs/>
                <w:noProof/>
                <w:lang w:val="sr-Cyrl-CS"/>
              </w:rPr>
            </w:pPr>
          </w:p>
        </w:tc>
      </w:tr>
      <w:tr w:rsidR="00032FE2" w:rsidRPr="00180145" w14:paraId="717F56D1" w14:textId="77777777" w:rsidTr="00032FE2">
        <w:trPr>
          <w:cantSplit/>
          <w:trHeight w:val="332"/>
        </w:trPr>
        <w:tc>
          <w:tcPr>
            <w:tcW w:w="181" w:type="pct"/>
            <w:vAlign w:val="center"/>
          </w:tcPr>
          <w:p w14:paraId="68256F27" w14:textId="77777777" w:rsidR="00032FE2" w:rsidRPr="00D80F2D" w:rsidRDefault="00032FE2" w:rsidP="00032FE2">
            <w:pPr>
              <w:spacing w:before="0"/>
              <w:jc w:val="center"/>
              <w:rPr>
                <w:rFonts w:cs="Arial"/>
                <w:bCs/>
                <w:iCs/>
                <w:noProof/>
                <w:lang w:val="sr-Cyrl-CS"/>
              </w:rPr>
            </w:pPr>
            <w:r w:rsidRPr="00D80F2D">
              <w:rPr>
                <w:rFonts w:cs="Arial"/>
                <w:bCs/>
                <w:iCs/>
                <w:noProof/>
                <w:lang w:val="sr-Cyrl-CS"/>
              </w:rPr>
              <w:t>2</w:t>
            </w:r>
          </w:p>
        </w:tc>
        <w:tc>
          <w:tcPr>
            <w:tcW w:w="987" w:type="pct"/>
            <w:shd w:val="clear" w:color="auto" w:fill="auto"/>
            <w:vAlign w:val="center"/>
          </w:tcPr>
          <w:p w14:paraId="7F262094" w14:textId="72155E8C" w:rsidR="00032FE2" w:rsidRPr="00180145" w:rsidRDefault="00180145" w:rsidP="00032FE2">
            <w:pPr>
              <w:spacing w:before="0"/>
              <w:jc w:val="left"/>
              <w:rPr>
                <w:noProof/>
                <w:lang w:val="sr-Cyrl-CS"/>
              </w:rPr>
            </w:pPr>
            <w:r>
              <w:rPr>
                <w:noProof/>
                <w:lang w:val="sr-Cyrl-CS"/>
              </w:rPr>
              <w:t>Опруга</w:t>
            </w:r>
            <w:r w:rsidR="00032FE2" w:rsidRPr="00180145">
              <w:rPr>
                <w:noProof/>
                <w:lang w:val="sr-Cyrl-CS"/>
              </w:rPr>
              <w:t xml:space="preserve"> </w:t>
            </w:r>
          </w:p>
          <w:p w14:paraId="74BCBFCE" w14:textId="77777777" w:rsidR="00032FE2" w:rsidRPr="00180145" w:rsidRDefault="00032FE2" w:rsidP="00032FE2">
            <w:pPr>
              <w:spacing w:before="0"/>
              <w:jc w:val="left"/>
              <w:rPr>
                <w:rFonts w:cs="Arial"/>
                <w:bCs/>
                <w:i/>
                <w:iCs/>
                <w:noProof/>
                <w:lang w:val="sr-Cyrl-CS"/>
              </w:rPr>
            </w:pPr>
            <w:r w:rsidRPr="00180145">
              <w:rPr>
                <w:noProof/>
                <w:lang w:val="sr-Cyrl-CS"/>
              </w:rPr>
              <w:t>10-03-11</w:t>
            </w:r>
          </w:p>
        </w:tc>
        <w:tc>
          <w:tcPr>
            <w:tcW w:w="695" w:type="pct"/>
          </w:tcPr>
          <w:p w14:paraId="08172D5D" w14:textId="77777777" w:rsidR="00032FE2" w:rsidRPr="00180145" w:rsidRDefault="00032FE2" w:rsidP="00032FE2">
            <w:pPr>
              <w:spacing w:before="0"/>
              <w:jc w:val="center"/>
              <w:rPr>
                <w:rFonts w:cs="Arial"/>
                <w:bCs/>
                <w:i/>
                <w:iCs/>
                <w:noProof/>
                <w:lang w:val="sr-Cyrl-CS"/>
              </w:rPr>
            </w:pPr>
          </w:p>
        </w:tc>
        <w:tc>
          <w:tcPr>
            <w:tcW w:w="289" w:type="pct"/>
            <w:shd w:val="clear" w:color="auto" w:fill="auto"/>
            <w:vAlign w:val="center"/>
          </w:tcPr>
          <w:p w14:paraId="7C33EF12" w14:textId="6B2EEB44" w:rsidR="00032FE2" w:rsidRPr="00180145" w:rsidRDefault="00180145" w:rsidP="00032FE2">
            <w:pPr>
              <w:spacing w:before="0"/>
              <w:jc w:val="center"/>
              <w:rPr>
                <w:rFonts w:cs="Arial"/>
                <w:bCs/>
                <w:i/>
                <w:iCs/>
                <w:noProof/>
                <w:lang w:val="sr-Cyrl-CS"/>
              </w:rPr>
            </w:pPr>
            <w:r>
              <w:rPr>
                <w:rFonts w:cs="Arial"/>
                <w:noProof/>
                <w:lang w:val="sr-Cyrl-CS"/>
              </w:rPr>
              <w:t>ком</w:t>
            </w:r>
          </w:p>
        </w:tc>
        <w:tc>
          <w:tcPr>
            <w:tcW w:w="282" w:type="pct"/>
            <w:shd w:val="clear" w:color="auto" w:fill="auto"/>
            <w:vAlign w:val="center"/>
          </w:tcPr>
          <w:p w14:paraId="6F677EC5" w14:textId="78F9E894" w:rsidR="00032FE2" w:rsidRPr="00180145" w:rsidRDefault="00032FE2" w:rsidP="00032FE2">
            <w:pPr>
              <w:spacing w:before="0"/>
              <w:jc w:val="center"/>
              <w:rPr>
                <w:rFonts w:cs="Arial"/>
                <w:bCs/>
                <w:i/>
                <w:iCs/>
                <w:noProof/>
                <w:lang w:val="sr-Cyrl-CS"/>
              </w:rPr>
            </w:pPr>
            <w:r w:rsidRPr="00180145">
              <w:rPr>
                <w:rFonts w:cs="Arial"/>
                <w:noProof/>
                <w:lang w:val="sr-Cyrl-CS"/>
              </w:rPr>
              <w:t>30</w:t>
            </w:r>
          </w:p>
        </w:tc>
        <w:tc>
          <w:tcPr>
            <w:tcW w:w="217" w:type="pct"/>
            <w:vAlign w:val="center"/>
          </w:tcPr>
          <w:p w14:paraId="707747DF" w14:textId="77777777" w:rsidR="00032FE2" w:rsidRPr="00180145" w:rsidRDefault="00032FE2" w:rsidP="00032FE2">
            <w:pPr>
              <w:spacing w:before="0"/>
              <w:jc w:val="center"/>
              <w:rPr>
                <w:rFonts w:cs="Arial"/>
                <w:bCs/>
                <w:iCs/>
                <w:noProof/>
                <w:lang w:val="sr-Cyrl-CS"/>
              </w:rPr>
            </w:pPr>
            <w:r w:rsidRPr="00180145">
              <w:rPr>
                <w:rFonts w:cs="Arial"/>
                <w:bCs/>
                <w:iCs/>
                <w:noProof/>
                <w:lang w:val="sr-Cyrl-CS"/>
              </w:rPr>
              <w:t>079</w:t>
            </w:r>
          </w:p>
        </w:tc>
        <w:tc>
          <w:tcPr>
            <w:tcW w:w="510" w:type="pct"/>
            <w:shd w:val="clear" w:color="auto" w:fill="auto"/>
            <w:vAlign w:val="center"/>
          </w:tcPr>
          <w:p w14:paraId="2B0D1D0A" w14:textId="77777777" w:rsidR="00032FE2" w:rsidRPr="00180145" w:rsidRDefault="00032FE2" w:rsidP="00032FE2">
            <w:pPr>
              <w:spacing w:before="0"/>
              <w:jc w:val="center"/>
              <w:rPr>
                <w:rFonts w:cs="Arial"/>
                <w:bCs/>
                <w:i/>
                <w:iCs/>
                <w:noProof/>
                <w:lang w:val="sr-Cyrl-CS"/>
              </w:rPr>
            </w:pPr>
          </w:p>
        </w:tc>
        <w:tc>
          <w:tcPr>
            <w:tcW w:w="576" w:type="pct"/>
            <w:shd w:val="clear" w:color="auto" w:fill="auto"/>
            <w:vAlign w:val="center"/>
          </w:tcPr>
          <w:p w14:paraId="311FD92F" w14:textId="77777777" w:rsidR="00032FE2" w:rsidRPr="00180145" w:rsidRDefault="00032FE2" w:rsidP="00032FE2">
            <w:pPr>
              <w:spacing w:before="0"/>
              <w:jc w:val="center"/>
              <w:rPr>
                <w:rFonts w:cs="Arial"/>
                <w:b/>
                <w:bCs/>
                <w:i/>
                <w:iCs/>
                <w:noProof/>
                <w:lang w:val="sr-Cyrl-CS"/>
              </w:rPr>
            </w:pPr>
          </w:p>
        </w:tc>
        <w:tc>
          <w:tcPr>
            <w:tcW w:w="674" w:type="pct"/>
            <w:shd w:val="clear" w:color="auto" w:fill="auto"/>
            <w:vAlign w:val="center"/>
          </w:tcPr>
          <w:p w14:paraId="2DDB9DAB" w14:textId="77777777" w:rsidR="00032FE2" w:rsidRPr="00180145" w:rsidRDefault="00032FE2" w:rsidP="00032FE2">
            <w:pPr>
              <w:spacing w:before="0"/>
              <w:jc w:val="center"/>
              <w:rPr>
                <w:rFonts w:cs="Arial"/>
                <w:b/>
                <w:bCs/>
                <w:i/>
                <w:iCs/>
                <w:noProof/>
                <w:lang w:val="sr-Cyrl-CS"/>
              </w:rPr>
            </w:pPr>
          </w:p>
        </w:tc>
        <w:tc>
          <w:tcPr>
            <w:tcW w:w="588" w:type="pct"/>
            <w:shd w:val="clear" w:color="auto" w:fill="auto"/>
            <w:vAlign w:val="center"/>
          </w:tcPr>
          <w:p w14:paraId="5D3C686F" w14:textId="77777777" w:rsidR="00032FE2" w:rsidRPr="00180145" w:rsidRDefault="00032FE2" w:rsidP="00032FE2">
            <w:pPr>
              <w:spacing w:before="0"/>
              <w:jc w:val="center"/>
              <w:rPr>
                <w:rFonts w:cs="Arial"/>
                <w:b/>
                <w:bCs/>
                <w:i/>
                <w:iCs/>
                <w:noProof/>
                <w:lang w:val="sr-Cyrl-CS"/>
              </w:rPr>
            </w:pPr>
          </w:p>
        </w:tc>
      </w:tr>
      <w:tr w:rsidR="00032FE2" w:rsidRPr="00180145" w14:paraId="5A8BEED0" w14:textId="77777777" w:rsidTr="00032FE2">
        <w:trPr>
          <w:cantSplit/>
          <w:trHeight w:val="396"/>
        </w:trPr>
        <w:tc>
          <w:tcPr>
            <w:tcW w:w="181" w:type="pct"/>
            <w:vAlign w:val="center"/>
          </w:tcPr>
          <w:p w14:paraId="3D3290BA" w14:textId="77777777" w:rsidR="00032FE2" w:rsidRPr="00D80F2D" w:rsidRDefault="00032FE2" w:rsidP="00032FE2">
            <w:pPr>
              <w:spacing w:before="0"/>
              <w:jc w:val="center"/>
              <w:rPr>
                <w:rFonts w:cs="Arial"/>
                <w:bCs/>
                <w:iCs/>
                <w:noProof/>
                <w:lang w:val="sr-Cyrl-CS"/>
              </w:rPr>
            </w:pPr>
            <w:r w:rsidRPr="00D80F2D">
              <w:rPr>
                <w:rFonts w:cs="Arial"/>
                <w:bCs/>
                <w:iCs/>
                <w:noProof/>
                <w:lang w:val="sr-Cyrl-CS"/>
              </w:rPr>
              <w:t>3</w:t>
            </w:r>
          </w:p>
        </w:tc>
        <w:tc>
          <w:tcPr>
            <w:tcW w:w="987" w:type="pct"/>
            <w:shd w:val="clear" w:color="auto" w:fill="auto"/>
            <w:vAlign w:val="center"/>
          </w:tcPr>
          <w:p w14:paraId="57E712B3" w14:textId="31D02E36" w:rsidR="00032FE2" w:rsidRPr="00180145" w:rsidRDefault="00180145" w:rsidP="00032FE2">
            <w:pPr>
              <w:spacing w:before="0"/>
              <w:jc w:val="left"/>
              <w:rPr>
                <w:noProof/>
                <w:lang w:val="sr-Cyrl-CS"/>
              </w:rPr>
            </w:pPr>
            <w:r>
              <w:rPr>
                <w:noProof/>
                <w:lang w:val="sr-Cyrl-CS"/>
              </w:rPr>
              <w:t>Опруга</w:t>
            </w:r>
            <w:r w:rsidR="00032FE2" w:rsidRPr="00180145">
              <w:rPr>
                <w:noProof/>
                <w:lang w:val="sr-Cyrl-CS"/>
              </w:rPr>
              <w:t xml:space="preserve"> </w:t>
            </w:r>
            <w:r>
              <w:rPr>
                <w:noProof/>
                <w:lang w:val="sr-Cyrl-CS"/>
              </w:rPr>
              <w:t>тањираста</w:t>
            </w:r>
            <w:r w:rsidR="00032FE2" w:rsidRPr="00180145">
              <w:rPr>
                <w:noProof/>
                <w:lang w:val="sr-Cyrl-CS"/>
              </w:rPr>
              <w:t xml:space="preserve"> </w:t>
            </w:r>
          </w:p>
          <w:p w14:paraId="56C542C7" w14:textId="0A40B169" w:rsidR="00032FE2" w:rsidRPr="00180145" w:rsidRDefault="00180145" w:rsidP="00032FE2">
            <w:pPr>
              <w:spacing w:before="0"/>
              <w:jc w:val="left"/>
              <w:rPr>
                <w:rFonts w:cs="Arial"/>
                <w:bCs/>
                <w:i/>
                <w:iCs/>
                <w:noProof/>
                <w:lang w:val="sr-Cyrl-CS"/>
              </w:rPr>
            </w:pPr>
            <w:r>
              <w:rPr>
                <w:noProof/>
                <w:lang w:val="sr-Latn-RS"/>
              </w:rPr>
              <w:t>G</w:t>
            </w:r>
            <w:r w:rsidR="00032FE2" w:rsidRPr="00180145">
              <w:rPr>
                <w:noProof/>
                <w:lang w:val="sr-Cyrl-CS"/>
              </w:rPr>
              <w:t>4-247</w:t>
            </w:r>
          </w:p>
        </w:tc>
        <w:tc>
          <w:tcPr>
            <w:tcW w:w="695" w:type="pct"/>
          </w:tcPr>
          <w:p w14:paraId="689FBFC1" w14:textId="77777777" w:rsidR="00032FE2" w:rsidRPr="00180145" w:rsidRDefault="00032FE2" w:rsidP="00032FE2">
            <w:pPr>
              <w:spacing w:before="0"/>
              <w:jc w:val="center"/>
              <w:rPr>
                <w:rFonts w:cs="Arial"/>
                <w:bCs/>
                <w:i/>
                <w:iCs/>
                <w:noProof/>
                <w:lang w:val="sr-Cyrl-CS"/>
              </w:rPr>
            </w:pPr>
          </w:p>
        </w:tc>
        <w:tc>
          <w:tcPr>
            <w:tcW w:w="289" w:type="pct"/>
            <w:shd w:val="clear" w:color="auto" w:fill="auto"/>
            <w:vAlign w:val="center"/>
          </w:tcPr>
          <w:p w14:paraId="538C4BCB" w14:textId="56A18777" w:rsidR="00032FE2" w:rsidRPr="00180145" w:rsidRDefault="00180145" w:rsidP="00032FE2">
            <w:pPr>
              <w:spacing w:before="0"/>
              <w:jc w:val="center"/>
              <w:rPr>
                <w:rFonts w:cs="Arial"/>
                <w:bCs/>
                <w:i/>
                <w:iCs/>
                <w:noProof/>
                <w:lang w:val="sr-Cyrl-CS"/>
              </w:rPr>
            </w:pPr>
            <w:r>
              <w:rPr>
                <w:rFonts w:cs="Arial"/>
                <w:noProof/>
                <w:lang w:val="sr-Cyrl-CS"/>
              </w:rPr>
              <w:t>ком</w:t>
            </w:r>
          </w:p>
        </w:tc>
        <w:tc>
          <w:tcPr>
            <w:tcW w:w="282" w:type="pct"/>
            <w:shd w:val="clear" w:color="auto" w:fill="auto"/>
            <w:vAlign w:val="center"/>
          </w:tcPr>
          <w:p w14:paraId="48448E2D" w14:textId="669A83EC" w:rsidR="00032FE2" w:rsidRPr="00180145" w:rsidRDefault="00032FE2" w:rsidP="00032FE2">
            <w:pPr>
              <w:spacing w:before="0"/>
              <w:jc w:val="center"/>
              <w:rPr>
                <w:rFonts w:cs="Arial"/>
                <w:bCs/>
                <w:i/>
                <w:iCs/>
                <w:noProof/>
                <w:lang w:val="sr-Cyrl-CS"/>
              </w:rPr>
            </w:pPr>
            <w:r w:rsidRPr="00180145">
              <w:rPr>
                <w:rFonts w:cs="Arial"/>
                <w:noProof/>
                <w:lang w:val="sr-Cyrl-CS"/>
              </w:rPr>
              <w:t>150</w:t>
            </w:r>
          </w:p>
        </w:tc>
        <w:tc>
          <w:tcPr>
            <w:tcW w:w="217" w:type="pct"/>
            <w:vAlign w:val="center"/>
          </w:tcPr>
          <w:p w14:paraId="090F2F9D" w14:textId="77777777" w:rsidR="00032FE2" w:rsidRPr="00180145" w:rsidRDefault="00032FE2" w:rsidP="00032FE2">
            <w:pPr>
              <w:spacing w:before="0"/>
              <w:jc w:val="center"/>
              <w:rPr>
                <w:rFonts w:cs="Arial"/>
                <w:bCs/>
                <w:iCs/>
                <w:noProof/>
                <w:lang w:val="sr-Cyrl-CS"/>
              </w:rPr>
            </w:pPr>
            <w:r w:rsidRPr="00180145">
              <w:rPr>
                <w:rFonts w:cs="Arial"/>
                <w:bCs/>
                <w:iCs/>
                <w:noProof/>
                <w:lang w:val="sr-Cyrl-CS"/>
              </w:rPr>
              <w:t>00</w:t>
            </w:r>
            <w:r w:rsidR="00460221" w:rsidRPr="00180145">
              <w:rPr>
                <w:rFonts w:cs="Arial"/>
                <w:bCs/>
                <w:iCs/>
                <w:noProof/>
                <w:lang w:val="sr-Cyrl-CS"/>
              </w:rPr>
              <w:t>6</w:t>
            </w:r>
          </w:p>
        </w:tc>
        <w:tc>
          <w:tcPr>
            <w:tcW w:w="510" w:type="pct"/>
            <w:shd w:val="clear" w:color="auto" w:fill="auto"/>
            <w:vAlign w:val="center"/>
          </w:tcPr>
          <w:p w14:paraId="26A256A7" w14:textId="77777777" w:rsidR="00032FE2" w:rsidRPr="00180145" w:rsidRDefault="00032FE2" w:rsidP="00032FE2">
            <w:pPr>
              <w:spacing w:before="0"/>
              <w:jc w:val="center"/>
              <w:rPr>
                <w:rFonts w:cs="Arial"/>
                <w:bCs/>
                <w:i/>
                <w:iCs/>
                <w:noProof/>
                <w:lang w:val="sr-Cyrl-CS"/>
              </w:rPr>
            </w:pPr>
          </w:p>
        </w:tc>
        <w:tc>
          <w:tcPr>
            <w:tcW w:w="576" w:type="pct"/>
            <w:shd w:val="clear" w:color="auto" w:fill="auto"/>
            <w:vAlign w:val="center"/>
          </w:tcPr>
          <w:p w14:paraId="3CE31C7C" w14:textId="77777777" w:rsidR="00032FE2" w:rsidRPr="00180145" w:rsidRDefault="00032FE2" w:rsidP="00032FE2">
            <w:pPr>
              <w:spacing w:before="0"/>
              <w:jc w:val="center"/>
              <w:rPr>
                <w:rFonts w:cs="Arial"/>
                <w:b/>
                <w:bCs/>
                <w:i/>
                <w:iCs/>
                <w:noProof/>
                <w:lang w:val="sr-Cyrl-CS"/>
              </w:rPr>
            </w:pPr>
          </w:p>
        </w:tc>
        <w:tc>
          <w:tcPr>
            <w:tcW w:w="674" w:type="pct"/>
            <w:shd w:val="clear" w:color="auto" w:fill="auto"/>
            <w:vAlign w:val="center"/>
          </w:tcPr>
          <w:p w14:paraId="6FC89663" w14:textId="77777777" w:rsidR="00032FE2" w:rsidRPr="00180145" w:rsidRDefault="00032FE2" w:rsidP="00032FE2">
            <w:pPr>
              <w:spacing w:before="0"/>
              <w:jc w:val="center"/>
              <w:rPr>
                <w:rFonts w:cs="Arial"/>
                <w:b/>
                <w:bCs/>
                <w:i/>
                <w:iCs/>
                <w:noProof/>
                <w:lang w:val="sr-Cyrl-CS"/>
              </w:rPr>
            </w:pPr>
          </w:p>
        </w:tc>
        <w:tc>
          <w:tcPr>
            <w:tcW w:w="588" w:type="pct"/>
            <w:shd w:val="clear" w:color="auto" w:fill="auto"/>
            <w:vAlign w:val="center"/>
          </w:tcPr>
          <w:p w14:paraId="7D3E4FE5" w14:textId="77777777" w:rsidR="00032FE2" w:rsidRPr="00180145" w:rsidRDefault="00032FE2" w:rsidP="00032FE2">
            <w:pPr>
              <w:spacing w:before="0"/>
              <w:jc w:val="center"/>
              <w:rPr>
                <w:rFonts w:cs="Arial"/>
                <w:b/>
                <w:bCs/>
                <w:i/>
                <w:iCs/>
                <w:noProof/>
                <w:lang w:val="sr-Cyrl-CS"/>
              </w:rPr>
            </w:pPr>
          </w:p>
        </w:tc>
      </w:tr>
      <w:tr w:rsidR="00032FE2" w:rsidRPr="00180145" w14:paraId="7EFE2F80" w14:textId="77777777" w:rsidTr="00032FE2">
        <w:trPr>
          <w:cantSplit/>
          <w:trHeight w:val="401"/>
        </w:trPr>
        <w:tc>
          <w:tcPr>
            <w:tcW w:w="181" w:type="pct"/>
            <w:vAlign w:val="center"/>
          </w:tcPr>
          <w:p w14:paraId="45558DAF" w14:textId="77777777" w:rsidR="00032FE2" w:rsidRPr="00D80F2D" w:rsidRDefault="00032FE2" w:rsidP="00032FE2">
            <w:pPr>
              <w:spacing w:before="0"/>
              <w:jc w:val="center"/>
              <w:rPr>
                <w:rFonts w:cs="Arial"/>
                <w:bCs/>
                <w:iCs/>
                <w:noProof/>
                <w:lang w:val="sr-Cyrl-CS"/>
              </w:rPr>
            </w:pPr>
            <w:r w:rsidRPr="00D80F2D">
              <w:rPr>
                <w:rFonts w:cs="Arial"/>
                <w:bCs/>
                <w:iCs/>
                <w:noProof/>
                <w:lang w:val="sr-Cyrl-CS"/>
              </w:rPr>
              <w:t>4</w:t>
            </w:r>
          </w:p>
        </w:tc>
        <w:tc>
          <w:tcPr>
            <w:tcW w:w="987" w:type="pct"/>
            <w:shd w:val="clear" w:color="auto" w:fill="auto"/>
            <w:vAlign w:val="center"/>
          </w:tcPr>
          <w:p w14:paraId="7E295088" w14:textId="7669325E" w:rsidR="00032FE2" w:rsidRPr="00180145" w:rsidRDefault="00180145" w:rsidP="00032FE2">
            <w:pPr>
              <w:spacing w:before="0"/>
              <w:jc w:val="left"/>
              <w:rPr>
                <w:rFonts w:cs="Arial"/>
                <w:bCs/>
                <w:i/>
                <w:iCs/>
                <w:noProof/>
                <w:lang w:val="sr-Latn-RS"/>
              </w:rPr>
            </w:pPr>
            <w:r>
              <w:rPr>
                <w:noProof/>
                <w:lang w:val="sr-Cyrl-CS"/>
              </w:rPr>
              <w:t>Затезница</w:t>
            </w:r>
            <w:r w:rsidR="00032FE2" w:rsidRPr="00180145">
              <w:rPr>
                <w:noProof/>
                <w:lang w:val="sr-Cyrl-CS"/>
              </w:rPr>
              <w:t xml:space="preserve"> </w:t>
            </w:r>
            <w:r>
              <w:rPr>
                <w:noProof/>
                <w:lang w:val="sr-Cyrl-CS"/>
              </w:rPr>
              <w:t>за</w:t>
            </w:r>
            <w:r w:rsidR="00032FE2" w:rsidRPr="00180145">
              <w:rPr>
                <w:noProof/>
                <w:lang w:val="sr-Cyrl-CS"/>
              </w:rPr>
              <w:t xml:space="preserve"> </w:t>
            </w:r>
            <w:r>
              <w:rPr>
                <w:noProof/>
                <w:lang w:val="sr-Cyrl-CS"/>
              </w:rPr>
              <w:t>анкере</w:t>
            </w:r>
            <w:r w:rsidR="00032FE2" w:rsidRPr="00180145">
              <w:rPr>
                <w:noProof/>
                <w:lang w:val="sr-Cyrl-CS"/>
              </w:rPr>
              <w:t xml:space="preserve"> (</w:t>
            </w:r>
            <w:r>
              <w:rPr>
                <w:noProof/>
                <w:lang w:val="sr-Cyrl-CS"/>
              </w:rPr>
              <w:t>Т</w:t>
            </w:r>
            <w:r w:rsidR="0059172A">
              <w:rPr>
                <w:noProof/>
                <w:lang w:val="sr-Latn-RS"/>
              </w:rPr>
              <w:t>r</w:t>
            </w:r>
            <w:r w:rsidR="00032FE2" w:rsidRPr="00180145">
              <w:rPr>
                <w:noProof/>
                <w:lang w:val="sr-Cyrl-CS"/>
              </w:rPr>
              <w:t>90x12) 22-027/</w:t>
            </w:r>
            <w:r>
              <w:rPr>
                <w:noProof/>
                <w:lang w:val="sr-Latn-RS"/>
              </w:rPr>
              <w:t>C</w:t>
            </w:r>
          </w:p>
        </w:tc>
        <w:tc>
          <w:tcPr>
            <w:tcW w:w="695" w:type="pct"/>
          </w:tcPr>
          <w:p w14:paraId="12036912" w14:textId="77777777" w:rsidR="00032FE2" w:rsidRPr="00180145" w:rsidRDefault="00032FE2" w:rsidP="00032FE2">
            <w:pPr>
              <w:spacing w:before="0"/>
              <w:jc w:val="center"/>
              <w:rPr>
                <w:rFonts w:cs="Arial"/>
                <w:bCs/>
                <w:i/>
                <w:iCs/>
                <w:noProof/>
                <w:lang w:val="sr-Cyrl-CS"/>
              </w:rPr>
            </w:pPr>
          </w:p>
        </w:tc>
        <w:tc>
          <w:tcPr>
            <w:tcW w:w="289" w:type="pct"/>
            <w:shd w:val="clear" w:color="auto" w:fill="auto"/>
            <w:vAlign w:val="center"/>
          </w:tcPr>
          <w:p w14:paraId="27E28E2A" w14:textId="68C714D0" w:rsidR="00032FE2" w:rsidRPr="00180145" w:rsidRDefault="00180145" w:rsidP="00032FE2">
            <w:pPr>
              <w:spacing w:before="0"/>
              <w:jc w:val="center"/>
              <w:rPr>
                <w:rFonts w:cs="Arial"/>
                <w:bCs/>
                <w:i/>
                <w:iCs/>
                <w:noProof/>
                <w:lang w:val="sr-Cyrl-CS"/>
              </w:rPr>
            </w:pPr>
            <w:r>
              <w:rPr>
                <w:rFonts w:cs="Arial"/>
                <w:noProof/>
                <w:lang w:val="sr-Cyrl-CS"/>
              </w:rPr>
              <w:t>ком</w:t>
            </w:r>
          </w:p>
        </w:tc>
        <w:tc>
          <w:tcPr>
            <w:tcW w:w="282" w:type="pct"/>
            <w:shd w:val="clear" w:color="auto" w:fill="auto"/>
            <w:vAlign w:val="center"/>
          </w:tcPr>
          <w:p w14:paraId="3974A4B2" w14:textId="1DAD9DA0" w:rsidR="00032FE2" w:rsidRPr="00180145" w:rsidRDefault="00032FE2" w:rsidP="00032FE2">
            <w:pPr>
              <w:spacing w:before="0"/>
              <w:jc w:val="center"/>
              <w:rPr>
                <w:rFonts w:cs="Arial"/>
                <w:bCs/>
                <w:i/>
                <w:iCs/>
                <w:noProof/>
                <w:lang w:val="sr-Cyrl-CS"/>
              </w:rPr>
            </w:pPr>
            <w:r w:rsidRPr="00180145">
              <w:rPr>
                <w:rFonts w:cs="Arial"/>
                <w:noProof/>
                <w:lang w:val="sr-Cyrl-CS"/>
              </w:rPr>
              <w:t>2</w:t>
            </w:r>
          </w:p>
        </w:tc>
        <w:tc>
          <w:tcPr>
            <w:tcW w:w="217" w:type="pct"/>
            <w:vAlign w:val="center"/>
          </w:tcPr>
          <w:p w14:paraId="4ADF066C" w14:textId="77777777" w:rsidR="00032FE2" w:rsidRPr="00180145" w:rsidRDefault="00032FE2" w:rsidP="00032FE2">
            <w:pPr>
              <w:spacing w:before="0"/>
              <w:jc w:val="center"/>
              <w:rPr>
                <w:rFonts w:cs="Arial"/>
                <w:bCs/>
                <w:iCs/>
                <w:noProof/>
                <w:lang w:val="sr-Cyrl-CS"/>
              </w:rPr>
            </w:pPr>
            <w:r w:rsidRPr="00180145">
              <w:rPr>
                <w:rFonts w:cs="Arial"/>
                <w:bCs/>
                <w:iCs/>
                <w:noProof/>
                <w:lang w:val="sr-Cyrl-CS"/>
              </w:rPr>
              <w:t>063</w:t>
            </w:r>
          </w:p>
        </w:tc>
        <w:tc>
          <w:tcPr>
            <w:tcW w:w="510" w:type="pct"/>
            <w:shd w:val="clear" w:color="auto" w:fill="auto"/>
            <w:vAlign w:val="center"/>
          </w:tcPr>
          <w:p w14:paraId="69063B31" w14:textId="77777777" w:rsidR="00032FE2" w:rsidRPr="00180145" w:rsidRDefault="00032FE2" w:rsidP="00032FE2">
            <w:pPr>
              <w:spacing w:before="0"/>
              <w:jc w:val="center"/>
              <w:rPr>
                <w:rFonts w:cs="Arial"/>
                <w:bCs/>
                <w:i/>
                <w:iCs/>
                <w:noProof/>
                <w:lang w:val="sr-Cyrl-CS"/>
              </w:rPr>
            </w:pPr>
          </w:p>
        </w:tc>
        <w:tc>
          <w:tcPr>
            <w:tcW w:w="576" w:type="pct"/>
            <w:shd w:val="clear" w:color="auto" w:fill="auto"/>
            <w:vAlign w:val="center"/>
          </w:tcPr>
          <w:p w14:paraId="2F19BE76" w14:textId="77777777" w:rsidR="00032FE2" w:rsidRPr="00180145" w:rsidRDefault="00032FE2" w:rsidP="00032FE2">
            <w:pPr>
              <w:spacing w:before="0"/>
              <w:jc w:val="center"/>
              <w:rPr>
                <w:rFonts w:cs="Arial"/>
                <w:b/>
                <w:bCs/>
                <w:i/>
                <w:iCs/>
                <w:noProof/>
                <w:lang w:val="sr-Cyrl-CS"/>
              </w:rPr>
            </w:pPr>
          </w:p>
        </w:tc>
        <w:tc>
          <w:tcPr>
            <w:tcW w:w="674" w:type="pct"/>
            <w:shd w:val="clear" w:color="auto" w:fill="auto"/>
            <w:vAlign w:val="center"/>
          </w:tcPr>
          <w:p w14:paraId="09AC91C8" w14:textId="77777777" w:rsidR="00032FE2" w:rsidRPr="00180145" w:rsidRDefault="00032FE2" w:rsidP="00032FE2">
            <w:pPr>
              <w:spacing w:before="0"/>
              <w:jc w:val="center"/>
              <w:rPr>
                <w:rFonts w:cs="Arial"/>
                <w:b/>
                <w:bCs/>
                <w:i/>
                <w:iCs/>
                <w:noProof/>
                <w:lang w:val="sr-Cyrl-CS"/>
              </w:rPr>
            </w:pPr>
          </w:p>
        </w:tc>
        <w:tc>
          <w:tcPr>
            <w:tcW w:w="588" w:type="pct"/>
            <w:shd w:val="clear" w:color="auto" w:fill="auto"/>
            <w:vAlign w:val="center"/>
          </w:tcPr>
          <w:p w14:paraId="3C616220" w14:textId="77777777" w:rsidR="00032FE2" w:rsidRPr="00180145" w:rsidRDefault="00032FE2" w:rsidP="00032FE2">
            <w:pPr>
              <w:spacing w:before="0"/>
              <w:jc w:val="center"/>
              <w:rPr>
                <w:rFonts w:cs="Arial"/>
                <w:b/>
                <w:bCs/>
                <w:i/>
                <w:iCs/>
                <w:noProof/>
                <w:lang w:val="sr-Cyrl-CS"/>
              </w:rPr>
            </w:pPr>
          </w:p>
        </w:tc>
      </w:tr>
      <w:tr w:rsidR="00032FE2" w:rsidRPr="00180145" w14:paraId="57952E3E" w14:textId="77777777" w:rsidTr="00032FE2">
        <w:trPr>
          <w:cantSplit/>
          <w:trHeight w:val="451"/>
        </w:trPr>
        <w:tc>
          <w:tcPr>
            <w:tcW w:w="181" w:type="pct"/>
            <w:vAlign w:val="center"/>
          </w:tcPr>
          <w:p w14:paraId="78714572" w14:textId="77777777" w:rsidR="00032FE2" w:rsidRPr="00D80F2D" w:rsidRDefault="00032FE2" w:rsidP="00032FE2">
            <w:pPr>
              <w:spacing w:before="0"/>
              <w:jc w:val="center"/>
              <w:rPr>
                <w:rFonts w:cs="Arial"/>
                <w:bCs/>
                <w:iCs/>
                <w:noProof/>
                <w:lang w:val="sr-Cyrl-CS"/>
              </w:rPr>
            </w:pPr>
            <w:r w:rsidRPr="00D80F2D">
              <w:rPr>
                <w:rFonts w:cs="Arial"/>
                <w:bCs/>
                <w:iCs/>
                <w:noProof/>
                <w:lang w:val="sr-Cyrl-CS"/>
              </w:rPr>
              <w:t>5</w:t>
            </w:r>
          </w:p>
        </w:tc>
        <w:tc>
          <w:tcPr>
            <w:tcW w:w="987" w:type="pct"/>
            <w:shd w:val="clear" w:color="auto" w:fill="auto"/>
            <w:vAlign w:val="center"/>
          </w:tcPr>
          <w:p w14:paraId="2C8221AC" w14:textId="6AC2E256" w:rsidR="00032FE2" w:rsidRPr="00180145" w:rsidRDefault="00180145" w:rsidP="00032FE2">
            <w:pPr>
              <w:spacing w:before="0"/>
              <w:jc w:val="left"/>
              <w:rPr>
                <w:rFonts w:cs="Arial"/>
                <w:bCs/>
                <w:i/>
                <w:iCs/>
                <w:noProof/>
                <w:lang w:val="sr-Cyrl-CS"/>
              </w:rPr>
            </w:pPr>
            <w:r>
              <w:rPr>
                <w:noProof/>
                <w:lang w:val="sr-Cyrl-CS"/>
              </w:rPr>
              <w:t>Затезница</w:t>
            </w:r>
            <w:r w:rsidR="00032FE2" w:rsidRPr="00180145">
              <w:rPr>
                <w:noProof/>
                <w:lang w:val="sr-Cyrl-CS"/>
              </w:rPr>
              <w:t xml:space="preserve"> </w:t>
            </w:r>
            <w:r>
              <w:rPr>
                <w:noProof/>
                <w:lang w:val="sr-Cyrl-CS"/>
              </w:rPr>
              <w:t>за</w:t>
            </w:r>
            <w:r w:rsidR="00032FE2" w:rsidRPr="00180145">
              <w:rPr>
                <w:noProof/>
                <w:lang w:val="sr-Cyrl-CS"/>
              </w:rPr>
              <w:t xml:space="preserve"> </w:t>
            </w:r>
            <w:r>
              <w:rPr>
                <w:noProof/>
                <w:lang w:val="sr-Cyrl-CS"/>
              </w:rPr>
              <w:t>анкере</w:t>
            </w:r>
            <w:r w:rsidR="00032FE2" w:rsidRPr="00180145">
              <w:rPr>
                <w:noProof/>
                <w:lang w:val="sr-Cyrl-CS"/>
              </w:rPr>
              <w:t xml:space="preserve"> (</w:t>
            </w:r>
            <w:r>
              <w:rPr>
                <w:noProof/>
                <w:lang w:val="sr-Cyrl-CS"/>
              </w:rPr>
              <w:t>Т</w:t>
            </w:r>
            <w:r w:rsidR="0059172A">
              <w:rPr>
                <w:noProof/>
                <w:lang w:val="sr-Latn-RS"/>
              </w:rPr>
              <w:t>r</w:t>
            </w:r>
            <w:r w:rsidR="00032FE2" w:rsidRPr="00180145">
              <w:rPr>
                <w:noProof/>
                <w:lang w:val="sr-Cyrl-CS"/>
              </w:rPr>
              <w:t>75x10) 09139603</w:t>
            </w:r>
          </w:p>
        </w:tc>
        <w:tc>
          <w:tcPr>
            <w:tcW w:w="695" w:type="pct"/>
          </w:tcPr>
          <w:p w14:paraId="175295AF" w14:textId="77777777" w:rsidR="00032FE2" w:rsidRPr="00180145" w:rsidRDefault="00032FE2" w:rsidP="00032FE2">
            <w:pPr>
              <w:spacing w:before="0"/>
              <w:jc w:val="center"/>
              <w:rPr>
                <w:rFonts w:cs="Arial"/>
                <w:bCs/>
                <w:i/>
                <w:iCs/>
                <w:noProof/>
                <w:lang w:val="sr-Cyrl-CS"/>
              </w:rPr>
            </w:pPr>
          </w:p>
        </w:tc>
        <w:tc>
          <w:tcPr>
            <w:tcW w:w="289" w:type="pct"/>
            <w:shd w:val="clear" w:color="auto" w:fill="auto"/>
            <w:vAlign w:val="center"/>
          </w:tcPr>
          <w:p w14:paraId="56451804" w14:textId="714592FE" w:rsidR="00032FE2" w:rsidRPr="00180145" w:rsidRDefault="00180145" w:rsidP="00032FE2">
            <w:pPr>
              <w:spacing w:before="0"/>
              <w:jc w:val="center"/>
              <w:rPr>
                <w:rFonts w:cs="Arial"/>
                <w:bCs/>
                <w:i/>
                <w:iCs/>
                <w:noProof/>
                <w:lang w:val="sr-Cyrl-CS"/>
              </w:rPr>
            </w:pPr>
            <w:r>
              <w:rPr>
                <w:rFonts w:cs="Arial"/>
                <w:noProof/>
                <w:lang w:val="sr-Cyrl-CS"/>
              </w:rPr>
              <w:t>ком</w:t>
            </w:r>
          </w:p>
        </w:tc>
        <w:tc>
          <w:tcPr>
            <w:tcW w:w="282" w:type="pct"/>
            <w:shd w:val="clear" w:color="auto" w:fill="auto"/>
            <w:vAlign w:val="center"/>
          </w:tcPr>
          <w:p w14:paraId="33B72932" w14:textId="776A1A4D" w:rsidR="00032FE2" w:rsidRPr="00180145" w:rsidRDefault="00032FE2" w:rsidP="00032FE2">
            <w:pPr>
              <w:spacing w:before="0"/>
              <w:jc w:val="center"/>
              <w:rPr>
                <w:rFonts w:cs="Arial"/>
                <w:bCs/>
                <w:i/>
                <w:iCs/>
                <w:noProof/>
                <w:lang w:val="sr-Cyrl-CS"/>
              </w:rPr>
            </w:pPr>
            <w:r w:rsidRPr="00180145">
              <w:rPr>
                <w:rFonts w:cs="Arial"/>
                <w:noProof/>
                <w:lang w:val="sr-Cyrl-CS"/>
              </w:rPr>
              <w:t>2</w:t>
            </w:r>
          </w:p>
        </w:tc>
        <w:tc>
          <w:tcPr>
            <w:tcW w:w="217" w:type="pct"/>
            <w:vAlign w:val="center"/>
          </w:tcPr>
          <w:p w14:paraId="14B4318B" w14:textId="77777777" w:rsidR="00032FE2" w:rsidRPr="00180145" w:rsidRDefault="00032FE2" w:rsidP="00032FE2">
            <w:pPr>
              <w:spacing w:before="0"/>
              <w:jc w:val="center"/>
              <w:rPr>
                <w:rFonts w:cs="Arial"/>
                <w:bCs/>
                <w:iCs/>
                <w:noProof/>
                <w:lang w:val="sr-Cyrl-CS"/>
              </w:rPr>
            </w:pPr>
            <w:r w:rsidRPr="00180145">
              <w:rPr>
                <w:rFonts w:cs="Arial"/>
                <w:bCs/>
                <w:iCs/>
                <w:noProof/>
                <w:lang w:val="sr-Cyrl-CS"/>
              </w:rPr>
              <w:t>063</w:t>
            </w:r>
          </w:p>
        </w:tc>
        <w:tc>
          <w:tcPr>
            <w:tcW w:w="510" w:type="pct"/>
            <w:shd w:val="clear" w:color="auto" w:fill="auto"/>
            <w:vAlign w:val="center"/>
          </w:tcPr>
          <w:p w14:paraId="5FDD54D2" w14:textId="77777777" w:rsidR="00032FE2" w:rsidRPr="00180145" w:rsidRDefault="00032FE2" w:rsidP="00032FE2">
            <w:pPr>
              <w:spacing w:before="0"/>
              <w:jc w:val="center"/>
              <w:rPr>
                <w:rFonts w:cs="Arial"/>
                <w:bCs/>
                <w:i/>
                <w:iCs/>
                <w:noProof/>
                <w:lang w:val="sr-Cyrl-CS"/>
              </w:rPr>
            </w:pPr>
          </w:p>
        </w:tc>
        <w:tc>
          <w:tcPr>
            <w:tcW w:w="576" w:type="pct"/>
            <w:shd w:val="clear" w:color="auto" w:fill="auto"/>
            <w:vAlign w:val="center"/>
          </w:tcPr>
          <w:p w14:paraId="490BE663" w14:textId="77777777" w:rsidR="00032FE2" w:rsidRPr="00180145" w:rsidRDefault="00032FE2" w:rsidP="00032FE2">
            <w:pPr>
              <w:spacing w:before="0"/>
              <w:jc w:val="center"/>
              <w:rPr>
                <w:rFonts w:cs="Arial"/>
                <w:b/>
                <w:bCs/>
                <w:i/>
                <w:iCs/>
                <w:noProof/>
                <w:lang w:val="sr-Cyrl-CS"/>
              </w:rPr>
            </w:pPr>
          </w:p>
        </w:tc>
        <w:tc>
          <w:tcPr>
            <w:tcW w:w="674" w:type="pct"/>
            <w:shd w:val="clear" w:color="auto" w:fill="auto"/>
            <w:vAlign w:val="center"/>
          </w:tcPr>
          <w:p w14:paraId="68924598" w14:textId="77777777" w:rsidR="00032FE2" w:rsidRPr="00180145" w:rsidRDefault="00032FE2" w:rsidP="00032FE2">
            <w:pPr>
              <w:spacing w:before="0"/>
              <w:jc w:val="center"/>
              <w:rPr>
                <w:rFonts w:cs="Arial"/>
                <w:b/>
                <w:bCs/>
                <w:i/>
                <w:iCs/>
                <w:noProof/>
                <w:lang w:val="sr-Cyrl-CS"/>
              </w:rPr>
            </w:pPr>
          </w:p>
        </w:tc>
        <w:tc>
          <w:tcPr>
            <w:tcW w:w="588" w:type="pct"/>
            <w:shd w:val="clear" w:color="auto" w:fill="auto"/>
            <w:vAlign w:val="center"/>
          </w:tcPr>
          <w:p w14:paraId="4E84CC0F" w14:textId="77777777" w:rsidR="00032FE2" w:rsidRPr="00180145" w:rsidRDefault="00032FE2" w:rsidP="00032FE2">
            <w:pPr>
              <w:spacing w:before="0"/>
              <w:jc w:val="center"/>
              <w:rPr>
                <w:rFonts w:cs="Arial"/>
                <w:b/>
                <w:bCs/>
                <w:i/>
                <w:iCs/>
                <w:noProof/>
                <w:lang w:val="sr-Cyrl-CS"/>
              </w:rPr>
            </w:pPr>
          </w:p>
        </w:tc>
      </w:tr>
      <w:tr w:rsidR="00032FE2" w:rsidRPr="00180145" w14:paraId="05EC3969" w14:textId="77777777" w:rsidTr="00032FE2">
        <w:trPr>
          <w:cantSplit/>
          <w:trHeight w:val="373"/>
        </w:trPr>
        <w:tc>
          <w:tcPr>
            <w:tcW w:w="181" w:type="pct"/>
            <w:vAlign w:val="center"/>
          </w:tcPr>
          <w:p w14:paraId="111BF5B7" w14:textId="77777777" w:rsidR="00032FE2" w:rsidRPr="00D80F2D" w:rsidRDefault="00032FE2" w:rsidP="00032FE2">
            <w:pPr>
              <w:spacing w:before="0"/>
              <w:jc w:val="center"/>
              <w:rPr>
                <w:rFonts w:cs="Arial"/>
                <w:bCs/>
                <w:iCs/>
                <w:noProof/>
                <w:lang w:val="sr-Cyrl-CS"/>
              </w:rPr>
            </w:pPr>
            <w:r w:rsidRPr="00D80F2D">
              <w:rPr>
                <w:rFonts w:cs="Arial"/>
                <w:bCs/>
                <w:iCs/>
                <w:noProof/>
                <w:lang w:val="sr-Cyrl-CS"/>
              </w:rPr>
              <w:t>6</w:t>
            </w:r>
          </w:p>
        </w:tc>
        <w:tc>
          <w:tcPr>
            <w:tcW w:w="987" w:type="pct"/>
            <w:shd w:val="clear" w:color="auto" w:fill="auto"/>
            <w:vAlign w:val="center"/>
          </w:tcPr>
          <w:p w14:paraId="78AE2440" w14:textId="536EB314" w:rsidR="00032FE2" w:rsidRPr="00180145" w:rsidRDefault="00180145" w:rsidP="00032FE2">
            <w:pPr>
              <w:spacing w:before="0"/>
              <w:jc w:val="left"/>
              <w:rPr>
                <w:noProof/>
                <w:lang w:val="sr-Cyrl-CS"/>
              </w:rPr>
            </w:pPr>
            <w:r>
              <w:rPr>
                <w:noProof/>
                <w:lang w:val="sr-Cyrl-CS"/>
              </w:rPr>
              <w:t>Потпорни</w:t>
            </w:r>
            <w:r w:rsidR="00032FE2" w:rsidRPr="00180145">
              <w:rPr>
                <w:noProof/>
                <w:lang w:val="sr-Cyrl-CS"/>
              </w:rPr>
              <w:t xml:space="preserve"> </w:t>
            </w:r>
            <w:r w:rsidR="0034669E">
              <w:rPr>
                <w:noProof/>
                <w:lang w:val="sr-Cyrl-CS"/>
              </w:rPr>
              <w:t>лан</w:t>
            </w:r>
            <w:r w:rsidR="0034669E">
              <w:rPr>
                <w:noProof/>
                <w:lang w:val="sr-Cyrl-RS"/>
              </w:rPr>
              <w:t>ч</w:t>
            </w:r>
            <w:r>
              <w:rPr>
                <w:noProof/>
                <w:lang w:val="sr-Cyrl-CS"/>
              </w:rPr>
              <w:t>аник</w:t>
            </w:r>
            <w:r w:rsidR="00032FE2" w:rsidRPr="00180145">
              <w:rPr>
                <w:noProof/>
                <w:lang w:val="sr-Cyrl-CS"/>
              </w:rPr>
              <w:t xml:space="preserve"> </w:t>
            </w:r>
          </w:p>
          <w:p w14:paraId="4BB1A2FC" w14:textId="32D3ED65" w:rsidR="00032FE2" w:rsidRPr="00180145" w:rsidRDefault="00180145" w:rsidP="00032FE2">
            <w:pPr>
              <w:spacing w:before="0"/>
              <w:jc w:val="left"/>
              <w:rPr>
                <w:rFonts w:cs="Arial"/>
                <w:bCs/>
                <w:i/>
                <w:iCs/>
                <w:noProof/>
                <w:lang w:val="sr-Cyrl-CS"/>
              </w:rPr>
            </w:pPr>
            <w:r>
              <w:rPr>
                <w:noProof/>
                <w:lang w:val="sr-Cyrl-CS"/>
              </w:rPr>
              <w:t>К</w:t>
            </w:r>
            <w:r>
              <w:rPr>
                <w:noProof/>
                <w:lang w:val="sr-Latn-RS"/>
              </w:rPr>
              <w:t>R</w:t>
            </w:r>
            <w:r w:rsidR="00032FE2" w:rsidRPr="00180145">
              <w:rPr>
                <w:noProof/>
                <w:lang w:val="sr-Cyrl-CS"/>
              </w:rPr>
              <w:t>.04.02(3)</w:t>
            </w:r>
          </w:p>
        </w:tc>
        <w:tc>
          <w:tcPr>
            <w:tcW w:w="695" w:type="pct"/>
          </w:tcPr>
          <w:p w14:paraId="78C68193" w14:textId="77777777" w:rsidR="00032FE2" w:rsidRPr="00180145" w:rsidRDefault="00032FE2" w:rsidP="00032FE2">
            <w:pPr>
              <w:spacing w:before="0"/>
              <w:jc w:val="center"/>
              <w:rPr>
                <w:rFonts w:cs="Arial"/>
                <w:bCs/>
                <w:i/>
                <w:iCs/>
                <w:noProof/>
                <w:lang w:val="sr-Cyrl-CS"/>
              </w:rPr>
            </w:pPr>
          </w:p>
        </w:tc>
        <w:tc>
          <w:tcPr>
            <w:tcW w:w="289" w:type="pct"/>
            <w:shd w:val="clear" w:color="auto" w:fill="auto"/>
            <w:vAlign w:val="center"/>
          </w:tcPr>
          <w:p w14:paraId="7265D10C" w14:textId="3061365C" w:rsidR="00032FE2" w:rsidRPr="00180145" w:rsidRDefault="00180145" w:rsidP="00032FE2">
            <w:pPr>
              <w:spacing w:before="0"/>
              <w:jc w:val="center"/>
              <w:rPr>
                <w:rFonts w:cs="Arial"/>
                <w:bCs/>
                <w:i/>
                <w:iCs/>
                <w:noProof/>
                <w:lang w:val="sr-Cyrl-CS"/>
              </w:rPr>
            </w:pPr>
            <w:r>
              <w:rPr>
                <w:rFonts w:cs="Arial"/>
                <w:noProof/>
                <w:lang w:val="sr-Cyrl-CS"/>
              </w:rPr>
              <w:t>ком</w:t>
            </w:r>
          </w:p>
        </w:tc>
        <w:tc>
          <w:tcPr>
            <w:tcW w:w="282" w:type="pct"/>
            <w:shd w:val="clear" w:color="auto" w:fill="auto"/>
            <w:vAlign w:val="center"/>
          </w:tcPr>
          <w:p w14:paraId="4711A1E2" w14:textId="0BD0F69A" w:rsidR="00032FE2" w:rsidRPr="00180145" w:rsidRDefault="00032FE2" w:rsidP="00032FE2">
            <w:pPr>
              <w:spacing w:before="0"/>
              <w:jc w:val="center"/>
              <w:rPr>
                <w:rFonts w:cs="Arial"/>
                <w:bCs/>
                <w:i/>
                <w:iCs/>
                <w:noProof/>
                <w:lang w:val="sr-Cyrl-CS"/>
              </w:rPr>
            </w:pPr>
            <w:r w:rsidRPr="00180145">
              <w:rPr>
                <w:rFonts w:cs="Arial"/>
                <w:noProof/>
                <w:lang w:val="sr-Cyrl-CS"/>
              </w:rPr>
              <w:t>6</w:t>
            </w:r>
          </w:p>
        </w:tc>
        <w:tc>
          <w:tcPr>
            <w:tcW w:w="217" w:type="pct"/>
            <w:vAlign w:val="center"/>
          </w:tcPr>
          <w:p w14:paraId="0A7C43EE" w14:textId="77777777" w:rsidR="00032FE2" w:rsidRPr="00180145" w:rsidRDefault="00032FE2" w:rsidP="00032FE2">
            <w:pPr>
              <w:spacing w:before="0"/>
              <w:jc w:val="center"/>
              <w:rPr>
                <w:rFonts w:cs="Arial"/>
                <w:bCs/>
                <w:iCs/>
                <w:noProof/>
                <w:lang w:val="sr-Cyrl-CS"/>
              </w:rPr>
            </w:pPr>
            <w:r w:rsidRPr="00180145">
              <w:rPr>
                <w:rFonts w:cs="Arial"/>
                <w:bCs/>
                <w:iCs/>
                <w:noProof/>
                <w:lang w:val="sr-Cyrl-CS"/>
              </w:rPr>
              <w:t>019</w:t>
            </w:r>
          </w:p>
        </w:tc>
        <w:tc>
          <w:tcPr>
            <w:tcW w:w="510" w:type="pct"/>
            <w:shd w:val="clear" w:color="auto" w:fill="auto"/>
            <w:vAlign w:val="center"/>
          </w:tcPr>
          <w:p w14:paraId="5C46B95B" w14:textId="77777777" w:rsidR="00032FE2" w:rsidRPr="00180145" w:rsidRDefault="00032FE2" w:rsidP="00032FE2">
            <w:pPr>
              <w:spacing w:before="0"/>
              <w:jc w:val="center"/>
              <w:rPr>
                <w:rFonts w:cs="Arial"/>
                <w:bCs/>
                <w:i/>
                <w:iCs/>
                <w:noProof/>
                <w:lang w:val="sr-Cyrl-CS"/>
              </w:rPr>
            </w:pPr>
          </w:p>
        </w:tc>
        <w:tc>
          <w:tcPr>
            <w:tcW w:w="576" w:type="pct"/>
            <w:shd w:val="clear" w:color="auto" w:fill="auto"/>
            <w:vAlign w:val="center"/>
          </w:tcPr>
          <w:p w14:paraId="2041C53B" w14:textId="77777777" w:rsidR="00032FE2" w:rsidRPr="00180145" w:rsidRDefault="00032FE2" w:rsidP="00032FE2">
            <w:pPr>
              <w:spacing w:before="0"/>
              <w:jc w:val="center"/>
              <w:rPr>
                <w:rFonts w:cs="Arial"/>
                <w:b/>
                <w:bCs/>
                <w:i/>
                <w:iCs/>
                <w:noProof/>
                <w:lang w:val="sr-Cyrl-CS"/>
              </w:rPr>
            </w:pPr>
          </w:p>
        </w:tc>
        <w:tc>
          <w:tcPr>
            <w:tcW w:w="674" w:type="pct"/>
            <w:shd w:val="clear" w:color="auto" w:fill="auto"/>
            <w:vAlign w:val="center"/>
          </w:tcPr>
          <w:p w14:paraId="163834DD" w14:textId="77777777" w:rsidR="00032FE2" w:rsidRPr="00180145" w:rsidRDefault="00032FE2" w:rsidP="00032FE2">
            <w:pPr>
              <w:spacing w:before="0"/>
              <w:jc w:val="center"/>
              <w:rPr>
                <w:rFonts w:cs="Arial"/>
                <w:b/>
                <w:bCs/>
                <w:i/>
                <w:iCs/>
                <w:noProof/>
                <w:lang w:val="sr-Cyrl-CS"/>
              </w:rPr>
            </w:pPr>
          </w:p>
        </w:tc>
        <w:tc>
          <w:tcPr>
            <w:tcW w:w="588" w:type="pct"/>
            <w:shd w:val="clear" w:color="auto" w:fill="auto"/>
            <w:vAlign w:val="center"/>
          </w:tcPr>
          <w:p w14:paraId="0550C041" w14:textId="77777777" w:rsidR="00032FE2" w:rsidRPr="00180145" w:rsidRDefault="00032FE2" w:rsidP="00032FE2">
            <w:pPr>
              <w:spacing w:before="0"/>
              <w:jc w:val="center"/>
              <w:rPr>
                <w:rFonts w:cs="Arial"/>
                <w:b/>
                <w:bCs/>
                <w:i/>
                <w:iCs/>
                <w:noProof/>
                <w:lang w:val="sr-Cyrl-CS"/>
              </w:rPr>
            </w:pPr>
          </w:p>
        </w:tc>
      </w:tr>
      <w:tr w:rsidR="00032FE2" w:rsidRPr="00E914C7" w14:paraId="096F52AC" w14:textId="77777777" w:rsidTr="00032FE2">
        <w:trPr>
          <w:cantSplit/>
          <w:trHeight w:val="410"/>
        </w:trPr>
        <w:tc>
          <w:tcPr>
            <w:tcW w:w="181" w:type="pct"/>
            <w:vAlign w:val="center"/>
          </w:tcPr>
          <w:p w14:paraId="526322AC" w14:textId="77777777" w:rsidR="00032FE2" w:rsidRPr="00D80F2D" w:rsidRDefault="00032FE2" w:rsidP="00032FE2">
            <w:pPr>
              <w:spacing w:before="0"/>
              <w:jc w:val="center"/>
              <w:rPr>
                <w:rFonts w:cs="Arial"/>
                <w:bCs/>
                <w:iCs/>
                <w:noProof/>
                <w:lang w:val="sr-Cyrl-CS"/>
              </w:rPr>
            </w:pPr>
            <w:r w:rsidRPr="00D80F2D">
              <w:rPr>
                <w:rFonts w:cs="Arial"/>
                <w:bCs/>
                <w:iCs/>
                <w:noProof/>
                <w:lang w:val="sr-Cyrl-CS"/>
              </w:rPr>
              <w:t>7</w:t>
            </w:r>
          </w:p>
        </w:tc>
        <w:tc>
          <w:tcPr>
            <w:tcW w:w="987" w:type="pct"/>
            <w:shd w:val="clear" w:color="auto" w:fill="auto"/>
            <w:vAlign w:val="center"/>
          </w:tcPr>
          <w:p w14:paraId="4035FCCC" w14:textId="0B9844AC" w:rsidR="00032FE2" w:rsidRPr="00180145" w:rsidRDefault="00180145" w:rsidP="00032FE2">
            <w:pPr>
              <w:spacing w:before="0"/>
              <w:jc w:val="left"/>
              <w:rPr>
                <w:noProof/>
                <w:lang w:val="sr-Cyrl-CS"/>
              </w:rPr>
            </w:pPr>
            <w:r>
              <w:rPr>
                <w:noProof/>
                <w:lang w:val="sr-Cyrl-CS"/>
              </w:rPr>
              <w:t>Мембрана</w:t>
            </w:r>
            <w:r w:rsidR="00032FE2" w:rsidRPr="00180145">
              <w:rPr>
                <w:noProof/>
                <w:lang w:val="sr-Cyrl-CS"/>
              </w:rPr>
              <w:t xml:space="preserve"> </w:t>
            </w:r>
          </w:p>
          <w:p w14:paraId="722FEF8E" w14:textId="4E34189C" w:rsidR="00032FE2" w:rsidRPr="00180145" w:rsidRDefault="00180145" w:rsidP="00032FE2">
            <w:pPr>
              <w:spacing w:before="0"/>
              <w:jc w:val="left"/>
              <w:rPr>
                <w:rFonts w:cs="Arial"/>
                <w:bCs/>
                <w:i/>
                <w:iCs/>
                <w:noProof/>
                <w:lang w:val="sr-Cyrl-CS"/>
              </w:rPr>
            </w:pPr>
            <w:r>
              <w:rPr>
                <w:noProof/>
                <w:lang w:val="sr-Cyrl-CS"/>
              </w:rPr>
              <w:t>Т</w:t>
            </w:r>
            <w:r>
              <w:rPr>
                <w:noProof/>
                <w:lang w:val="sr-Latn-RS"/>
              </w:rPr>
              <w:t>Z</w:t>
            </w:r>
            <w:r w:rsidR="00032FE2" w:rsidRPr="00180145">
              <w:rPr>
                <w:noProof/>
                <w:lang w:val="sr-Cyrl-CS"/>
              </w:rPr>
              <w:t>-</w:t>
            </w:r>
            <w:r>
              <w:rPr>
                <w:noProof/>
                <w:lang w:val="sr-Latn-RS"/>
              </w:rPr>
              <w:t>G</w:t>
            </w:r>
            <w:r w:rsidR="00032FE2" w:rsidRPr="00180145">
              <w:rPr>
                <w:noProof/>
                <w:lang w:val="sr-Cyrl-CS"/>
              </w:rPr>
              <w:t xml:space="preserve">2-376 </w:t>
            </w:r>
          </w:p>
        </w:tc>
        <w:tc>
          <w:tcPr>
            <w:tcW w:w="695" w:type="pct"/>
          </w:tcPr>
          <w:p w14:paraId="3406056F" w14:textId="77777777" w:rsidR="00032FE2" w:rsidRPr="00180145" w:rsidRDefault="00032FE2" w:rsidP="00032FE2">
            <w:pPr>
              <w:spacing w:before="0"/>
              <w:jc w:val="center"/>
              <w:rPr>
                <w:rFonts w:cs="Arial"/>
                <w:bCs/>
                <w:i/>
                <w:iCs/>
                <w:noProof/>
                <w:lang w:val="sr-Cyrl-CS"/>
              </w:rPr>
            </w:pPr>
          </w:p>
        </w:tc>
        <w:tc>
          <w:tcPr>
            <w:tcW w:w="289" w:type="pct"/>
            <w:shd w:val="clear" w:color="auto" w:fill="auto"/>
            <w:vAlign w:val="center"/>
          </w:tcPr>
          <w:p w14:paraId="660B4E0F" w14:textId="1519F6DF" w:rsidR="00032FE2" w:rsidRPr="00180145" w:rsidRDefault="00180145" w:rsidP="00032FE2">
            <w:pPr>
              <w:spacing w:before="0"/>
              <w:jc w:val="center"/>
              <w:rPr>
                <w:rFonts w:cs="Arial"/>
                <w:bCs/>
                <w:i/>
                <w:iCs/>
                <w:noProof/>
                <w:lang w:val="sr-Cyrl-CS"/>
              </w:rPr>
            </w:pPr>
            <w:r>
              <w:rPr>
                <w:rFonts w:cs="Arial"/>
                <w:noProof/>
                <w:lang w:val="sr-Cyrl-CS"/>
              </w:rPr>
              <w:t>ком</w:t>
            </w:r>
          </w:p>
        </w:tc>
        <w:tc>
          <w:tcPr>
            <w:tcW w:w="282" w:type="pct"/>
            <w:shd w:val="clear" w:color="auto" w:fill="auto"/>
            <w:vAlign w:val="center"/>
          </w:tcPr>
          <w:p w14:paraId="5ABE9460" w14:textId="5B65BD4B" w:rsidR="00032FE2" w:rsidRPr="00F51853" w:rsidRDefault="00032FE2" w:rsidP="00032FE2">
            <w:pPr>
              <w:spacing w:before="0"/>
              <w:jc w:val="center"/>
              <w:rPr>
                <w:rFonts w:cs="Arial"/>
                <w:bCs/>
                <w:i/>
                <w:iCs/>
              </w:rPr>
            </w:pPr>
            <w:r w:rsidRPr="00F51853">
              <w:rPr>
                <w:rFonts w:cs="Arial"/>
              </w:rPr>
              <w:t>1</w:t>
            </w:r>
          </w:p>
        </w:tc>
        <w:tc>
          <w:tcPr>
            <w:tcW w:w="217" w:type="pct"/>
            <w:vAlign w:val="center"/>
          </w:tcPr>
          <w:p w14:paraId="5C4F1B89" w14:textId="77777777" w:rsidR="00032FE2" w:rsidRPr="00F51853" w:rsidRDefault="00032FE2" w:rsidP="00032FE2">
            <w:pPr>
              <w:spacing w:before="0"/>
              <w:jc w:val="center"/>
              <w:rPr>
                <w:rFonts w:cs="Arial"/>
                <w:bCs/>
                <w:iCs/>
              </w:rPr>
            </w:pPr>
            <w:r w:rsidRPr="00F51853">
              <w:rPr>
                <w:rFonts w:cs="Arial"/>
                <w:bCs/>
                <w:iCs/>
              </w:rPr>
              <w:t>063</w:t>
            </w:r>
          </w:p>
        </w:tc>
        <w:tc>
          <w:tcPr>
            <w:tcW w:w="510" w:type="pct"/>
            <w:shd w:val="clear" w:color="auto" w:fill="auto"/>
            <w:vAlign w:val="center"/>
          </w:tcPr>
          <w:p w14:paraId="61E04FDA" w14:textId="77777777" w:rsidR="00032FE2" w:rsidRPr="00E914C7" w:rsidRDefault="00032FE2" w:rsidP="00032FE2">
            <w:pPr>
              <w:spacing w:before="0"/>
              <w:jc w:val="center"/>
              <w:rPr>
                <w:rFonts w:cs="Arial"/>
                <w:bCs/>
                <w:i/>
                <w:iCs/>
              </w:rPr>
            </w:pPr>
          </w:p>
        </w:tc>
        <w:tc>
          <w:tcPr>
            <w:tcW w:w="576" w:type="pct"/>
            <w:shd w:val="clear" w:color="auto" w:fill="auto"/>
            <w:vAlign w:val="center"/>
          </w:tcPr>
          <w:p w14:paraId="75644C69" w14:textId="77777777" w:rsidR="00032FE2" w:rsidRPr="00E914C7" w:rsidRDefault="00032FE2" w:rsidP="00032FE2">
            <w:pPr>
              <w:spacing w:before="0"/>
              <w:jc w:val="center"/>
              <w:rPr>
                <w:rFonts w:cs="Arial"/>
                <w:b/>
                <w:bCs/>
                <w:i/>
                <w:iCs/>
              </w:rPr>
            </w:pPr>
          </w:p>
        </w:tc>
        <w:tc>
          <w:tcPr>
            <w:tcW w:w="674" w:type="pct"/>
            <w:shd w:val="clear" w:color="auto" w:fill="auto"/>
            <w:vAlign w:val="center"/>
          </w:tcPr>
          <w:p w14:paraId="23D45FC4" w14:textId="77777777" w:rsidR="00032FE2" w:rsidRPr="00E914C7" w:rsidRDefault="00032FE2" w:rsidP="00032FE2">
            <w:pPr>
              <w:spacing w:before="0"/>
              <w:jc w:val="center"/>
              <w:rPr>
                <w:rFonts w:cs="Arial"/>
                <w:b/>
                <w:bCs/>
                <w:i/>
                <w:iCs/>
              </w:rPr>
            </w:pPr>
          </w:p>
        </w:tc>
        <w:tc>
          <w:tcPr>
            <w:tcW w:w="588" w:type="pct"/>
            <w:shd w:val="clear" w:color="auto" w:fill="auto"/>
            <w:vAlign w:val="center"/>
          </w:tcPr>
          <w:p w14:paraId="256AB35A" w14:textId="77777777" w:rsidR="00032FE2" w:rsidRPr="00E914C7" w:rsidRDefault="00032FE2" w:rsidP="00032FE2">
            <w:pPr>
              <w:spacing w:before="0"/>
              <w:jc w:val="center"/>
              <w:rPr>
                <w:rFonts w:cs="Arial"/>
                <w:b/>
                <w:bCs/>
                <w:i/>
                <w:iCs/>
              </w:rPr>
            </w:pPr>
          </w:p>
        </w:tc>
      </w:tr>
    </w:tbl>
    <w:p w14:paraId="0EC35532" w14:textId="77777777" w:rsidR="006C7CBA" w:rsidRPr="00032FE2" w:rsidRDefault="00FC4935" w:rsidP="00032FE2">
      <w:pPr>
        <w:spacing w:line="276" w:lineRule="auto"/>
        <w:jc w:val="left"/>
        <w:rPr>
          <w:rFonts w:cs="Arial"/>
          <w:b/>
          <w:sz w:val="20"/>
          <w:szCs w:val="20"/>
          <w:lang w:val="sr-Cyrl-CS"/>
        </w:rPr>
      </w:pPr>
      <w:r w:rsidRPr="00E914C7">
        <w:rPr>
          <w:rFonts w:cs="Arial"/>
          <w:b/>
          <w:sz w:val="20"/>
          <w:szCs w:val="20"/>
          <w:lang w:val="sr-Cyrl-CS"/>
        </w:rPr>
        <w:t>НАПОМЕНА: Понуђ</w:t>
      </w:r>
      <w:r w:rsidRPr="00E914C7">
        <w:rPr>
          <w:rFonts w:cs="Arial"/>
          <w:b/>
          <w:sz w:val="20"/>
          <w:szCs w:val="20"/>
        </w:rPr>
        <w:t>eнo</w:t>
      </w:r>
      <w:r w:rsidRPr="00E914C7">
        <w:rPr>
          <w:rFonts w:cs="Arial"/>
          <w:b/>
          <w:sz w:val="20"/>
          <w:szCs w:val="20"/>
          <w:lang w:val="sr-Cyrl-CS"/>
        </w:rPr>
        <w:t xml:space="preserve"> добро мора</w:t>
      </w:r>
      <w:r w:rsidR="00032FE2" w:rsidRPr="00E914C7">
        <w:rPr>
          <w:rFonts w:cs="Arial"/>
          <w:b/>
          <w:sz w:val="20"/>
          <w:szCs w:val="20"/>
          <w:lang w:val="sr-Cyrl-CS"/>
        </w:rPr>
        <w:t xml:space="preserve"> </w:t>
      </w:r>
      <w:r w:rsidRPr="00E914C7">
        <w:rPr>
          <w:rFonts w:cs="Arial"/>
          <w:b/>
          <w:sz w:val="20"/>
          <w:szCs w:val="20"/>
          <w:lang w:val="sr-Cyrl-CS"/>
        </w:rPr>
        <w:t>бити произведено по датим радионичким цртежима, да би уградња у постојећу опрему, за коју се  набавља, била уопште могућа.</w:t>
      </w:r>
      <w:r w:rsidR="00032FE2" w:rsidRPr="00E914C7">
        <w:rPr>
          <w:rFonts w:cs="Arial"/>
          <w:b/>
          <w:sz w:val="20"/>
          <w:szCs w:val="20"/>
          <w:lang w:val="sr-Cyrl-CS"/>
        </w:rPr>
        <w:t xml:space="preserve"> Наручилац доставља радионичке цртеже.</w:t>
      </w:r>
    </w:p>
    <w:tbl>
      <w:tblPr>
        <w:tblpPr w:leftFromText="141" w:rightFromText="141" w:vertAnchor="text" w:horzAnchor="page" w:tblpXSpec="center"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8B5D01" w:rsidRPr="00EB3A64" w14:paraId="0F650E1F" w14:textId="77777777" w:rsidTr="008B5D01">
        <w:trPr>
          <w:trHeight w:val="418"/>
        </w:trPr>
        <w:tc>
          <w:tcPr>
            <w:tcW w:w="568" w:type="dxa"/>
            <w:vAlign w:val="center"/>
          </w:tcPr>
          <w:p w14:paraId="76A8284B" w14:textId="77777777" w:rsidR="008B5D01" w:rsidRPr="00087021" w:rsidRDefault="008B5D01" w:rsidP="008B5D01">
            <w:pPr>
              <w:spacing w:before="0"/>
              <w:jc w:val="center"/>
              <w:rPr>
                <w:rFonts w:cs="Arial"/>
                <w:b/>
                <w:sz w:val="24"/>
                <w:szCs w:val="24"/>
                <w:lang w:val="sr-Latn-CS"/>
              </w:rPr>
            </w:pPr>
            <w:r w:rsidRPr="00087021">
              <w:rPr>
                <w:rFonts w:cs="Arial"/>
                <w:b/>
                <w:sz w:val="24"/>
                <w:szCs w:val="24"/>
              </w:rPr>
              <w:t>I</w:t>
            </w:r>
          </w:p>
        </w:tc>
        <w:tc>
          <w:tcPr>
            <w:tcW w:w="6740" w:type="dxa"/>
          </w:tcPr>
          <w:p w14:paraId="2C1EA9E0" w14:textId="77777777" w:rsidR="008B5D01" w:rsidRPr="00087021" w:rsidRDefault="008B5D01" w:rsidP="008B5D01">
            <w:pPr>
              <w:spacing w:before="0"/>
              <w:jc w:val="center"/>
              <w:rPr>
                <w:rFonts w:cs="Arial"/>
                <w:b/>
                <w:sz w:val="24"/>
                <w:szCs w:val="24"/>
              </w:rPr>
            </w:pPr>
            <w:r w:rsidRPr="00087021">
              <w:rPr>
                <w:rFonts w:cs="Arial"/>
                <w:b/>
                <w:sz w:val="24"/>
                <w:szCs w:val="24"/>
              </w:rPr>
              <w:t>УКУПНО</w:t>
            </w:r>
            <w:r w:rsidRPr="00EB3A64">
              <w:rPr>
                <w:rFonts w:cs="Arial"/>
                <w:b/>
                <w:sz w:val="24"/>
                <w:szCs w:val="24"/>
                <w:lang w:val="sr-Latn-CS"/>
              </w:rPr>
              <w:t xml:space="preserve"> </w:t>
            </w:r>
            <w:r w:rsidRPr="00087021">
              <w:rPr>
                <w:rFonts w:cs="Arial"/>
                <w:b/>
                <w:sz w:val="24"/>
                <w:szCs w:val="24"/>
              </w:rPr>
              <w:t>ПОНУЂЕНА</w:t>
            </w:r>
            <w:r w:rsidRPr="00EB3A64">
              <w:rPr>
                <w:rFonts w:cs="Arial"/>
                <w:b/>
                <w:sz w:val="24"/>
                <w:szCs w:val="24"/>
                <w:lang w:val="sr-Latn-CS"/>
              </w:rPr>
              <w:t xml:space="preserve"> </w:t>
            </w:r>
            <w:r w:rsidRPr="00087021">
              <w:rPr>
                <w:rFonts w:cs="Arial"/>
                <w:b/>
                <w:sz w:val="24"/>
                <w:szCs w:val="24"/>
              </w:rPr>
              <w:t>ЦЕНА</w:t>
            </w:r>
            <w:r w:rsidRPr="00EB3A64">
              <w:rPr>
                <w:rFonts w:cs="Arial"/>
                <w:b/>
                <w:sz w:val="24"/>
                <w:szCs w:val="24"/>
                <w:lang w:val="sr-Latn-CS"/>
              </w:rPr>
              <w:t xml:space="preserve">  </w:t>
            </w:r>
            <w:r w:rsidRPr="00087021">
              <w:rPr>
                <w:rFonts w:cs="Arial"/>
                <w:b/>
                <w:sz w:val="24"/>
                <w:szCs w:val="24"/>
              </w:rPr>
              <w:t>без</w:t>
            </w:r>
            <w:r w:rsidRPr="00EB3A64">
              <w:rPr>
                <w:rFonts w:cs="Arial"/>
                <w:b/>
                <w:sz w:val="24"/>
                <w:szCs w:val="24"/>
                <w:lang w:val="sr-Latn-CS"/>
              </w:rPr>
              <w:t xml:space="preserve"> </w:t>
            </w:r>
            <w:r w:rsidRPr="00087021">
              <w:rPr>
                <w:rFonts w:cs="Arial"/>
                <w:b/>
                <w:sz w:val="24"/>
                <w:szCs w:val="24"/>
              </w:rPr>
              <w:t>ПДВ</w:t>
            </w:r>
            <w:r w:rsidRPr="00EB3A64">
              <w:rPr>
                <w:rFonts w:cs="Arial"/>
                <w:b/>
                <w:sz w:val="24"/>
                <w:szCs w:val="24"/>
                <w:lang w:val="sr-Latn-CS"/>
              </w:rPr>
              <w:t xml:space="preserve"> </w:t>
            </w:r>
          </w:p>
          <w:p w14:paraId="2F67CE1E" w14:textId="77777777" w:rsidR="008B5D01" w:rsidRPr="00EB3A64" w:rsidRDefault="008B5D01" w:rsidP="008B5D01">
            <w:pPr>
              <w:spacing w:before="0"/>
              <w:jc w:val="center"/>
              <w:rPr>
                <w:rFonts w:cs="Arial"/>
                <w:b/>
                <w:sz w:val="24"/>
                <w:szCs w:val="24"/>
                <w:lang w:val="sr-Latn-CS"/>
              </w:rPr>
            </w:pPr>
            <w:r w:rsidRPr="00EB3A64">
              <w:rPr>
                <w:rFonts w:cs="Arial"/>
                <w:b/>
                <w:color w:val="000000"/>
                <w:sz w:val="24"/>
                <w:szCs w:val="24"/>
                <w:lang w:val="sr-Latn-CS"/>
              </w:rPr>
              <w:t>(</w:t>
            </w:r>
            <w:r>
              <w:rPr>
                <w:rFonts w:cs="Arial"/>
                <w:b/>
                <w:color w:val="000000"/>
                <w:sz w:val="24"/>
                <w:szCs w:val="24"/>
              </w:rPr>
              <w:t>колона</w:t>
            </w:r>
            <w:r w:rsidRPr="00EB3A64">
              <w:rPr>
                <w:rFonts w:cs="Arial"/>
                <w:b/>
                <w:color w:val="000000"/>
                <w:sz w:val="24"/>
                <w:szCs w:val="24"/>
                <w:lang w:val="sr-Latn-CS"/>
              </w:rPr>
              <w:t xml:space="preserve"> </w:t>
            </w:r>
            <w:r w:rsidRPr="00087021">
              <w:rPr>
                <w:rFonts w:cs="Arial"/>
                <w:b/>
                <w:color w:val="000000"/>
                <w:sz w:val="24"/>
                <w:szCs w:val="24"/>
              </w:rPr>
              <w:t>бр</w:t>
            </w:r>
            <w:r w:rsidRPr="00EB3A64">
              <w:rPr>
                <w:rFonts w:cs="Arial"/>
                <w:b/>
                <w:color w:val="000000"/>
                <w:sz w:val="24"/>
                <w:szCs w:val="24"/>
                <w:lang w:val="sr-Latn-CS"/>
              </w:rPr>
              <w:t xml:space="preserve">. </w:t>
            </w:r>
            <w:r w:rsidRPr="00087021">
              <w:rPr>
                <w:rFonts w:cs="Arial"/>
                <w:b/>
                <w:color w:val="000000"/>
                <w:sz w:val="24"/>
                <w:szCs w:val="24"/>
                <w:lang w:val="sr-Cyrl-CS"/>
              </w:rPr>
              <w:t>9</w:t>
            </w:r>
            <w:r w:rsidRPr="00EB3A64">
              <w:rPr>
                <w:rFonts w:cs="Arial"/>
                <w:b/>
                <w:color w:val="000000"/>
                <w:sz w:val="24"/>
                <w:szCs w:val="24"/>
                <w:lang w:val="sr-Latn-CS"/>
              </w:rPr>
              <w:t>)</w:t>
            </w:r>
          </w:p>
        </w:tc>
        <w:tc>
          <w:tcPr>
            <w:tcW w:w="2610" w:type="dxa"/>
          </w:tcPr>
          <w:p w14:paraId="3C5B2346" w14:textId="77777777" w:rsidR="008B5D01" w:rsidRPr="00EB3A64" w:rsidRDefault="008B5D01" w:rsidP="008B5D01">
            <w:pPr>
              <w:spacing w:before="0"/>
              <w:rPr>
                <w:rFonts w:cs="Arial"/>
                <w:color w:val="FF0000"/>
                <w:sz w:val="24"/>
                <w:szCs w:val="24"/>
                <w:lang w:val="sr-Latn-CS"/>
              </w:rPr>
            </w:pPr>
          </w:p>
        </w:tc>
      </w:tr>
      <w:tr w:rsidR="008B5D01" w:rsidRPr="00087021" w14:paraId="3071094B" w14:textId="77777777" w:rsidTr="008B5D01">
        <w:trPr>
          <w:trHeight w:val="610"/>
        </w:trPr>
        <w:tc>
          <w:tcPr>
            <w:tcW w:w="568" w:type="dxa"/>
            <w:tcBorders>
              <w:bottom w:val="single" w:sz="4" w:space="0" w:color="auto"/>
            </w:tcBorders>
            <w:vAlign w:val="center"/>
          </w:tcPr>
          <w:p w14:paraId="32DB7EFF" w14:textId="77777777" w:rsidR="008B5D01" w:rsidRPr="00087021" w:rsidRDefault="008B5D01" w:rsidP="008B5D01">
            <w:pPr>
              <w:spacing w:before="0"/>
              <w:jc w:val="center"/>
              <w:rPr>
                <w:rFonts w:cs="Arial"/>
                <w:b/>
                <w:sz w:val="24"/>
                <w:szCs w:val="24"/>
                <w:lang w:val="sr-Latn-CS"/>
              </w:rPr>
            </w:pPr>
            <w:r w:rsidRPr="00087021">
              <w:rPr>
                <w:rFonts w:cs="Arial"/>
                <w:b/>
                <w:sz w:val="24"/>
                <w:szCs w:val="24"/>
                <w:lang w:val="sr-Latn-CS"/>
              </w:rPr>
              <w:t>II</w:t>
            </w:r>
          </w:p>
        </w:tc>
        <w:tc>
          <w:tcPr>
            <w:tcW w:w="6740" w:type="dxa"/>
            <w:tcBorders>
              <w:bottom w:val="single" w:sz="4" w:space="0" w:color="auto"/>
              <w:right w:val="single" w:sz="4" w:space="0" w:color="auto"/>
            </w:tcBorders>
            <w:vAlign w:val="center"/>
          </w:tcPr>
          <w:p w14:paraId="29A3DE45" w14:textId="77777777" w:rsidR="008B5D01" w:rsidRPr="00087021" w:rsidRDefault="008B5D01" w:rsidP="008B5D01">
            <w:pPr>
              <w:spacing w:before="0"/>
              <w:jc w:val="center"/>
              <w:rPr>
                <w:rFonts w:cs="Arial"/>
                <w:b/>
                <w:color w:val="00B050"/>
                <w:sz w:val="24"/>
                <w:szCs w:val="24"/>
              </w:rPr>
            </w:pPr>
            <w:r w:rsidRPr="00087021">
              <w:rPr>
                <w:rFonts w:cs="Arial"/>
                <w:b/>
                <w:sz w:val="24"/>
                <w:szCs w:val="24"/>
              </w:rPr>
              <w:t xml:space="preserve">УКУПАН ИЗНОС  ПДВ </w:t>
            </w:r>
          </w:p>
        </w:tc>
        <w:tc>
          <w:tcPr>
            <w:tcW w:w="2610" w:type="dxa"/>
            <w:tcBorders>
              <w:bottom w:val="single" w:sz="4" w:space="0" w:color="auto"/>
              <w:right w:val="single" w:sz="4" w:space="0" w:color="auto"/>
            </w:tcBorders>
          </w:tcPr>
          <w:p w14:paraId="0E92CA8C" w14:textId="77777777" w:rsidR="008B5D01" w:rsidRPr="00087021" w:rsidRDefault="008B5D01" w:rsidP="008B5D01">
            <w:pPr>
              <w:spacing w:before="0"/>
              <w:rPr>
                <w:rFonts w:cs="Arial"/>
                <w:color w:val="FF0000"/>
                <w:sz w:val="24"/>
                <w:szCs w:val="24"/>
              </w:rPr>
            </w:pPr>
          </w:p>
        </w:tc>
      </w:tr>
      <w:tr w:rsidR="008B5D01" w:rsidRPr="00087021" w14:paraId="07351550" w14:textId="77777777" w:rsidTr="008B5D01">
        <w:trPr>
          <w:trHeight w:val="562"/>
        </w:trPr>
        <w:tc>
          <w:tcPr>
            <w:tcW w:w="568" w:type="dxa"/>
            <w:tcBorders>
              <w:top w:val="single" w:sz="4" w:space="0" w:color="auto"/>
              <w:left w:val="single" w:sz="4" w:space="0" w:color="auto"/>
              <w:bottom w:val="single" w:sz="4" w:space="0" w:color="auto"/>
            </w:tcBorders>
            <w:vAlign w:val="center"/>
          </w:tcPr>
          <w:p w14:paraId="7B7E5111" w14:textId="77777777" w:rsidR="008B5D01" w:rsidRPr="00087021" w:rsidRDefault="008B5D01" w:rsidP="008B5D01">
            <w:pPr>
              <w:spacing w:before="0"/>
              <w:jc w:val="center"/>
              <w:rPr>
                <w:rFonts w:cs="Arial"/>
                <w:b/>
                <w:sz w:val="24"/>
                <w:szCs w:val="24"/>
                <w:lang w:val="sr-Latn-CS"/>
              </w:rPr>
            </w:pPr>
            <w:r w:rsidRPr="00087021">
              <w:rPr>
                <w:rFonts w:cs="Arial"/>
                <w:b/>
                <w:sz w:val="24"/>
                <w:szCs w:val="24"/>
                <w:lang w:val="sr-Latn-CS"/>
              </w:rPr>
              <w:t>III</w:t>
            </w:r>
          </w:p>
        </w:tc>
        <w:tc>
          <w:tcPr>
            <w:tcW w:w="6740" w:type="dxa"/>
            <w:tcBorders>
              <w:top w:val="single" w:sz="4" w:space="0" w:color="auto"/>
              <w:bottom w:val="single" w:sz="4" w:space="0" w:color="auto"/>
              <w:right w:val="single" w:sz="4" w:space="0" w:color="auto"/>
            </w:tcBorders>
          </w:tcPr>
          <w:p w14:paraId="37F8FCAD" w14:textId="77777777" w:rsidR="008B5D01" w:rsidRPr="00087021" w:rsidRDefault="008B5D01" w:rsidP="008B5D01">
            <w:pPr>
              <w:spacing w:before="0"/>
              <w:jc w:val="center"/>
              <w:rPr>
                <w:rFonts w:cs="Arial"/>
                <w:b/>
                <w:sz w:val="24"/>
                <w:szCs w:val="24"/>
              </w:rPr>
            </w:pPr>
            <w:r w:rsidRPr="00087021">
              <w:rPr>
                <w:rFonts w:cs="Arial"/>
                <w:b/>
                <w:sz w:val="24"/>
                <w:szCs w:val="24"/>
              </w:rPr>
              <w:t>УКУПНО ПОНУЂЕНА ЦЕНА  са ПДВ</w:t>
            </w:r>
          </w:p>
          <w:p w14:paraId="66024A4B" w14:textId="77777777" w:rsidR="008B5D01" w:rsidRPr="00087021" w:rsidRDefault="008B5D01" w:rsidP="008B5D01">
            <w:pPr>
              <w:spacing w:before="0"/>
              <w:jc w:val="center"/>
              <w:rPr>
                <w:rFonts w:cs="Arial"/>
                <w:b/>
                <w:sz w:val="24"/>
                <w:szCs w:val="24"/>
              </w:rPr>
            </w:pPr>
          </w:p>
        </w:tc>
        <w:tc>
          <w:tcPr>
            <w:tcW w:w="2610" w:type="dxa"/>
            <w:tcBorders>
              <w:top w:val="single" w:sz="4" w:space="0" w:color="auto"/>
              <w:bottom w:val="single" w:sz="4" w:space="0" w:color="auto"/>
              <w:right w:val="single" w:sz="4" w:space="0" w:color="auto"/>
            </w:tcBorders>
          </w:tcPr>
          <w:p w14:paraId="00E90A19" w14:textId="77777777" w:rsidR="008B5D01" w:rsidRPr="00087021" w:rsidRDefault="008B5D01" w:rsidP="008B5D01">
            <w:pPr>
              <w:spacing w:before="0"/>
              <w:rPr>
                <w:rFonts w:cs="Arial"/>
                <w:color w:val="FF0000"/>
                <w:sz w:val="24"/>
                <w:szCs w:val="24"/>
              </w:rPr>
            </w:pPr>
          </w:p>
        </w:tc>
      </w:tr>
    </w:tbl>
    <w:p w14:paraId="1A7F4255" w14:textId="77777777" w:rsidR="008B5D01" w:rsidRPr="00032FE2" w:rsidRDefault="008B5D01" w:rsidP="008B5D01">
      <w:pPr>
        <w:spacing w:before="0"/>
        <w:rPr>
          <w:rFonts w:cs="Arial"/>
          <w:sz w:val="24"/>
          <w:szCs w:val="24"/>
        </w:rPr>
      </w:pPr>
    </w:p>
    <w:p w14:paraId="1F207290" w14:textId="77777777" w:rsidR="008B5D01" w:rsidRPr="00087021" w:rsidRDefault="008B5D01" w:rsidP="008B5D01">
      <w:pPr>
        <w:spacing w:before="0"/>
        <w:rPr>
          <w:rFonts w:cs="Arial"/>
          <w:i/>
          <w:color w:val="00B0F0"/>
          <w:sz w:val="24"/>
          <w:szCs w:val="24"/>
          <w:u w:val="single"/>
        </w:rPr>
      </w:pPr>
    </w:p>
    <w:p w14:paraId="3AD7B892" w14:textId="77777777" w:rsidR="008B5D01" w:rsidRPr="00087021" w:rsidRDefault="008B5D01" w:rsidP="008B5D01">
      <w:pPr>
        <w:spacing w:before="0"/>
        <w:rPr>
          <w:rFonts w:cs="Arial"/>
          <w:i/>
          <w:color w:val="00B0F0"/>
          <w:sz w:val="24"/>
          <w:szCs w:val="24"/>
          <w:u w:val="single"/>
        </w:rPr>
      </w:pPr>
    </w:p>
    <w:p w14:paraId="00D0885B" w14:textId="77777777" w:rsidR="008B5D01" w:rsidRPr="00087021" w:rsidRDefault="008B5D01" w:rsidP="008B5D01">
      <w:pPr>
        <w:spacing w:before="0"/>
        <w:rPr>
          <w:rFonts w:cs="Arial"/>
          <w:i/>
          <w:color w:val="00B0F0"/>
          <w:sz w:val="24"/>
          <w:szCs w:val="24"/>
          <w:u w:val="single"/>
        </w:rPr>
      </w:pPr>
    </w:p>
    <w:p w14:paraId="5B0BB59E" w14:textId="77777777" w:rsidR="008B5D01" w:rsidRPr="00087021" w:rsidRDefault="008B5D01" w:rsidP="008B5D01">
      <w:pPr>
        <w:spacing w:before="0"/>
        <w:rPr>
          <w:rFonts w:cs="Arial"/>
          <w:i/>
          <w:color w:val="00B0F0"/>
          <w:sz w:val="24"/>
          <w:szCs w:val="24"/>
          <w:u w:val="single"/>
        </w:rPr>
      </w:pPr>
    </w:p>
    <w:p w14:paraId="6B434ED4" w14:textId="77777777" w:rsidR="008B5D01" w:rsidRPr="00087021" w:rsidRDefault="008B5D01" w:rsidP="008B5D01">
      <w:pPr>
        <w:spacing w:before="0"/>
        <w:rPr>
          <w:rFonts w:cs="Arial"/>
          <w:sz w:val="24"/>
          <w:szCs w:val="24"/>
        </w:rPr>
      </w:pPr>
    </w:p>
    <w:p w14:paraId="3A6C806F" w14:textId="77777777" w:rsidR="008B5D01" w:rsidRPr="00087021" w:rsidRDefault="008B5D01" w:rsidP="008B5D0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B5D01" w:rsidRPr="00087021" w14:paraId="60B6E312" w14:textId="77777777" w:rsidTr="008B5D01">
        <w:trPr>
          <w:jc w:val="center"/>
        </w:trPr>
        <w:tc>
          <w:tcPr>
            <w:tcW w:w="3882" w:type="dxa"/>
          </w:tcPr>
          <w:p w14:paraId="6F8807C6" w14:textId="77777777" w:rsidR="008B5D01" w:rsidRPr="00087021" w:rsidRDefault="008B5D01" w:rsidP="008B5D01">
            <w:pPr>
              <w:spacing w:before="0"/>
              <w:jc w:val="center"/>
              <w:rPr>
                <w:rFonts w:cs="Arial"/>
                <w:sz w:val="24"/>
                <w:szCs w:val="24"/>
              </w:rPr>
            </w:pPr>
            <w:r w:rsidRPr="00087021">
              <w:rPr>
                <w:rFonts w:cs="Arial"/>
                <w:sz w:val="24"/>
                <w:szCs w:val="24"/>
              </w:rPr>
              <w:tab/>
            </w:r>
          </w:p>
          <w:p w14:paraId="509F34E2" w14:textId="77777777" w:rsidR="008B5D01" w:rsidRPr="00087021" w:rsidRDefault="008B5D01" w:rsidP="008B5D01">
            <w:pPr>
              <w:spacing w:before="0"/>
              <w:jc w:val="center"/>
              <w:rPr>
                <w:rFonts w:cs="Arial"/>
                <w:sz w:val="24"/>
                <w:szCs w:val="24"/>
              </w:rPr>
            </w:pPr>
            <w:r w:rsidRPr="00087021">
              <w:rPr>
                <w:rFonts w:cs="Arial"/>
                <w:sz w:val="24"/>
                <w:szCs w:val="24"/>
              </w:rPr>
              <w:t>Датум:</w:t>
            </w:r>
          </w:p>
        </w:tc>
        <w:tc>
          <w:tcPr>
            <w:tcW w:w="2127" w:type="dxa"/>
          </w:tcPr>
          <w:p w14:paraId="06BCA8FB" w14:textId="77777777" w:rsidR="008B5D01" w:rsidRPr="00087021" w:rsidRDefault="008B5D01" w:rsidP="008B5D01">
            <w:pPr>
              <w:spacing w:before="0"/>
              <w:jc w:val="center"/>
              <w:rPr>
                <w:rFonts w:cs="Arial"/>
                <w:sz w:val="24"/>
                <w:szCs w:val="24"/>
                <w:lang w:val="ru-RU"/>
              </w:rPr>
            </w:pPr>
          </w:p>
        </w:tc>
        <w:tc>
          <w:tcPr>
            <w:tcW w:w="4022" w:type="dxa"/>
          </w:tcPr>
          <w:p w14:paraId="0EAB67B9" w14:textId="77777777" w:rsidR="008B5D01" w:rsidRPr="00087021" w:rsidRDefault="008B5D01" w:rsidP="000923BF">
            <w:pPr>
              <w:spacing w:after="120"/>
              <w:jc w:val="center"/>
              <w:rPr>
                <w:rFonts w:cs="Arial"/>
                <w:sz w:val="24"/>
                <w:szCs w:val="24"/>
                <w:lang w:val="sr-Cyrl-CS"/>
              </w:rPr>
            </w:pPr>
            <w:r w:rsidRPr="00087021">
              <w:rPr>
                <w:rFonts w:cs="Arial"/>
                <w:sz w:val="24"/>
                <w:szCs w:val="24"/>
                <w:lang w:val="sr-Cyrl-CS"/>
              </w:rPr>
              <w:t>П</w:t>
            </w:r>
            <w:r w:rsidRPr="00087021">
              <w:rPr>
                <w:rFonts w:cs="Arial"/>
                <w:sz w:val="24"/>
                <w:szCs w:val="24"/>
              </w:rPr>
              <w:t>онуђач</w:t>
            </w:r>
          </w:p>
        </w:tc>
      </w:tr>
      <w:tr w:rsidR="008B5D01" w:rsidRPr="00087021" w14:paraId="4B41ADA8" w14:textId="77777777" w:rsidTr="008B5D01">
        <w:trPr>
          <w:jc w:val="center"/>
        </w:trPr>
        <w:tc>
          <w:tcPr>
            <w:tcW w:w="3882" w:type="dxa"/>
          </w:tcPr>
          <w:p w14:paraId="63321296" w14:textId="77777777" w:rsidR="008B5D01" w:rsidRPr="00087021" w:rsidRDefault="008B5D01" w:rsidP="008B5D01">
            <w:pPr>
              <w:spacing w:before="0"/>
              <w:jc w:val="center"/>
              <w:rPr>
                <w:rFonts w:cs="Arial"/>
                <w:sz w:val="24"/>
                <w:szCs w:val="24"/>
              </w:rPr>
            </w:pPr>
          </w:p>
        </w:tc>
        <w:tc>
          <w:tcPr>
            <w:tcW w:w="2127" w:type="dxa"/>
          </w:tcPr>
          <w:p w14:paraId="12FFF7A9" w14:textId="77777777" w:rsidR="008B5D01" w:rsidRPr="00087021" w:rsidRDefault="008B5D01" w:rsidP="008B5D01">
            <w:pPr>
              <w:spacing w:before="0"/>
              <w:jc w:val="center"/>
              <w:rPr>
                <w:rFonts w:cs="Arial"/>
                <w:sz w:val="24"/>
                <w:szCs w:val="24"/>
              </w:rPr>
            </w:pPr>
            <w:r w:rsidRPr="00087021">
              <w:rPr>
                <w:rFonts w:cs="Arial"/>
                <w:sz w:val="24"/>
                <w:szCs w:val="24"/>
              </w:rPr>
              <w:t>М.П.</w:t>
            </w:r>
          </w:p>
        </w:tc>
        <w:tc>
          <w:tcPr>
            <w:tcW w:w="4022" w:type="dxa"/>
          </w:tcPr>
          <w:p w14:paraId="00CCC8D8" w14:textId="77777777" w:rsidR="008B5D01" w:rsidRPr="00087021" w:rsidRDefault="008B5D01" w:rsidP="008B5D01">
            <w:pPr>
              <w:spacing w:before="0"/>
              <w:jc w:val="center"/>
              <w:rPr>
                <w:rFonts w:cs="Arial"/>
                <w:sz w:val="24"/>
                <w:szCs w:val="24"/>
                <w:lang w:val="ru-RU"/>
              </w:rPr>
            </w:pPr>
          </w:p>
        </w:tc>
      </w:tr>
      <w:tr w:rsidR="008B5D01" w:rsidRPr="00087021" w14:paraId="1318CC07" w14:textId="77777777" w:rsidTr="008B5D01">
        <w:trPr>
          <w:jc w:val="center"/>
        </w:trPr>
        <w:tc>
          <w:tcPr>
            <w:tcW w:w="3882" w:type="dxa"/>
            <w:tcBorders>
              <w:bottom w:val="single" w:sz="4" w:space="0" w:color="auto"/>
            </w:tcBorders>
          </w:tcPr>
          <w:p w14:paraId="31AFDFCC" w14:textId="77777777" w:rsidR="008B5D01" w:rsidRPr="00087021" w:rsidRDefault="008B5D01" w:rsidP="008B5D01">
            <w:pPr>
              <w:spacing w:before="0"/>
              <w:jc w:val="center"/>
              <w:rPr>
                <w:rFonts w:cs="Arial"/>
                <w:sz w:val="24"/>
                <w:szCs w:val="24"/>
              </w:rPr>
            </w:pPr>
          </w:p>
        </w:tc>
        <w:tc>
          <w:tcPr>
            <w:tcW w:w="2127" w:type="dxa"/>
          </w:tcPr>
          <w:p w14:paraId="43296B47" w14:textId="77777777" w:rsidR="008B5D01" w:rsidRPr="00087021" w:rsidRDefault="008B5D01" w:rsidP="008B5D01">
            <w:pPr>
              <w:spacing w:before="0"/>
              <w:jc w:val="center"/>
              <w:rPr>
                <w:rFonts w:cs="Arial"/>
                <w:sz w:val="24"/>
                <w:szCs w:val="24"/>
                <w:lang w:val="ru-RU"/>
              </w:rPr>
            </w:pPr>
          </w:p>
        </w:tc>
        <w:tc>
          <w:tcPr>
            <w:tcW w:w="4022" w:type="dxa"/>
            <w:tcBorders>
              <w:bottom w:val="single" w:sz="4" w:space="0" w:color="auto"/>
            </w:tcBorders>
          </w:tcPr>
          <w:p w14:paraId="2705584A" w14:textId="77777777" w:rsidR="008B5D01" w:rsidRPr="00087021" w:rsidRDefault="008B5D01" w:rsidP="008B5D01">
            <w:pPr>
              <w:spacing w:before="0"/>
              <w:jc w:val="center"/>
              <w:rPr>
                <w:rFonts w:cs="Arial"/>
                <w:sz w:val="24"/>
                <w:szCs w:val="24"/>
                <w:lang w:val="ru-RU"/>
              </w:rPr>
            </w:pPr>
          </w:p>
        </w:tc>
      </w:tr>
    </w:tbl>
    <w:p w14:paraId="3957E469" w14:textId="77777777" w:rsidR="001D6817" w:rsidRPr="00E30607" w:rsidRDefault="001D6817" w:rsidP="00D80F2D">
      <w:pPr>
        <w:pStyle w:val="KDObrazac"/>
        <w:spacing w:before="0"/>
        <w:jc w:val="both"/>
        <w:rPr>
          <w:noProof/>
          <w:sz w:val="24"/>
          <w:szCs w:val="24"/>
        </w:rPr>
      </w:pPr>
    </w:p>
    <w:p w14:paraId="7BE26F00" w14:textId="77777777" w:rsidR="00F00319" w:rsidRDefault="00F00319" w:rsidP="004124D5">
      <w:pPr>
        <w:pStyle w:val="KDObrazac"/>
        <w:spacing w:before="0"/>
        <w:jc w:val="both"/>
        <w:rPr>
          <w:noProof/>
          <w:sz w:val="24"/>
          <w:szCs w:val="24"/>
          <w:lang w:val="sr-Cyrl-CS"/>
        </w:rPr>
      </w:pPr>
    </w:p>
    <w:p w14:paraId="38C9518E" w14:textId="77777777" w:rsidR="008B5D01" w:rsidRPr="00E914C7" w:rsidRDefault="008B5D01" w:rsidP="008B5D01">
      <w:pPr>
        <w:spacing w:before="0" w:line="360" w:lineRule="auto"/>
        <w:jc w:val="center"/>
        <w:rPr>
          <w:rFonts w:cs="Arial"/>
          <w:b/>
          <w:sz w:val="24"/>
          <w:szCs w:val="24"/>
          <w:u w:val="single"/>
        </w:rPr>
      </w:pPr>
      <w:r w:rsidRPr="00E914C7">
        <w:rPr>
          <w:rFonts w:cs="Arial"/>
          <w:b/>
          <w:sz w:val="24"/>
          <w:szCs w:val="24"/>
          <w:u w:val="single"/>
        </w:rPr>
        <w:t>Партија 3 – Елементи зглобних веза</w:t>
      </w:r>
    </w:p>
    <w:tbl>
      <w:tblPr>
        <w:tblpPr w:leftFromText="180" w:rightFromText="180" w:vertAnchor="text" w:horzAnchor="margin" w:tblpXSpec="center" w:tblpY="165"/>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3489"/>
        <w:gridCol w:w="2128"/>
        <w:gridCol w:w="708"/>
        <w:gridCol w:w="864"/>
        <w:gridCol w:w="695"/>
        <w:gridCol w:w="1803"/>
        <w:gridCol w:w="1871"/>
        <w:gridCol w:w="2189"/>
        <w:gridCol w:w="1907"/>
      </w:tblGrid>
      <w:tr w:rsidR="008B5D01" w:rsidRPr="00E914C7" w14:paraId="69C354D8" w14:textId="77777777" w:rsidTr="00FE6A7D">
        <w:trPr>
          <w:cantSplit/>
          <w:trHeight w:val="1260"/>
        </w:trPr>
        <w:tc>
          <w:tcPr>
            <w:tcW w:w="181" w:type="pct"/>
            <w:shd w:val="clear" w:color="auto" w:fill="C6D9F1" w:themeFill="text2" w:themeFillTint="33"/>
            <w:textDirection w:val="btLr"/>
          </w:tcPr>
          <w:p w14:paraId="1E4A867C" w14:textId="77777777" w:rsidR="008B5D01" w:rsidRPr="00E914C7" w:rsidRDefault="008B5D01" w:rsidP="008B5D01">
            <w:pPr>
              <w:spacing w:before="0"/>
              <w:ind w:left="113" w:right="113"/>
              <w:jc w:val="center"/>
              <w:rPr>
                <w:rFonts w:cs="Arial"/>
                <w:b/>
                <w:bCs/>
                <w:i/>
                <w:iCs/>
                <w:lang w:val="sr-Cyrl-CS"/>
              </w:rPr>
            </w:pPr>
            <w:r w:rsidRPr="00E914C7">
              <w:rPr>
                <w:rFonts w:cs="Arial"/>
                <w:b/>
                <w:bCs/>
                <w:i/>
                <w:iCs/>
                <w:lang w:val="sr-Cyrl-CS"/>
              </w:rPr>
              <w:t>Ред. Бр.</w:t>
            </w:r>
          </w:p>
        </w:tc>
        <w:tc>
          <w:tcPr>
            <w:tcW w:w="1074" w:type="pct"/>
            <w:shd w:val="clear" w:color="auto" w:fill="C6D9F1" w:themeFill="text2" w:themeFillTint="33"/>
            <w:vAlign w:val="center"/>
          </w:tcPr>
          <w:p w14:paraId="2C160AFB" w14:textId="77777777" w:rsidR="008B5D01" w:rsidRPr="00E914C7" w:rsidRDefault="008B5D01" w:rsidP="008B5D01">
            <w:pPr>
              <w:spacing w:before="0"/>
              <w:ind w:left="31"/>
              <w:jc w:val="center"/>
              <w:rPr>
                <w:rFonts w:cs="Arial"/>
                <w:b/>
                <w:bCs/>
                <w:i/>
                <w:iCs/>
                <w:lang w:val="sr-Cyrl-CS"/>
              </w:rPr>
            </w:pPr>
            <w:r w:rsidRPr="00E914C7">
              <w:rPr>
                <w:rFonts w:cs="Arial"/>
                <w:b/>
                <w:bCs/>
                <w:i/>
                <w:iCs/>
                <w:lang w:val="sr-Cyrl-CS"/>
              </w:rPr>
              <w:t>Назив захтеваног добра</w:t>
            </w:r>
          </w:p>
        </w:tc>
        <w:tc>
          <w:tcPr>
            <w:tcW w:w="655" w:type="pct"/>
            <w:shd w:val="clear" w:color="auto" w:fill="C6D9F1" w:themeFill="text2" w:themeFillTint="33"/>
          </w:tcPr>
          <w:p w14:paraId="64B0010B" w14:textId="77777777" w:rsidR="008B5D01" w:rsidRPr="00E914C7" w:rsidRDefault="008B5D01" w:rsidP="008B5D01">
            <w:pPr>
              <w:spacing w:before="0"/>
              <w:jc w:val="center"/>
              <w:rPr>
                <w:rFonts w:cs="Arial"/>
                <w:b/>
                <w:bCs/>
                <w:i/>
                <w:iCs/>
                <w:lang w:val="sr-Cyrl-CS"/>
              </w:rPr>
            </w:pPr>
            <w:r w:rsidRPr="00E914C7">
              <w:rPr>
                <w:rFonts w:cs="Arial"/>
                <w:b/>
                <w:bCs/>
                <w:i/>
                <w:iCs/>
                <w:lang w:val="sr-Cyrl-CS"/>
              </w:rPr>
              <w:t>Назив</w:t>
            </w:r>
          </w:p>
          <w:p w14:paraId="4F24F63C" w14:textId="77777777" w:rsidR="008B5D01" w:rsidRPr="00E914C7" w:rsidRDefault="008B5D01" w:rsidP="008B5D01">
            <w:pPr>
              <w:spacing w:before="0"/>
              <w:jc w:val="center"/>
              <w:rPr>
                <w:rFonts w:cs="Arial"/>
                <w:b/>
                <w:bCs/>
                <w:i/>
                <w:iCs/>
                <w:lang w:val="sr-Cyrl-CS"/>
              </w:rPr>
            </w:pPr>
            <w:r w:rsidRPr="00E914C7">
              <w:rPr>
                <w:rFonts w:cs="Arial"/>
                <w:b/>
                <w:bCs/>
                <w:i/>
                <w:iCs/>
                <w:lang w:val="sr-Cyrl-CS"/>
              </w:rPr>
              <w:t>понуђеног добра</w:t>
            </w:r>
          </w:p>
          <w:p w14:paraId="58074392" w14:textId="77777777" w:rsidR="008B5D01" w:rsidRPr="00E914C7" w:rsidRDefault="008B5D01" w:rsidP="008B5D01">
            <w:pPr>
              <w:spacing w:before="0"/>
              <w:jc w:val="center"/>
              <w:rPr>
                <w:rFonts w:cs="Arial"/>
                <w:b/>
                <w:bCs/>
                <w:i/>
                <w:iCs/>
                <w:lang w:val="sr-Cyrl-CS"/>
              </w:rPr>
            </w:pPr>
            <w:r w:rsidRPr="00E914C7">
              <w:rPr>
                <w:rFonts w:cs="Arial"/>
                <w:b/>
                <w:bCs/>
                <w:i/>
                <w:iCs/>
                <w:lang w:val="sr-Cyrl-CS"/>
              </w:rPr>
              <w:t>Произвођач,типи земља порекла</w:t>
            </w:r>
          </w:p>
        </w:tc>
        <w:tc>
          <w:tcPr>
            <w:tcW w:w="218" w:type="pct"/>
            <w:shd w:val="clear" w:color="auto" w:fill="C6D9F1" w:themeFill="text2" w:themeFillTint="33"/>
            <w:textDirection w:val="btLr"/>
            <w:vAlign w:val="center"/>
          </w:tcPr>
          <w:p w14:paraId="29B827D5" w14:textId="77777777" w:rsidR="008B5D01" w:rsidRPr="00E914C7" w:rsidRDefault="008B5D01" w:rsidP="008B5D01">
            <w:pPr>
              <w:spacing w:before="0"/>
              <w:ind w:left="113" w:right="113"/>
              <w:rPr>
                <w:rFonts w:cs="Arial"/>
                <w:b/>
                <w:bCs/>
                <w:i/>
                <w:iCs/>
                <w:lang w:val="sr-Cyrl-CS"/>
              </w:rPr>
            </w:pPr>
            <w:r w:rsidRPr="00E914C7">
              <w:rPr>
                <w:rFonts w:cs="Arial"/>
                <w:b/>
                <w:bCs/>
                <w:i/>
                <w:iCs/>
                <w:lang w:val="sr-Cyrl-CS"/>
              </w:rPr>
              <w:t>Јед. мере</w:t>
            </w:r>
          </w:p>
        </w:tc>
        <w:tc>
          <w:tcPr>
            <w:tcW w:w="266" w:type="pct"/>
            <w:shd w:val="clear" w:color="auto" w:fill="C6D9F1" w:themeFill="text2" w:themeFillTint="33"/>
            <w:textDirection w:val="btLr"/>
            <w:vAlign w:val="center"/>
          </w:tcPr>
          <w:p w14:paraId="18DCF085" w14:textId="77777777" w:rsidR="008B5D01" w:rsidRPr="00E914C7" w:rsidRDefault="008B5D01" w:rsidP="008B5D01">
            <w:pPr>
              <w:spacing w:before="0"/>
              <w:ind w:left="113" w:right="113"/>
              <w:jc w:val="center"/>
              <w:rPr>
                <w:rFonts w:cs="Arial"/>
                <w:b/>
                <w:bCs/>
                <w:i/>
                <w:iCs/>
                <w:sz w:val="20"/>
                <w:szCs w:val="20"/>
                <w:lang w:val="sr-Cyrl-CS"/>
              </w:rPr>
            </w:pPr>
            <w:r w:rsidRPr="00E914C7">
              <w:rPr>
                <w:rFonts w:cs="Arial"/>
                <w:b/>
                <w:bCs/>
                <w:i/>
                <w:iCs/>
                <w:sz w:val="20"/>
                <w:szCs w:val="20"/>
                <w:lang w:val="sr-Cyrl-CS"/>
              </w:rPr>
              <w:t>количина</w:t>
            </w:r>
          </w:p>
        </w:tc>
        <w:tc>
          <w:tcPr>
            <w:tcW w:w="214" w:type="pct"/>
            <w:shd w:val="clear" w:color="auto" w:fill="C6D9F1" w:themeFill="text2" w:themeFillTint="33"/>
            <w:textDirection w:val="btLr"/>
            <w:vAlign w:val="center"/>
          </w:tcPr>
          <w:p w14:paraId="6F03E57F" w14:textId="77777777" w:rsidR="008B5D01" w:rsidRPr="00E914C7" w:rsidRDefault="008B5D01" w:rsidP="008B5D01">
            <w:pPr>
              <w:spacing w:before="0"/>
              <w:ind w:left="113" w:right="113"/>
              <w:rPr>
                <w:rFonts w:cs="Arial"/>
                <w:b/>
                <w:bCs/>
                <w:i/>
                <w:iCs/>
                <w:lang w:val="sr-Cyrl-CS"/>
              </w:rPr>
            </w:pPr>
            <w:r w:rsidRPr="00E914C7">
              <w:rPr>
                <w:rFonts w:cs="Arial"/>
                <w:b/>
                <w:bCs/>
                <w:i/>
                <w:iCs/>
                <w:lang w:val="sr-Cyrl-CS"/>
              </w:rPr>
              <w:t>Магацин</w:t>
            </w:r>
          </w:p>
        </w:tc>
        <w:tc>
          <w:tcPr>
            <w:tcW w:w="555" w:type="pct"/>
            <w:shd w:val="clear" w:color="auto" w:fill="C6D9F1" w:themeFill="text2" w:themeFillTint="33"/>
            <w:vAlign w:val="center"/>
          </w:tcPr>
          <w:p w14:paraId="03882869" w14:textId="77777777" w:rsidR="008B5D01" w:rsidRPr="00E914C7" w:rsidRDefault="008B5D01" w:rsidP="008B5D01">
            <w:pPr>
              <w:spacing w:before="0"/>
              <w:jc w:val="center"/>
              <w:rPr>
                <w:rFonts w:cs="Arial"/>
                <w:b/>
                <w:bCs/>
                <w:i/>
                <w:iCs/>
                <w:lang w:val="sr-Cyrl-CS"/>
              </w:rPr>
            </w:pPr>
            <w:r w:rsidRPr="00E914C7">
              <w:rPr>
                <w:rFonts w:cs="Arial"/>
                <w:b/>
                <w:bCs/>
                <w:i/>
                <w:iCs/>
                <w:lang w:val="sr-Cyrl-CS"/>
              </w:rPr>
              <w:t>Јед.</w:t>
            </w:r>
          </w:p>
          <w:p w14:paraId="1982ED95" w14:textId="77777777" w:rsidR="008B5D01" w:rsidRPr="00E914C7" w:rsidRDefault="008B5D01" w:rsidP="008B5D01">
            <w:pPr>
              <w:spacing w:before="0"/>
              <w:jc w:val="center"/>
              <w:rPr>
                <w:rFonts w:cs="Arial"/>
                <w:b/>
                <w:bCs/>
                <w:i/>
                <w:iCs/>
                <w:lang w:val="sr-Cyrl-CS"/>
              </w:rPr>
            </w:pPr>
            <w:r w:rsidRPr="00E914C7">
              <w:rPr>
                <w:rFonts w:cs="Arial"/>
                <w:b/>
                <w:bCs/>
                <w:i/>
                <w:iCs/>
                <w:lang w:val="sr-Cyrl-CS"/>
              </w:rPr>
              <w:t>цена без ПДВ</w:t>
            </w:r>
          </w:p>
          <w:p w14:paraId="4EE131C3" w14:textId="77777777" w:rsidR="008B5D01" w:rsidRPr="00E914C7" w:rsidRDefault="008B5D01" w:rsidP="008B5D01">
            <w:pPr>
              <w:spacing w:before="0"/>
              <w:jc w:val="center"/>
              <w:rPr>
                <w:rFonts w:cs="Arial"/>
                <w:b/>
                <w:bCs/>
                <w:i/>
                <w:iCs/>
                <w:lang w:val="sr-Cyrl-CS"/>
              </w:rPr>
            </w:pPr>
            <w:r w:rsidRPr="00E914C7">
              <w:rPr>
                <w:rFonts w:cs="Arial"/>
                <w:b/>
                <w:bCs/>
                <w:i/>
                <w:iCs/>
                <w:lang w:val="sr-Cyrl-CS"/>
              </w:rPr>
              <w:t>дин.</w:t>
            </w:r>
          </w:p>
        </w:tc>
        <w:tc>
          <w:tcPr>
            <w:tcW w:w="576" w:type="pct"/>
            <w:shd w:val="clear" w:color="auto" w:fill="C6D9F1" w:themeFill="text2" w:themeFillTint="33"/>
            <w:vAlign w:val="center"/>
          </w:tcPr>
          <w:p w14:paraId="303EEE5E" w14:textId="77777777" w:rsidR="008B5D01" w:rsidRPr="00E914C7" w:rsidRDefault="008B5D01" w:rsidP="008B5D01">
            <w:pPr>
              <w:spacing w:before="0"/>
              <w:jc w:val="center"/>
              <w:rPr>
                <w:rFonts w:cs="Arial"/>
                <w:b/>
                <w:bCs/>
                <w:i/>
                <w:iCs/>
                <w:lang w:val="sr-Cyrl-CS"/>
              </w:rPr>
            </w:pPr>
            <w:r w:rsidRPr="00E914C7">
              <w:rPr>
                <w:rFonts w:cs="Arial"/>
                <w:b/>
                <w:bCs/>
                <w:i/>
                <w:iCs/>
                <w:lang w:val="sr-Cyrl-CS"/>
              </w:rPr>
              <w:t>Јед.</w:t>
            </w:r>
          </w:p>
          <w:p w14:paraId="794B4E88" w14:textId="77777777" w:rsidR="008B5D01" w:rsidRPr="00E914C7" w:rsidRDefault="008B5D01" w:rsidP="008B5D01">
            <w:pPr>
              <w:spacing w:before="0"/>
              <w:jc w:val="center"/>
              <w:rPr>
                <w:rFonts w:cs="Arial"/>
                <w:b/>
                <w:bCs/>
                <w:i/>
                <w:iCs/>
                <w:lang w:val="sr-Cyrl-CS"/>
              </w:rPr>
            </w:pPr>
            <w:r w:rsidRPr="00E914C7">
              <w:rPr>
                <w:rFonts w:cs="Arial"/>
                <w:b/>
                <w:bCs/>
                <w:i/>
                <w:iCs/>
                <w:lang w:val="sr-Cyrl-CS"/>
              </w:rPr>
              <w:t>цена са ПДВ</w:t>
            </w:r>
          </w:p>
          <w:p w14:paraId="5910B50F" w14:textId="77777777" w:rsidR="008B5D01" w:rsidRPr="00E914C7" w:rsidRDefault="008B5D01" w:rsidP="008B5D01">
            <w:pPr>
              <w:spacing w:before="0"/>
              <w:jc w:val="center"/>
              <w:rPr>
                <w:rFonts w:cs="Arial"/>
                <w:b/>
                <w:bCs/>
                <w:i/>
                <w:iCs/>
                <w:lang w:val="sr-Cyrl-CS"/>
              </w:rPr>
            </w:pPr>
            <w:r w:rsidRPr="00E914C7">
              <w:rPr>
                <w:rFonts w:cs="Arial"/>
                <w:b/>
                <w:bCs/>
                <w:i/>
                <w:iCs/>
                <w:lang w:val="sr-Cyrl-CS"/>
              </w:rPr>
              <w:t>дин.</w:t>
            </w:r>
          </w:p>
        </w:tc>
        <w:tc>
          <w:tcPr>
            <w:tcW w:w="674" w:type="pct"/>
            <w:shd w:val="clear" w:color="auto" w:fill="C6D9F1" w:themeFill="text2" w:themeFillTint="33"/>
            <w:vAlign w:val="center"/>
          </w:tcPr>
          <w:p w14:paraId="70FEF1D0" w14:textId="77777777" w:rsidR="008B5D01" w:rsidRPr="00E914C7" w:rsidRDefault="008B5D01" w:rsidP="008B5D01">
            <w:pPr>
              <w:spacing w:before="0"/>
              <w:jc w:val="center"/>
              <w:rPr>
                <w:rFonts w:cs="Arial"/>
                <w:b/>
                <w:bCs/>
                <w:i/>
                <w:iCs/>
                <w:lang w:val="sr-Cyrl-CS"/>
              </w:rPr>
            </w:pPr>
            <w:r w:rsidRPr="00E914C7">
              <w:rPr>
                <w:rFonts w:cs="Arial"/>
                <w:b/>
                <w:bCs/>
                <w:i/>
                <w:iCs/>
                <w:lang w:val="sr-Cyrl-CS"/>
              </w:rPr>
              <w:t>Укупна цена без ПДВ</w:t>
            </w:r>
          </w:p>
          <w:p w14:paraId="7F8FB1F1" w14:textId="77777777" w:rsidR="008B5D01" w:rsidRPr="00E914C7" w:rsidRDefault="008B5D01" w:rsidP="008B5D01">
            <w:pPr>
              <w:spacing w:before="0"/>
              <w:jc w:val="center"/>
              <w:rPr>
                <w:rFonts w:cs="Arial"/>
                <w:b/>
                <w:bCs/>
                <w:i/>
                <w:iCs/>
                <w:lang w:val="sr-Cyrl-CS"/>
              </w:rPr>
            </w:pPr>
            <w:r w:rsidRPr="00E914C7">
              <w:rPr>
                <w:rFonts w:cs="Arial"/>
                <w:b/>
                <w:bCs/>
                <w:i/>
                <w:iCs/>
                <w:lang w:val="sr-Cyrl-CS"/>
              </w:rPr>
              <w:t>дин.</w:t>
            </w:r>
          </w:p>
        </w:tc>
        <w:tc>
          <w:tcPr>
            <w:tcW w:w="587" w:type="pct"/>
            <w:shd w:val="clear" w:color="auto" w:fill="C6D9F1" w:themeFill="text2" w:themeFillTint="33"/>
            <w:vAlign w:val="center"/>
          </w:tcPr>
          <w:p w14:paraId="46AA74A5" w14:textId="77777777" w:rsidR="008B5D01" w:rsidRPr="00E914C7" w:rsidRDefault="008B5D01" w:rsidP="008B5D01">
            <w:pPr>
              <w:spacing w:before="0"/>
              <w:jc w:val="center"/>
              <w:rPr>
                <w:rFonts w:cs="Arial"/>
                <w:b/>
                <w:bCs/>
                <w:i/>
                <w:iCs/>
                <w:lang w:val="sr-Cyrl-CS"/>
              </w:rPr>
            </w:pPr>
            <w:r w:rsidRPr="00E914C7">
              <w:rPr>
                <w:rFonts w:cs="Arial"/>
                <w:b/>
                <w:bCs/>
                <w:i/>
                <w:iCs/>
                <w:lang w:val="sr-Cyrl-CS"/>
              </w:rPr>
              <w:t>Укупна цена са ПДВ</w:t>
            </w:r>
          </w:p>
          <w:p w14:paraId="1449AECB" w14:textId="77777777" w:rsidR="008B5D01" w:rsidRPr="00E914C7" w:rsidRDefault="008B5D01" w:rsidP="008B5D01">
            <w:pPr>
              <w:spacing w:before="0"/>
              <w:jc w:val="center"/>
              <w:rPr>
                <w:rFonts w:cs="Arial"/>
                <w:b/>
                <w:bCs/>
                <w:i/>
                <w:iCs/>
                <w:lang w:val="sr-Cyrl-CS"/>
              </w:rPr>
            </w:pPr>
            <w:r w:rsidRPr="00E914C7">
              <w:rPr>
                <w:rFonts w:cs="Arial"/>
                <w:b/>
                <w:bCs/>
                <w:i/>
                <w:iCs/>
                <w:lang w:val="sr-Cyrl-CS"/>
              </w:rPr>
              <w:t>дин.</w:t>
            </w:r>
          </w:p>
        </w:tc>
      </w:tr>
      <w:tr w:rsidR="008B5D01" w:rsidRPr="00E914C7" w14:paraId="53428181" w14:textId="77777777" w:rsidTr="00FE6A7D">
        <w:trPr>
          <w:trHeight w:val="264"/>
        </w:trPr>
        <w:tc>
          <w:tcPr>
            <w:tcW w:w="181" w:type="pct"/>
          </w:tcPr>
          <w:p w14:paraId="059ADE08" w14:textId="77777777" w:rsidR="008B5D01" w:rsidRPr="00E914C7" w:rsidRDefault="008B5D01" w:rsidP="008B5D01">
            <w:pPr>
              <w:spacing w:before="0"/>
              <w:jc w:val="center"/>
              <w:rPr>
                <w:rFonts w:cs="Arial"/>
                <w:b/>
                <w:bCs/>
                <w:i/>
                <w:iCs/>
                <w:lang w:val="sr-Cyrl-CS"/>
              </w:rPr>
            </w:pPr>
            <w:r w:rsidRPr="00E914C7">
              <w:rPr>
                <w:rFonts w:cs="Arial"/>
                <w:b/>
                <w:bCs/>
                <w:i/>
                <w:iCs/>
                <w:lang w:val="sr-Cyrl-CS"/>
              </w:rPr>
              <w:t>(1)</w:t>
            </w:r>
          </w:p>
        </w:tc>
        <w:tc>
          <w:tcPr>
            <w:tcW w:w="1074" w:type="pct"/>
            <w:shd w:val="clear" w:color="auto" w:fill="auto"/>
          </w:tcPr>
          <w:p w14:paraId="21447A2D" w14:textId="77777777" w:rsidR="008B5D01" w:rsidRPr="00E914C7" w:rsidRDefault="008B5D01" w:rsidP="008B5D01">
            <w:pPr>
              <w:spacing w:before="0"/>
              <w:jc w:val="center"/>
              <w:rPr>
                <w:rFonts w:cs="Arial"/>
                <w:b/>
                <w:bCs/>
                <w:i/>
                <w:iCs/>
                <w:lang w:val="sr-Cyrl-CS"/>
              </w:rPr>
            </w:pPr>
            <w:r w:rsidRPr="00E914C7">
              <w:rPr>
                <w:rFonts w:cs="Arial"/>
                <w:b/>
                <w:bCs/>
                <w:i/>
                <w:iCs/>
                <w:lang w:val="sr-Cyrl-CS"/>
              </w:rPr>
              <w:t>(2)</w:t>
            </w:r>
          </w:p>
        </w:tc>
        <w:tc>
          <w:tcPr>
            <w:tcW w:w="655" w:type="pct"/>
          </w:tcPr>
          <w:p w14:paraId="5B0FDCB3" w14:textId="77777777" w:rsidR="008B5D01" w:rsidRPr="00E914C7" w:rsidRDefault="008B5D01" w:rsidP="008B5D01">
            <w:pPr>
              <w:spacing w:before="0"/>
              <w:jc w:val="center"/>
              <w:rPr>
                <w:rFonts w:cs="Arial"/>
                <w:b/>
                <w:bCs/>
                <w:i/>
                <w:iCs/>
                <w:lang w:val="sr-Cyrl-CS"/>
              </w:rPr>
            </w:pPr>
            <w:r w:rsidRPr="00E914C7">
              <w:rPr>
                <w:rFonts w:cs="Arial"/>
                <w:b/>
                <w:bCs/>
                <w:i/>
                <w:iCs/>
                <w:lang w:val="sr-Cyrl-CS"/>
              </w:rPr>
              <w:t>(3)</w:t>
            </w:r>
          </w:p>
        </w:tc>
        <w:tc>
          <w:tcPr>
            <w:tcW w:w="218" w:type="pct"/>
            <w:shd w:val="clear" w:color="auto" w:fill="auto"/>
          </w:tcPr>
          <w:p w14:paraId="0A929C64" w14:textId="77777777" w:rsidR="008B5D01" w:rsidRPr="00E914C7" w:rsidRDefault="008B5D01" w:rsidP="008B5D01">
            <w:pPr>
              <w:spacing w:before="0"/>
              <w:jc w:val="center"/>
              <w:rPr>
                <w:rFonts w:cs="Arial"/>
                <w:b/>
                <w:bCs/>
                <w:i/>
                <w:iCs/>
                <w:lang w:val="sr-Cyrl-CS"/>
              </w:rPr>
            </w:pPr>
            <w:r w:rsidRPr="00E914C7">
              <w:rPr>
                <w:rFonts w:cs="Arial"/>
                <w:b/>
                <w:bCs/>
                <w:i/>
                <w:iCs/>
                <w:lang w:val="sr-Cyrl-CS"/>
              </w:rPr>
              <w:t>(4)</w:t>
            </w:r>
          </w:p>
        </w:tc>
        <w:tc>
          <w:tcPr>
            <w:tcW w:w="266" w:type="pct"/>
            <w:shd w:val="clear" w:color="auto" w:fill="auto"/>
          </w:tcPr>
          <w:p w14:paraId="3586683E" w14:textId="77777777" w:rsidR="008B5D01" w:rsidRPr="00E914C7" w:rsidRDefault="008B5D01" w:rsidP="008B5D01">
            <w:pPr>
              <w:spacing w:before="0"/>
              <w:jc w:val="center"/>
              <w:rPr>
                <w:rFonts w:cs="Arial"/>
                <w:b/>
                <w:bCs/>
                <w:i/>
                <w:iCs/>
                <w:lang w:val="sr-Cyrl-CS"/>
              </w:rPr>
            </w:pPr>
            <w:r w:rsidRPr="00E914C7">
              <w:rPr>
                <w:rFonts w:cs="Arial"/>
                <w:b/>
                <w:bCs/>
                <w:i/>
                <w:iCs/>
                <w:lang w:val="sr-Cyrl-CS"/>
              </w:rPr>
              <w:t>(5)</w:t>
            </w:r>
          </w:p>
        </w:tc>
        <w:tc>
          <w:tcPr>
            <w:tcW w:w="214" w:type="pct"/>
          </w:tcPr>
          <w:p w14:paraId="0059EA0B" w14:textId="77777777" w:rsidR="008B5D01" w:rsidRPr="00E914C7" w:rsidRDefault="008B5D01" w:rsidP="008B5D01">
            <w:pPr>
              <w:spacing w:before="0"/>
              <w:jc w:val="center"/>
              <w:rPr>
                <w:rFonts w:cs="Arial"/>
                <w:b/>
                <w:bCs/>
                <w:i/>
                <w:iCs/>
                <w:lang w:val="sr-Cyrl-CS"/>
              </w:rPr>
            </w:pPr>
            <w:r w:rsidRPr="00E914C7">
              <w:rPr>
                <w:rFonts w:cs="Arial"/>
                <w:b/>
                <w:bCs/>
                <w:i/>
                <w:iCs/>
                <w:lang w:val="sr-Cyrl-CS"/>
              </w:rPr>
              <w:t>(6)</w:t>
            </w:r>
          </w:p>
        </w:tc>
        <w:tc>
          <w:tcPr>
            <w:tcW w:w="555" w:type="pct"/>
            <w:shd w:val="clear" w:color="auto" w:fill="auto"/>
          </w:tcPr>
          <w:p w14:paraId="14746178" w14:textId="77777777" w:rsidR="008B5D01" w:rsidRPr="00E914C7" w:rsidRDefault="008B5D01" w:rsidP="008B5D01">
            <w:pPr>
              <w:spacing w:before="0"/>
              <w:jc w:val="center"/>
              <w:rPr>
                <w:rFonts w:cs="Arial"/>
                <w:b/>
                <w:bCs/>
                <w:i/>
                <w:iCs/>
                <w:lang w:val="sr-Cyrl-CS"/>
              </w:rPr>
            </w:pPr>
            <w:r w:rsidRPr="00E914C7">
              <w:rPr>
                <w:rFonts w:cs="Arial"/>
                <w:b/>
                <w:bCs/>
                <w:i/>
                <w:iCs/>
                <w:lang w:val="sr-Cyrl-CS"/>
              </w:rPr>
              <w:t>(7)</w:t>
            </w:r>
          </w:p>
        </w:tc>
        <w:tc>
          <w:tcPr>
            <w:tcW w:w="576" w:type="pct"/>
            <w:shd w:val="clear" w:color="auto" w:fill="auto"/>
          </w:tcPr>
          <w:p w14:paraId="4FCBF849" w14:textId="77777777" w:rsidR="008B5D01" w:rsidRPr="00E914C7" w:rsidRDefault="008B5D01" w:rsidP="008B5D01">
            <w:pPr>
              <w:spacing w:before="0"/>
              <w:jc w:val="center"/>
              <w:rPr>
                <w:rFonts w:cs="Arial"/>
                <w:b/>
                <w:bCs/>
                <w:i/>
                <w:iCs/>
                <w:lang w:val="sr-Cyrl-CS"/>
              </w:rPr>
            </w:pPr>
            <w:r w:rsidRPr="00E914C7">
              <w:rPr>
                <w:rFonts w:cs="Arial"/>
                <w:b/>
                <w:bCs/>
                <w:i/>
                <w:iCs/>
                <w:lang w:val="sr-Cyrl-CS"/>
              </w:rPr>
              <w:t>(8)</w:t>
            </w:r>
          </w:p>
        </w:tc>
        <w:tc>
          <w:tcPr>
            <w:tcW w:w="674" w:type="pct"/>
            <w:shd w:val="clear" w:color="auto" w:fill="auto"/>
          </w:tcPr>
          <w:p w14:paraId="5F00D97F" w14:textId="77777777" w:rsidR="008B5D01" w:rsidRPr="00E914C7" w:rsidRDefault="008B5D01" w:rsidP="008B5D01">
            <w:pPr>
              <w:spacing w:before="0"/>
              <w:jc w:val="center"/>
              <w:rPr>
                <w:rFonts w:cs="Arial"/>
                <w:b/>
                <w:bCs/>
                <w:i/>
                <w:iCs/>
                <w:lang w:val="sr-Cyrl-CS"/>
              </w:rPr>
            </w:pPr>
            <w:r w:rsidRPr="00E914C7">
              <w:rPr>
                <w:rFonts w:cs="Arial"/>
                <w:b/>
                <w:bCs/>
                <w:i/>
                <w:iCs/>
                <w:lang w:val="sr-Cyrl-CS"/>
              </w:rPr>
              <w:t>(9)</w:t>
            </w:r>
          </w:p>
        </w:tc>
        <w:tc>
          <w:tcPr>
            <w:tcW w:w="587" w:type="pct"/>
            <w:shd w:val="clear" w:color="auto" w:fill="auto"/>
          </w:tcPr>
          <w:p w14:paraId="3EA4CC68" w14:textId="77777777" w:rsidR="008B5D01" w:rsidRPr="00E914C7" w:rsidRDefault="008B5D01" w:rsidP="008B5D01">
            <w:pPr>
              <w:spacing w:before="0"/>
              <w:jc w:val="center"/>
              <w:rPr>
                <w:rFonts w:cs="Arial"/>
                <w:b/>
                <w:bCs/>
                <w:i/>
                <w:iCs/>
                <w:lang w:val="sr-Cyrl-CS"/>
              </w:rPr>
            </w:pPr>
            <w:r w:rsidRPr="00E914C7">
              <w:rPr>
                <w:rFonts w:cs="Arial"/>
                <w:b/>
                <w:bCs/>
                <w:i/>
                <w:iCs/>
                <w:lang w:val="sr-Cyrl-CS"/>
              </w:rPr>
              <w:t>(10)</w:t>
            </w:r>
          </w:p>
        </w:tc>
      </w:tr>
      <w:tr w:rsidR="00460221" w:rsidRPr="00E159E5" w14:paraId="7EC8534F" w14:textId="77777777" w:rsidTr="00FE6A7D">
        <w:trPr>
          <w:cantSplit/>
          <w:trHeight w:val="340"/>
        </w:trPr>
        <w:tc>
          <w:tcPr>
            <w:tcW w:w="181" w:type="pct"/>
            <w:vAlign w:val="center"/>
          </w:tcPr>
          <w:p w14:paraId="396F15E5" w14:textId="77777777" w:rsidR="00460221" w:rsidRPr="00D80F2D" w:rsidRDefault="00460221" w:rsidP="00460221">
            <w:pPr>
              <w:spacing w:before="0"/>
              <w:jc w:val="center"/>
              <w:rPr>
                <w:rFonts w:cs="Arial"/>
                <w:bCs/>
                <w:iCs/>
                <w:lang w:val="sr-Cyrl-CS"/>
              </w:rPr>
            </w:pPr>
            <w:r w:rsidRPr="00D80F2D">
              <w:rPr>
                <w:rFonts w:cs="Arial"/>
                <w:bCs/>
                <w:iCs/>
                <w:lang w:val="sr-Cyrl-CS"/>
              </w:rPr>
              <w:t>1</w:t>
            </w:r>
          </w:p>
        </w:tc>
        <w:tc>
          <w:tcPr>
            <w:tcW w:w="1074" w:type="pct"/>
            <w:shd w:val="clear" w:color="auto" w:fill="auto"/>
            <w:vAlign w:val="center"/>
          </w:tcPr>
          <w:p w14:paraId="75A7B879" w14:textId="43AC1014" w:rsidR="00460221" w:rsidRPr="00E914C7" w:rsidRDefault="00E159E5" w:rsidP="00460221">
            <w:pPr>
              <w:spacing w:before="0"/>
              <w:jc w:val="left"/>
            </w:pPr>
            <w:r>
              <w:rPr>
                <w:noProof/>
                <w:lang w:val="sr-Cyrl-CS"/>
              </w:rPr>
              <w:t>Чаура</w:t>
            </w:r>
            <w:r w:rsidR="00460221" w:rsidRPr="00E159E5">
              <w:rPr>
                <w:noProof/>
                <w:lang w:val="sr-Cyrl-CS"/>
              </w:rPr>
              <w:t xml:space="preserve"> </w:t>
            </w:r>
            <w:r>
              <w:rPr>
                <w:noProof/>
                <w:lang w:val="sr-Cyrl-CS"/>
              </w:rPr>
              <w:t>конусна</w:t>
            </w:r>
            <w:r w:rsidR="00460221" w:rsidRPr="00E159E5">
              <w:rPr>
                <w:lang w:val="sr-Cyrl-CS"/>
              </w:rPr>
              <w:t xml:space="preserve"> </w:t>
            </w:r>
            <w:r w:rsidR="00460221" w:rsidRPr="00E914C7">
              <w:t>4325979</w:t>
            </w:r>
          </w:p>
        </w:tc>
        <w:tc>
          <w:tcPr>
            <w:tcW w:w="655" w:type="pct"/>
            <w:vAlign w:val="center"/>
          </w:tcPr>
          <w:p w14:paraId="3E5CE255" w14:textId="77777777" w:rsidR="00460221" w:rsidRPr="00E914C7" w:rsidRDefault="00460221" w:rsidP="00460221">
            <w:pPr>
              <w:spacing w:before="0"/>
              <w:jc w:val="center"/>
              <w:rPr>
                <w:rFonts w:cs="Arial"/>
                <w:bCs/>
                <w:i/>
                <w:iCs/>
              </w:rPr>
            </w:pPr>
          </w:p>
        </w:tc>
        <w:tc>
          <w:tcPr>
            <w:tcW w:w="218" w:type="pct"/>
            <w:shd w:val="clear" w:color="auto" w:fill="auto"/>
            <w:vAlign w:val="center"/>
          </w:tcPr>
          <w:p w14:paraId="0C63B1C5" w14:textId="63E081C3" w:rsidR="00460221" w:rsidRPr="00E159E5" w:rsidRDefault="00E159E5" w:rsidP="00460221">
            <w:pPr>
              <w:spacing w:before="0"/>
              <w:jc w:val="center"/>
              <w:rPr>
                <w:rFonts w:cs="Arial"/>
                <w:bCs/>
                <w:i/>
                <w:iCs/>
                <w:noProof/>
                <w:lang w:val="sr-Cyrl-CS"/>
              </w:rPr>
            </w:pPr>
            <w:r>
              <w:rPr>
                <w:rFonts w:cs="Arial"/>
                <w:noProof/>
                <w:lang w:val="sr-Cyrl-CS"/>
              </w:rPr>
              <w:t>ком</w:t>
            </w:r>
          </w:p>
        </w:tc>
        <w:tc>
          <w:tcPr>
            <w:tcW w:w="266" w:type="pct"/>
            <w:shd w:val="clear" w:color="auto" w:fill="auto"/>
            <w:vAlign w:val="center"/>
          </w:tcPr>
          <w:p w14:paraId="67A792B4" w14:textId="0206783C" w:rsidR="00460221" w:rsidRPr="00E159E5" w:rsidRDefault="00460221" w:rsidP="00460221">
            <w:pPr>
              <w:spacing w:before="0"/>
              <w:jc w:val="center"/>
              <w:rPr>
                <w:rFonts w:cs="Arial"/>
                <w:bCs/>
                <w:i/>
                <w:iCs/>
                <w:noProof/>
                <w:lang w:val="sr-Cyrl-CS"/>
              </w:rPr>
            </w:pPr>
            <w:r w:rsidRPr="00E159E5">
              <w:rPr>
                <w:rFonts w:cs="Arial"/>
                <w:noProof/>
                <w:lang w:val="sr-Cyrl-CS"/>
              </w:rPr>
              <w:t>3</w:t>
            </w:r>
          </w:p>
        </w:tc>
        <w:tc>
          <w:tcPr>
            <w:tcW w:w="214" w:type="pct"/>
            <w:vAlign w:val="center"/>
          </w:tcPr>
          <w:p w14:paraId="22B3EFD0" w14:textId="77777777" w:rsidR="00460221" w:rsidRPr="00E159E5" w:rsidRDefault="00460221" w:rsidP="00460221">
            <w:pPr>
              <w:spacing w:before="0"/>
              <w:jc w:val="center"/>
              <w:rPr>
                <w:rFonts w:cs="Arial"/>
                <w:bCs/>
                <w:iCs/>
                <w:noProof/>
                <w:lang w:val="sr-Cyrl-CS"/>
              </w:rPr>
            </w:pPr>
            <w:r w:rsidRPr="00E159E5">
              <w:rPr>
                <w:rFonts w:cs="Arial"/>
                <w:bCs/>
                <w:iCs/>
                <w:noProof/>
                <w:lang w:val="sr-Cyrl-CS"/>
              </w:rPr>
              <w:t>063</w:t>
            </w:r>
          </w:p>
        </w:tc>
        <w:tc>
          <w:tcPr>
            <w:tcW w:w="555" w:type="pct"/>
            <w:shd w:val="clear" w:color="auto" w:fill="auto"/>
            <w:vAlign w:val="center"/>
          </w:tcPr>
          <w:p w14:paraId="6C03D208" w14:textId="77777777" w:rsidR="00460221" w:rsidRPr="00E159E5" w:rsidRDefault="00460221" w:rsidP="00460221">
            <w:pPr>
              <w:spacing w:before="0"/>
              <w:jc w:val="center"/>
              <w:rPr>
                <w:rFonts w:cs="Arial"/>
                <w:bCs/>
                <w:i/>
                <w:iCs/>
                <w:noProof/>
                <w:lang w:val="sr-Cyrl-CS"/>
              </w:rPr>
            </w:pPr>
          </w:p>
        </w:tc>
        <w:tc>
          <w:tcPr>
            <w:tcW w:w="576" w:type="pct"/>
            <w:shd w:val="clear" w:color="auto" w:fill="auto"/>
            <w:vAlign w:val="center"/>
          </w:tcPr>
          <w:p w14:paraId="699D6415" w14:textId="77777777" w:rsidR="00460221" w:rsidRPr="00E159E5" w:rsidRDefault="00460221" w:rsidP="00460221">
            <w:pPr>
              <w:spacing w:before="0"/>
              <w:jc w:val="center"/>
              <w:rPr>
                <w:rFonts w:cs="Arial"/>
                <w:b/>
                <w:bCs/>
                <w:i/>
                <w:iCs/>
                <w:noProof/>
                <w:lang w:val="sr-Cyrl-CS"/>
              </w:rPr>
            </w:pPr>
          </w:p>
        </w:tc>
        <w:tc>
          <w:tcPr>
            <w:tcW w:w="674" w:type="pct"/>
            <w:shd w:val="clear" w:color="auto" w:fill="auto"/>
            <w:vAlign w:val="center"/>
          </w:tcPr>
          <w:p w14:paraId="5615581D" w14:textId="77777777" w:rsidR="00460221" w:rsidRPr="00E159E5" w:rsidRDefault="00460221" w:rsidP="00460221">
            <w:pPr>
              <w:spacing w:before="0"/>
              <w:jc w:val="center"/>
              <w:rPr>
                <w:rFonts w:cs="Arial"/>
                <w:b/>
                <w:bCs/>
                <w:i/>
                <w:iCs/>
                <w:noProof/>
                <w:lang w:val="sr-Cyrl-CS"/>
              </w:rPr>
            </w:pPr>
          </w:p>
        </w:tc>
        <w:tc>
          <w:tcPr>
            <w:tcW w:w="587" w:type="pct"/>
            <w:shd w:val="clear" w:color="auto" w:fill="auto"/>
            <w:vAlign w:val="center"/>
          </w:tcPr>
          <w:p w14:paraId="0BE22C40" w14:textId="77777777" w:rsidR="00460221" w:rsidRPr="00E159E5" w:rsidRDefault="00460221" w:rsidP="00460221">
            <w:pPr>
              <w:spacing w:before="0"/>
              <w:jc w:val="center"/>
              <w:rPr>
                <w:rFonts w:cs="Arial"/>
                <w:b/>
                <w:bCs/>
                <w:i/>
                <w:iCs/>
                <w:noProof/>
                <w:lang w:val="sr-Cyrl-CS"/>
              </w:rPr>
            </w:pPr>
          </w:p>
        </w:tc>
      </w:tr>
      <w:tr w:rsidR="00460221" w:rsidRPr="00E159E5" w14:paraId="47969FE7" w14:textId="77777777" w:rsidTr="00FE6A7D">
        <w:trPr>
          <w:cantSplit/>
          <w:trHeight w:val="340"/>
        </w:trPr>
        <w:tc>
          <w:tcPr>
            <w:tcW w:w="181" w:type="pct"/>
            <w:vAlign w:val="center"/>
          </w:tcPr>
          <w:p w14:paraId="66310983" w14:textId="77777777" w:rsidR="00460221" w:rsidRPr="00D80F2D" w:rsidRDefault="00460221" w:rsidP="00460221">
            <w:pPr>
              <w:spacing w:before="0"/>
              <w:jc w:val="center"/>
              <w:rPr>
                <w:rFonts w:cs="Arial"/>
                <w:bCs/>
                <w:iCs/>
                <w:noProof/>
                <w:lang w:val="sr-Cyrl-CS"/>
              </w:rPr>
            </w:pPr>
            <w:r w:rsidRPr="00D80F2D">
              <w:rPr>
                <w:rFonts w:cs="Arial"/>
                <w:bCs/>
                <w:iCs/>
                <w:noProof/>
                <w:lang w:val="sr-Cyrl-CS"/>
              </w:rPr>
              <w:t>2</w:t>
            </w:r>
          </w:p>
        </w:tc>
        <w:tc>
          <w:tcPr>
            <w:tcW w:w="1074" w:type="pct"/>
            <w:shd w:val="clear" w:color="auto" w:fill="auto"/>
            <w:vAlign w:val="center"/>
          </w:tcPr>
          <w:p w14:paraId="0246E4B3" w14:textId="29F6C895" w:rsidR="00460221" w:rsidRPr="00E159E5" w:rsidRDefault="00E159E5" w:rsidP="00460221">
            <w:pPr>
              <w:spacing w:before="0"/>
              <w:jc w:val="left"/>
              <w:rPr>
                <w:rFonts w:cs="Arial"/>
                <w:bCs/>
                <w:i/>
                <w:iCs/>
                <w:noProof/>
                <w:lang w:val="sr-Cyrl-CS"/>
              </w:rPr>
            </w:pPr>
            <w:r>
              <w:rPr>
                <w:noProof/>
                <w:lang w:val="sr-Cyrl-CS"/>
              </w:rPr>
              <w:t>Чаура</w:t>
            </w:r>
            <w:r w:rsidR="00460221" w:rsidRPr="00E159E5">
              <w:rPr>
                <w:noProof/>
                <w:lang w:val="sr-Cyrl-CS"/>
              </w:rPr>
              <w:t xml:space="preserve"> </w:t>
            </w:r>
            <w:r>
              <w:rPr>
                <w:noProof/>
                <w:lang w:val="sr-Cyrl-CS"/>
              </w:rPr>
              <w:t>испод</w:t>
            </w:r>
            <w:r w:rsidR="00460221" w:rsidRPr="00E159E5">
              <w:rPr>
                <w:noProof/>
                <w:lang w:val="sr-Cyrl-CS"/>
              </w:rPr>
              <w:t xml:space="preserve"> </w:t>
            </w:r>
            <w:r>
              <w:rPr>
                <w:noProof/>
                <w:lang w:val="sr-Cyrl-CS"/>
              </w:rPr>
              <w:t>сем</w:t>
            </w:r>
            <w:r w:rsidR="00460221" w:rsidRPr="00E159E5">
              <w:rPr>
                <w:noProof/>
                <w:lang w:val="sr-Cyrl-CS"/>
              </w:rPr>
              <w:t xml:space="preserve">. </w:t>
            </w:r>
            <w:r>
              <w:rPr>
                <w:noProof/>
                <w:lang w:val="sr-Latn-CS"/>
              </w:rPr>
              <w:t>PP</w:t>
            </w:r>
            <w:r w:rsidR="00460221" w:rsidRPr="00E159E5">
              <w:rPr>
                <w:noProof/>
                <w:lang w:val="sr-Cyrl-CS"/>
              </w:rPr>
              <w:t>4032</w:t>
            </w:r>
          </w:p>
        </w:tc>
        <w:tc>
          <w:tcPr>
            <w:tcW w:w="655" w:type="pct"/>
            <w:vAlign w:val="center"/>
          </w:tcPr>
          <w:p w14:paraId="74C04F09" w14:textId="77777777" w:rsidR="00460221" w:rsidRPr="00E159E5" w:rsidRDefault="00460221" w:rsidP="00460221">
            <w:pPr>
              <w:spacing w:before="0"/>
              <w:jc w:val="center"/>
              <w:rPr>
                <w:rFonts w:cs="Arial"/>
                <w:bCs/>
                <w:i/>
                <w:iCs/>
                <w:noProof/>
                <w:lang w:val="sr-Cyrl-CS"/>
              </w:rPr>
            </w:pPr>
          </w:p>
        </w:tc>
        <w:tc>
          <w:tcPr>
            <w:tcW w:w="218" w:type="pct"/>
            <w:shd w:val="clear" w:color="auto" w:fill="auto"/>
            <w:vAlign w:val="center"/>
          </w:tcPr>
          <w:p w14:paraId="10A50C54" w14:textId="2CA18C0D" w:rsidR="00460221" w:rsidRPr="00E159E5" w:rsidRDefault="00E159E5" w:rsidP="00460221">
            <w:pPr>
              <w:spacing w:before="0"/>
              <w:jc w:val="center"/>
              <w:rPr>
                <w:rFonts w:cs="Arial"/>
                <w:bCs/>
                <w:i/>
                <w:iCs/>
                <w:noProof/>
                <w:lang w:val="sr-Cyrl-CS"/>
              </w:rPr>
            </w:pPr>
            <w:r>
              <w:rPr>
                <w:rFonts w:cs="Arial"/>
                <w:noProof/>
                <w:lang w:val="sr-Cyrl-CS"/>
              </w:rPr>
              <w:t>ком</w:t>
            </w:r>
          </w:p>
        </w:tc>
        <w:tc>
          <w:tcPr>
            <w:tcW w:w="266" w:type="pct"/>
            <w:shd w:val="clear" w:color="auto" w:fill="auto"/>
            <w:vAlign w:val="center"/>
          </w:tcPr>
          <w:p w14:paraId="26D6A6E4" w14:textId="5EBB7824" w:rsidR="00460221" w:rsidRPr="00E159E5" w:rsidRDefault="00460221" w:rsidP="00460221">
            <w:pPr>
              <w:spacing w:before="0"/>
              <w:jc w:val="center"/>
              <w:rPr>
                <w:rFonts w:cs="Arial"/>
                <w:bCs/>
                <w:i/>
                <w:iCs/>
                <w:noProof/>
                <w:lang w:val="sr-Cyrl-CS"/>
              </w:rPr>
            </w:pPr>
            <w:r w:rsidRPr="00E159E5">
              <w:rPr>
                <w:rFonts w:cs="Arial"/>
                <w:noProof/>
                <w:lang w:val="sr-Cyrl-CS"/>
              </w:rPr>
              <w:t>3</w:t>
            </w:r>
          </w:p>
        </w:tc>
        <w:tc>
          <w:tcPr>
            <w:tcW w:w="214" w:type="pct"/>
            <w:vAlign w:val="center"/>
          </w:tcPr>
          <w:p w14:paraId="13CD5165" w14:textId="77777777" w:rsidR="00460221" w:rsidRPr="00E159E5" w:rsidRDefault="00460221" w:rsidP="00460221">
            <w:pPr>
              <w:spacing w:before="0"/>
              <w:jc w:val="center"/>
              <w:rPr>
                <w:rFonts w:cs="Arial"/>
                <w:bCs/>
                <w:iCs/>
                <w:noProof/>
                <w:lang w:val="sr-Cyrl-CS"/>
              </w:rPr>
            </w:pPr>
            <w:r w:rsidRPr="00E159E5">
              <w:rPr>
                <w:rFonts w:cs="Arial"/>
                <w:bCs/>
                <w:iCs/>
                <w:noProof/>
                <w:lang w:val="sr-Cyrl-CS"/>
              </w:rPr>
              <w:t>063</w:t>
            </w:r>
          </w:p>
        </w:tc>
        <w:tc>
          <w:tcPr>
            <w:tcW w:w="555" w:type="pct"/>
            <w:shd w:val="clear" w:color="auto" w:fill="auto"/>
            <w:vAlign w:val="center"/>
          </w:tcPr>
          <w:p w14:paraId="46B85DFE" w14:textId="77777777" w:rsidR="00460221" w:rsidRPr="00E159E5" w:rsidRDefault="00460221" w:rsidP="00460221">
            <w:pPr>
              <w:spacing w:before="0"/>
              <w:jc w:val="center"/>
              <w:rPr>
                <w:rFonts w:cs="Arial"/>
                <w:bCs/>
                <w:i/>
                <w:iCs/>
                <w:noProof/>
                <w:lang w:val="sr-Cyrl-CS"/>
              </w:rPr>
            </w:pPr>
          </w:p>
        </w:tc>
        <w:tc>
          <w:tcPr>
            <w:tcW w:w="576" w:type="pct"/>
            <w:shd w:val="clear" w:color="auto" w:fill="auto"/>
            <w:vAlign w:val="center"/>
          </w:tcPr>
          <w:p w14:paraId="29FAABFF" w14:textId="77777777" w:rsidR="00460221" w:rsidRPr="00E159E5" w:rsidRDefault="00460221" w:rsidP="00460221">
            <w:pPr>
              <w:spacing w:before="0"/>
              <w:jc w:val="center"/>
              <w:rPr>
                <w:rFonts w:cs="Arial"/>
                <w:b/>
                <w:bCs/>
                <w:i/>
                <w:iCs/>
                <w:noProof/>
                <w:lang w:val="sr-Cyrl-CS"/>
              </w:rPr>
            </w:pPr>
          </w:p>
        </w:tc>
        <w:tc>
          <w:tcPr>
            <w:tcW w:w="674" w:type="pct"/>
            <w:shd w:val="clear" w:color="auto" w:fill="auto"/>
            <w:vAlign w:val="center"/>
          </w:tcPr>
          <w:p w14:paraId="10A51D7F" w14:textId="77777777" w:rsidR="00460221" w:rsidRPr="00E159E5" w:rsidRDefault="00460221" w:rsidP="00460221">
            <w:pPr>
              <w:spacing w:before="0"/>
              <w:jc w:val="center"/>
              <w:rPr>
                <w:rFonts w:cs="Arial"/>
                <w:b/>
                <w:bCs/>
                <w:i/>
                <w:iCs/>
                <w:noProof/>
                <w:lang w:val="sr-Cyrl-CS"/>
              </w:rPr>
            </w:pPr>
          </w:p>
        </w:tc>
        <w:tc>
          <w:tcPr>
            <w:tcW w:w="587" w:type="pct"/>
            <w:shd w:val="clear" w:color="auto" w:fill="auto"/>
            <w:vAlign w:val="center"/>
          </w:tcPr>
          <w:p w14:paraId="29694C08" w14:textId="77777777" w:rsidR="00460221" w:rsidRPr="00E159E5" w:rsidRDefault="00460221" w:rsidP="00460221">
            <w:pPr>
              <w:spacing w:before="0"/>
              <w:jc w:val="center"/>
              <w:rPr>
                <w:rFonts w:cs="Arial"/>
                <w:b/>
                <w:bCs/>
                <w:i/>
                <w:iCs/>
                <w:noProof/>
                <w:lang w:val="sr-Cyrl-CS"/>
              </w:rPr>
            </w:pPr>
          </w:p>
        </w:tc>
      </w:tr>
      <w:tr w:rsidR="00460221" w:rsidRPr="00E159E5" w14:paraId="068909BE" w14:textId="77777777" w:rsidTr="00FE6A7D">
        <w:trPr>
          <w:cantSplit/>
          <w:trHeight w:val="340"/>
        </w:trPr>
        <w:tc>
          <w:tcPr>
            <w:tcW w:w="181" w:type="pct"/>
            <w:vAlign w:val="center"/>
          </w:tcPr>
          <w:p w14:paraId="78814851" w14:textId="77777777" w:rsidR="00460221" w:rsidRPr="00D80F2D" w:rsidRDefault="00460221" w:rsidP="00460221">
            <w:pPr>
              <w:spacing w:before="0"/>
              <w:jc w:val="center"/>
              <w:rPr>
                <w:rFonts w:cs="Arial"/>
                <w:bCs/>
                <w:iCs/>
                <w:noProof/>
                <w:lang w:val="sr-Cyrl-CS"/>
              </w:rPr>
            </w:pPr>
            <w:r w:rsidRPr="00D80F2D">
              <w:rPr>
                <w:rFonts w:cs="Arial"/>
                <w:bCs/>
                <w:iCs/>
                <w:noProof/>
                <w:lang w:val="sr-Cyrl-CS"/>
              </w:rPr>
              <w:t>3</w:t>
            </w:r>
          </w:p>
        </w:tc>
        <w:tc>
          <w:tcPr>
            <w:tcW w:w="1074" w:type="pct"/>
            <w:shd w:val="clear" w:color="auto" w:fill="auto"/>
            <w:vAlign w:val="center"/>
          </w:tcPr>
          <w:p w14:paraId="12C03EBE" w14:textId="24619FA7" w:rsidR="00460221" w:rsidRPr="00E159E5" w:rsidRDefault="00E159E5" w:rsidP="00460221">
            <w:pPr>
              <w:spacing w:before="0"/>
              <w:jc w:val="left"/>
              <w:rPr>
                <w:noProof/>
                <w:lang w:val="sr-Cyrl-CS"/>
              </w:rPr>
            </w:pPr>
            <w:r>
              <w:rPr>
                <w:noProof/>
                <w:lang w:val="sr-Cyrl-CS"/>
              </w:rPr>
              <w:t>Кауш</w:t>
            </w:r>
            <w:r w:rsidR="00460221" w:rsidRPr="00E159E5">
              <w:rPr>
                <w:noProof/>
                <w:lang w:val="sr-Cyrl-CS"/>
              </w:rPr>
              <w:t xml:space="preserve"> 4324082</w:t>
            </w:r>
          </w:p>
        </w:tc>
        <w:tc>
          <w:tcPr>
            <w:tcW w:w="655" w:type="pct"/>
            <w:vAlign w:val="center"/>
          </w:tcPr>
          <w:p w14:paraId="7433C77A" w14:textId="77777777" w:rsidR="00460221" w:rsidRPr="00E159E5" w:rsidRDefault="00460221" w:rsidP="00460221">
            <w:pPr>
              <w:spacing w:before="0"/>
              <w:jc w:val="center"/>
              <w:rPr>
                <w:rFonts w:cs="Arial"/>
                <w:bCs/>
                <w:i/>
                <w:iCs/>
                <w:noProof/>
                <w:lang w:val="sr-Cyrl-CS"/>
              </w:rPr>
            </w:pPr>
          </w:p>
        </w:tc>
        <w:tc>
          <w:tcPr>
            <w:tcW w:w="218" w:type="pct"/>
            <w:shd w:val="clear" w:color="auto" w:fill="auto"/>
            <w:vAlign w:val="center"/>
          </w:tcPr>
          <w:p w14:paraId="017885F7" w14:textId="45C844A1" w:rsidR="00460221" w:rsidRPr="00E159E5" w:rsidRDefault="00E159E5" w:rsidP="00460221">
            <w:pPr>
              <w:spacing w:before="0"/>
              <w:jc w:val="center"/>
              <w:rPr>
                <w:rFonts w:cs="Arial"/>
                <w:bCs/>
                <w:i/>
                <w:iCs/>
                <w:noProof/>
                <w:lang w:val="sr-Cyrl-CS"/>
              </w:rPr>
            </w:pPr>
            <w:r>
              <w:rPr>
                <w:rFonts w:cs="Arial"/>
                <w:noProof/>
                <w:lang w:val="sr-Cyrl-CS"/>
              </w:rPr>
              <w:t>ком</w:t>
            </w:r>
          </w:p>
        </w:tc>
        <w:tc>
          <w:tcPr>
            <w:tcW w:w="266" w:type="pct"/>
            <w:shd w:val="clear" w:color="auto" w:fill="auto"/>
            <w:vAlign w:val="center"/>
          </w:tcPr>
          <w:p w14:paraId="07B804EA" w14:textId="12E519FC" w:rsidR="00460221" w:rsidRPr="00E159E5" w:rsidRDefault="00F51853" w:rsidP="00460221">
            <w:pPr>
              <w:spacing w:before="0"/>
              <w:jc w:val="center"/>
              <w:rPr>
                <w:rFonts w:cs="Arial"/>
                <w:bCs/>
                <w:i/>
                <w:iCs/>
                <w:noProof/>
                <w:lang w:val="sr-Cyrl-CS"/>
              </w:rPr>
            </w:pPr>
            <w:r w:rsidRPr="00E159E5">
              <w:rPr>
                <w:rFonts w:cs="Arial"/>
                <w:noProof/>
                <w:lang w:val="sr-Cyrl-CS"/>
              </w:rPr>
              <w:t>2</w:t>
            </w:r>
          </w:p>
        </w:tc>
        <w:tc>
          <w:tcPr>
            <w:tcW w:w="214" w:type="pct"/>
            <w:vAlign w:val="center"/>
          </w:tcPr>
          <w:p w14:paraId="39A1309E" w14:textId="77777777" w:rsidR="00460221" w:rsidRPr="00E159E5" w:rsidRDefault="00460221" w:rsidP="00460221">
            <w:pPr>
              <w:spacing w:before="0"/>
              <w:jc w:val="center"/>
              <w:rPr>
                <w:rFonts w:cs="Arial"/>
                <w:bCs/>
                <w:iCs/>
                <w:noProof/>
                <w:lang w:val="sr-Cyrl-CS"/>
              </w:rPr>
            </w:pPr>
            <w:r w:rsidRPr="00E159E5">
              <w:rPr>
                <w:rFonts w:cs="Arial"/>
                <w:bCs/>
                <w:iCs/>
                <w:noProof/>
                <w:lang w:val="sr-Cyrl-CS"/>
              </w:rPr>
              <w:t>063</w:t>
            </w:r>
          </w:p>
        </w:tc>
        <w:tc>
          <w:tcPr>
            <w:tcW w:w="555" w:type="pct"/>
            <w:shd w:val="clear" w:color="auto" w:fill="auto"/>
            <w:vAlign w:val="center"/>
          </w:tcPr>
          <w:p w14:paraId="77D2F7CC" w14:textId="77777777" w:rsidR="00460221" w:rsidRPr="00E159E5" w:rsidRDefault="00460221" w:rsidP="00460221">
            <w:pPr>
              <w:spacing w:before="0"/>
              <w:jc w:val="center"/>
              <w:rPr>
                <w:rFonts w:cs="Arial"/>
                <w:bCs/>
                <w:i/>
                <w:iCs/>
                <w:noProof/>
                <w:lang w:val="sr-Cyrl-CS"/>
              </w:rPr>
            </w:pPr>
          </w:p>
        </w:tc>
        <w:tc>
          <w:tcPr>
            <w:tcW w:w="576" w:type="pct"/>
            <w:shd w:val="clear" w:color="auto" w:fill="auto"/>
            <w:vAlign w:val="center"/>
          </w:tcPr>
          <w:p w14:paraId="73793FE6" w14:textId="77777777" w:rsidR="00460221" w:rsidRPr="00E159E5" w:rsidRDefault="00460221" w:rsidP="00460221">
            <w:pPr>
              <w:spacing w:before="0"/>
              <w:jc w:val="center"/>
              <w:rPr>
                <w:rFonts w:cs="Arial"/>
                <w:b/>
                <w:bCs/>
                <w:i/>
                <w:iCs/>
                <w:noProof/>
                <w:lang w:val="sr-Cyrl-CS"/>
              </w:rPr>
            </w:pPr>
          </w:p>
        </w:tc>
        <w:tc>
          <w:tcPr>
            <w:tcW w:w="674" w:type="pct"/>
            <w:shd w:val="clear" w:color="auto" w:fill="auto"/>
            <w:vAlign w:val="center"/>
          </w:tcPr>
          <w:p w14:paraId="0D953EE3" w14:textId="77777777" w:rsidR="00460221" w:rsidRPr="00E159E5" w:rsidRDefault="00460221" w:rsidP="00460221">
            <w:pPr>
              <w:spacing w:before="0"/>
              <w:jc w:val="center"/>
              <w:rPr>
                <w:rFonts w:cs="Arial"/>
                <w:b/>
                <w:bCs/>
                <w:i/>
                <w:iCs/>
                <w:noProof/>
                <w:lang w:val="sr-Cyrl-CS"/>
              </w:rPr>
            </w:pPr>
          </w:p>
        </w:tc>
        <w:tc>
          <w:tcPr>
            <w:tcW w:w="587" w:type="pct"/>
            <w:shd w:val="clear" w:color="auto" w:fill="auto"/>
            <w:vAlign w:val="center"/>
          </w:tcPr>
          <w:p w14:paraId="319A4655" w14:textId="77777777" w:rsidR="00460221" w:rsidRPr="00E159E5" w:rsidRDefault="00460221" w:rsidP="00460221">
            <w:pPr>
              <w:spacing w:before="0"/>
              <w:jc w:val="center"/>
              <w:rPr>
                <w:rFonts w:cs="Arial"/>
                <w:b/>
                <w:bCs/>
                <w:i/>
                <w:iCs/>
                <w:noProof/>
                <w:lang w:val="sr-Cyrl-CS"/>
              </w:rPr>
            </w:pPr>
          </w:p>
        </w:tc>
      </w:tr>
      <w:tr w:rsidR="00460221" w:rsidRPr="00E159E5" w14:paraId="7595C225" w14:textId="77777777" w:rsidTr="00FE6A7D">
        <w:trPr>
          <w:cantSplit/>
          <w:trHeight w:val="340"/>
        </w:trPr>
        <w:tc>
          <w:tcPr>
            <w:tcW w:w="181" w:type="pct"/>
            <w:vAlign w:val="center"/>
          </w:tcPr>
          <w:p w14:paraId="52476FDA" w14:textId="77777777" w:rsidR="00460221" w:rsidRPr="00D80F2D" w:rsidRDefault="00460221" w:rsidP="00460221">
            <w:pPr>
              <w:spacing w:before="0"/>
              <w:jc w:val="center"/>
              <w:rPr>
                <w:rFonts w:cs="Arial"/>
                <w:bCs/>
                <w:iCs/>
                <w:noProof/>
                <w:lang w:val="sr-Cyrl-CS"/>
              </w:rPr>
            </w:pPr>
            <w:r w:rsidRPr="00D80F2D">
              <w:rPr>
                <w:rFonts w:cs="Arial"/>
                <w:bCs/>
                <w:iCs/>
                <w:noProof/>
                <w:lang w:val="sr-Cyrl-CS"/>
              </w:rPr>
              <w:t>4</w:t>
            </w:r>
          </w:p>
        </w:tc>
        <w:tc>
          <w:tcPr>
            <w:tcW w:w="1074" w:type="pct"/>
            <w:shd w:val="clear" w:color="auto" w:fill="auto"/>
            <w:vAlign w:val="center"/>
          </w:tcPr>
          <w:p w14:paraId="199AD005" w14:textId="3511EEA0" w:rsidR="00460221" w:rsidRPr="0059172A" w:rsidRDefault="00E159E5" w:rsidP="00460221">
            <w:pPr>
              <w:spacing w:before="0"/>
              <w:jc w:val="left"/>
              <w:rPr>
                <w:noProof/>
                <w:lang w:val="sr-Latn-RS"/>
              </w:rPr>
            </w:pPr>
            <w:r>
              <w:rPr>
                <w:noProof/>
                <w:lang w:val="sr-Cyrl-CS"/>
              </w:rPr>
              <w:t>Чаура</w:t>
            </w:r>
            <w:r w:rsidR="00460221" w:rsidRPr="00E159E5">
              <w:rPr>
                <w:noProof/>
                <w:lang w:val="sr-Cyrl-CS"/>
              </w:rPr>
              <w:t xml:space="preserve"> </w:t>
            </w:r>
            <w:r>
              <w:rPr>
                <w:noProof/>
                <w:lang w:val="sr-Cyrl-CS"/>
              </w:rPr>
              <w:t>еласт</w:t>
            </w:r>
            <w:r w:rsidR="00460221" w:rsidRPr="00E159E5">
              <w:rPr>
                <w:noProof/>
                <w:lang w:val="sr-Cyrl-CS"/>
              </w:rPr>
              <w:t xml:space="preserve">. </w:t>
            </w:r>
            <w:r w:rsidRPr="00E159E5">
              <w:rPr>
                <w:noProof/>
                <w:lang w:val="sr-Cyrl-CS"/>
              </w:rPr>
              <w:t>Т</w:t>
            </w:r>
            <w:r w:rsidR="00460221" w:rsidRPr="00E159E5">
              <w:rPr>
                <w:noProof/>
                <w:lang w:val="sr-Cyrl-CS"/>
              </w:rPr>
              <w:t>-</w:t>
            </w:r>
            <w:r w:rsidR="0059172A">
              <w:rPr>
                <w:noProof/>
                <w:lang w:val="sr-Latn-RS"/>
              </w:rPr>
              <w:t>V</w:t>
            </w:r>
            <w:r w:rsidR="00460221" w:rsidRPr="00E159E5">
              <w:rPr>
                <w:noProof/>
                <w:lang w:val="sr-Cyrl-CS"/>
              </w:rPr>
              <w:t>-005/</w:t>
            </w:r>
            <w:r w:rsidR="0059172A">
              <w:rPr>
                <w:noProof/>
                <w:lang w:val="sr-Latn-RS"/>
              </w:rPr>
              <w:t>R</w:t>
            </w:r>
          </w:p>
        </w:tc>
        <w:tc>
          <w:tcPr>
            <w:tcW w:w="655" w:type="pct"/>
            <w:vAlign w:val="center"/>
          </w:tcPr>
          <w:p w14:paraId="632B10C7" w14:textId="77777777" w:rsidR="00460221" w:rsidRPr="00E159E5" w:rsidRDefault="00460221" w:rsidP="00460221">
            <w:pPr>
              <w:spacing w:before="0"/>
              <w:jc w:val="center"/>
              <w:rPr>
                <w:rFonts w:cs="Arial"/>
                <w:bCs/>
                <w:i/>
                <w:iCs/>
                <w:noProof/>
                <w:lang w:val="sr-Cyrl-CS"/>
              </w:rPr>
            </w:pPr>
          </w:p>
        </w:tc>
        <w:tc>
          <w:tcPr>
            <w:tcW w:w="218" w:type="pct"/>
            <w:shd w:val="clear" w:color="auto" w:fill="auto"/>
            <w:vAlign w:val="center"/>
          </w:tcPr>
          <w:p w14:paraId="062F8EA5" w14:textId="5748383F" w:rsidR="00460221" w:rsidRPr="00E159E5" w:rsidRDefault="00E159E5" w:rsidP="00460221">
            <w:pPr>
              <w:spacing w:before="0"/>
              <w:jc w:val="center"/>
              <w:rPr>
                <w:rFonts w:cs="Arial"/>
                <w:bCs/>
                <w:i/>
                <w:iCs/>
                <w:noProof/>
                <w:lang w:val="sr-Cyrl-CS"/>
              </w:rPr>
            </w:pPr>
            <w:r>
              <w:rPr>
                <w:rFonts w:cs="Arial"/>
                <w:noProof/>
                <w:lang w:val="sr-Cyrl-CS"/>
              </w:rPr>
              <w:t>ком</w:t>
            </w:r>
          </w:p>
        </w:tc>
        <w:tc>
          <w:tcPr>
            <w:tcW w:w="266" w:type="pct"/>
            <w:shd w:val="clear" w:color="auto" w:fill="auto"/>
            <w:vAlign w:val="center"/>
          </w:tcPr>
          <w:p w14:paraId="697FF614" w14:textId="2AD348C0" w:rsidR="00460221" w:rsidRPr="00E159E5" w:rsidRDefault="00460221" w:rsidP="00460221">
            <w:pPr>
              <w:spacing w:before="0"/>
              <w:jc w:val="center"/>
              <w:rPr>
                <w:rFonts w:cs="Arial"/>
                <w:bCs/>
                <w:i/>
                <w:iCs/>
                <w:noProof/>
                <w:lang w:val="sr-Cyrl-CS"/>
              </w:rPr>
            </w:pPr>
            <w:r w:rsidRPr="00E159E5">
              <w:rPr>
                <w:rFonts w:cs="Arial"/>
                <w:noProof/>
                <w:lang w:val="sr-Cyrl-CS"/>
              </w:rPr>
              <w:t>600</w:t>
            </w:r>
          </w:p>
        </w:tc>
        <w:tc>
          <w:tcPr>
            <w:tcW w:w="214" w:type="pct"/>
            <w:vAlign w:val="center"/>
          </w:tcPr>
          <w:p w14:paraId="6D10488F" w14:textId="77777777" w:rsidR="00460221" w:rsidRPr="00E159E5" w:rsidRDefault="00460221" w:rsidP="00460221">
            <w:pPr>
              <w:spacing w:before="0"/>
              <w:jc w:val="center"/>
              <w:rPr>
                <w:rFonts w:cs="Arial"/>
                <w:bCs/>
                <w:iCs/>
                <w:noProof/>
                <w:lang w:val="sr-Cyrl-CS"/>
              </w:rPr>
            </w:pPr>
            <w:r w:rsidRPr="00E159E5">
              <w:rPr>
                <w:rFonts w:cs="Arial"/>
                <w:bCs/>
                <w:iCs/>
                <w:noProof/>
                <w:lang w:val="sr-Cyrl-CS"/>
              </w:rPr>
              <w:t>063</w:t>
            </w:r>
          </w:p>
        </w:tc>
        <w:tc>
          <w:tcPr>
            <w:tcW w:w="555" w:type="pct"/>
            <w:shd w:val="clear" w:color="auto" w:fill="auto"/>
            <w:vAlign w:val="center"/>
          </w:tcPr>
          <w:p w14:paraId="24BC9A59" w14:textId="77777777" w:rsidR="00460221" w:rsidRPr="00E159E5" w:rsidRDefault="00460221" w:rsidP="00460221">
            <w:pPr>
              <w:spacing w:before="0"/>
              <w:jc w:val="center"/>
              <w:rPr>
                <w:rFonts w:cs="Arial"/>
                <w:bCs/>
                <w:i/>
                <w:iCs/>
                <w:noProof/>
                <w:lang w:val="sr-Cyrl-CS"/>
              </w:rPr>
            </w:pPr>
          </w:p>
        </w:tc>
        <w:tc>
          <w:tcPr>
            <w:tcW w:w="576" w:type="pct"/>
            <w:shd w:val="clear" w:color="auto" w:fill="auto"/>
            <w:vAlign w:val="center"/>
          </w:tcPr>
          <w:p w14:paraId="727A20AB" w14:textId="77777777" w:rsidR="00460221" w:rsidRPr="00E159E5" w:rsidRDefault="00460221" w:rsidP="00460221">
            <w:pPr>
              <w:spacing w:before="0"/>
              <w:jc w:val="center"/>
              <w:rPr>
                <w:rFonts w:cs="Arial"/>
                <w:b/>
                <w:bCs/>
                <w:i/>
                <w:iCs/>
                <w:noProof/>
                <w:lang w:val="sr-Cyrl-CS"/>
              </w:rPr>
            </w:pPr>
          </w:p>
        </w:tc>
        <w:tc>
          <w:tcPr>
            <w:tcW w:w="674" w:type="pct"/>
            <w:shd w:val="clear" w:color="auto" w:fill="auto"/>
            <w:vAlign w:val="center"/>
          </w:tcPr>
          <w:p w14:paraId="5244463E" w14:textId="77777777" w:rsidR="00460221" w:rsidRPr="00E159E5" w:rsidRDefault="00460221" w:rsidP="00460221">
            <w:pPr>
              <w:spacing w:before="0"/>
              <w:jc w:val="center"/>
              <w:rPr>
                <w:rFonts w:cs="Arial"/>
                <w:b/>
                <w:bCs/>
                <w:i/>
                <w:iCs/>
                <w:noProof/>
                <w:lang w:val="sr-Cyrl-CS"/>
              </w:rPr>
            </w:pPr>
          </w:p>
        </w:tc>
        <w:tc>
          <w:tcPr>
            <w:tcW w:w="587" w:type="pct"/>
            <w:shd w:val="clear" w:color="auto" w:fill="auto"/>
            <w:vAlign w:val="center"/>
          </w:tcPr>
          <w:p w14:paraId="204797C2" w14:textId="77777777" w:rsidR="00460221" w:rsidRPr="00E159E5" w:rsidRDefault="00460221" w:rsidP="00460221">
            <w:pPr>
              <w:spacing w:before="0"/>
              <w:jc w:val="center"/>
              <w:rPr>
                <w:rFonts w:cs="Arial"/>
                <w:b/>
                <w:bCs/>
                <w:i/>
                <w:iCs/>
                <w:noProof/>
                <w:lang w:val="sr-Cyrl-CS"/>
              </w:rPr>
            </w:pPr>
          </w:p>
        </w:tc>
      </w:tr>
      <w:tr w:rsidR="00460221" w:rsidRPr="00E159E5" w14:paraId="37EC36A4" w14:textId="77777777" w:rsidTr="00FE6A7D">
        <w:trPr>
          <w:cantSplit/>
          <w:trHeight w:val="340"/>
        </w:trPr>
        <w:tc>
          <w:tcPr>
            <w:tcW w:w="181" w:type="pct"/>
            <w:vAlign w:val="center"/>
          </w:tcPr>
          <w:p w14:paraId="0D45E906" w14:textId="77777777" w:rsidR="00460221" w:rsidRPr="00D80F2D" w:rsidRDefault="00460221" w:rsidP="00460221">
            <w:pPr>
              <w:spacing w:before="0"/>
              <w:jc w:val="center"/>
              <w:rPr>
                <w:rFonts w:cs="Arial"/>
                <w:bCs/>
                <w:iCs/>
                <w:noProof/>
                <w:lang w:val="sr-Cyrl-CS"/>
              </w:rPr>
            </w:pPr>
            <w:r w:rsidRPr="00D80F2D">
              <w:rPr>
                <w:rFonts w:cs="Arial"/>
                <w:bCs/>
                <w:iCs/>
                <w:noProof/>
                <w:lang w:val="sr-Cyrl-CS"/>
              </w:rPr>
              <w:t>5</w:t>
            </w:r>
          </w:p>
        </w:tc>
        <w:tc>
          <w:tcPr>
            <w:tcW w:w="1074" w:type="pct"/>
            <w:shd w:val="clear" w:color="auto" w:fill="auto"/>
            <w:vAlign w:val="center"/>
          </w:tcPr>
          <w:p w14:paraId="4E094E17" w14:textId="05A24DF1" w:rsidR="00460221" w:rsidRPr="00E159E5" w:rsidRDefault="00E159E5" w:rsidP="00460221">
            <w:pPr>
              <w:spacing w:before="0"/>
              <w:jc w:val="left"/>
              <w:rPr>
                <w:noProof/>
                <w:lang w:val="sr-Cyrl-CS"/>
              </w:rPr>
            </w:pPr>
            <w:r>
              <w:rPr>
                <w:noProof/>
                <w:lang w:val="sr-Cyrl-CS"/>
              </w:rPr>
              <w:t>Чаура</w:t>
            </w:r>
            <w:r w:rsidR="00460221" w:rsidRPr="00E159E5">
              <w:rPr>
                <w:noProof/>
                <w:lang w:val="sr-Cyrl-CS"/>
              </w:rPr>
              <w:t xml:space="preserve"> </w:t>
            </w:r>
            <w:r>
              <w:rPr>
                <w:noProof/>
                <w:lang w:val="sr-Cyrl-CS"/>
              </w:rPr>
              <w:t>испод</w:t>
            </w:r>
            <w:r w:rsidR="00460221" w:rsidRPr="00E159E5">
              <w:rPr>
                <w:noProof/>
                <w:lang w:val="sr-Cyrl-CS"/>
              </w:rPr>
              <w:t xml:space="preserve"> </w:t>
            </w:r>
            <w:r>
              <w:rPr>
                <w:noProof/>
                <w:lang w:val="sr-Cyrl-CS"/>
              </w:rPr>
              <w:t>сем</w:t>
            </w:r>
            <w:r w:rsidR="00460221" w:rsidRPr="00E159E5">
              <w:rPr>
                <w:noProof/>
                <w:lang w:val="sr-Cyrl-CS"/>
              </w:rPr>
              <w:t xml:space="preserve">. </w:t>
            </w:r>
            <w:r w:rsidRPr="001E46A9">
              <w:rPr>
                <w:noProof/>
                <w:lang w:val="sr-Cyrl-CS"/>
              </w:rPr>
              <w:t>Т</w:t>
            </w:r>
            <w:r w:rsidR="00460221" w:rsidRPr="001E46A9">
              <w:rPr>
                <w:noProof/>
                <w:lang w:val="sr-Cyrl-CS"/>
              </w:rPr>
              <w:t>-</w:t>
            </w:r>
            <w:r w:rsidR="001E46A9">
              <w:rPr>
                <w:noProof/>
                <w:lang w:val="sr-Latn-RS"/>
              </w:rPr>
              <w:t>G</w:t>
            </w:r>
            <w:r w:rsidR="00460221" w:rsidRPr="001E46A9">
              <w:rPr>
                <w:noProof/>
                <w:lang w:val="sr-Cyrl-CS"/>
              </w:rPr>
              <w:t>-242-6/9</w:t>
            </w:r>
          </w:p>
        </w:tc>
        <w:tc>
          <w:tcPr>
            <w:tcW w:w="655" w:type="pct"/>
            <w:vAlign w:val="center"/>
          </w:tcPr>
          <w:p w14:paraId="5605AA10" w14:textId="77777777" w:rsidR="00460221" w:rsidRPr="00E159E5" w:rsidRDefault="00460221" w:rsidP="00460221">
            <w:pPr>
              <w:spacing w:before="0"/>
              <w:jc w:val="center"/>
              <w:rPr>
                <w:rFonts w:cs="Arial"/>
                <w:bCs/>
                <w:i/>
                <w:iCs/>
                <w:noProof/>
                <w:lang w:val="sr-Cyrl-CS"/>
              </w:rPr>
            </w:pPr>
          </w:p>
        </w:tc>
        <w:tc>
          <w:tcPr>
            <w:tcW w:w="218" w:type="pct"/>
            <w:shd w:val="clear" w:color="auto" w:fill="auto"/>
            <w:vAlign w:val="center"/>
          </w:tcPr>
          <w:p w14:paraId="3259FC42" w14:textId="3B0356D9" w:rsidR="00460221" w:rsidRPr="00E159E5" w:rsidRDefault="00E159E5" w:rsidP="00460221">
            <w:pPr>
              <w:spacing w:before="0"/>
              <w:jc w:val="center"/>
              <w:rPr>
                <w:rFonts w:cs="Arial"/>
                <w:bCs/>
                <w:i/>
                <w:iCs/>
                <w:noProof/>
                <w:lang w:val="sr-Cyrl-CS"/>
              </w:rPr>
            </w:pPr>
            <w:r>
              <w:rPr>
                <w:rFonts w:cs="Arial"/>
                <w:noProof/>
                <w:lang w:val="sr-Cyrl-CS"/>
              </w:rPr>
              <w:t>ком</w:t>
            </w:r>
          </w:p>
        </w:tc>
        <w:tc>
          <w:tcPr>
            <w:tcW w:w="266" w:type="pct"/>
            <w:shd w:val="clear" w:color="auto" w:fill="auto"/>
            <w:vAlign w:val="center"/>
          </w:tcPr>
          <w:p w14:paraId="412F3EA7" w14:textId="06AC4108" w:rsidR="00460221" w:rsidRPr="00E159E5" w:rsidRDefault="00460221" w:rsidP="00460221">
            <w:pPr>
              <w:spacing w:before="0"/>
              <w:jc w:val="center"/>
              <w:rPr>
                <w:rFonts w:cs="Arial"/>
                <w:bCs/>
                <w:i/>
                <w:iCs/>
                <w:noProof/>
                <w:lang w:val="sr-Cyrl-CS"/>
              </w:rPr>
            </w:pPr>
            <w:r w:rsidRPr="00E159E5">
              <w:rPr>
                <w:rFonts w:cs="Arial"/>
                <w:noProof/>
                <w:lang w:val="sr-Cyrl-CS"/>
              </w:rPr>
              <w:t>2</w:t>
            </w:r>
          </w:p>
        </w:tc>
        <w:tc>
          <w:tcPr>
            <w:tcW w:w="214" w:type="pct"/>
            <w:vAlign w:val="center"/>
          </w:tcPr>
          <w:p w14:paraId="4C835BDE" w14:textId="77777777" w:rsidR="00460221" w:rsidRPr="00E159E5" w:rsidRDefault="00460221" w:rsidP="00460221">
            <w:pPr>
              <w:spacing w:before="0"/>
              <w:jc w:val="center"/>
              <w:rPr>
                <w:rFonts w:cs="Arial"/>
                <w:bCs/>
                <w:iCs/>
                <w:noProof/>
                <w:lang w:val="sr-Cyrl-CS"/>
              </w:rPr>
            </w:pPr>
            <w:r w:rsidRPr="00E159E5">
              <w:rPr>
                <w:rFonts w:cs="Arial"/>
                <w:bCs/>
                <w:iCs/>
                <w:noProof/>
                <w:lang w:val="sr-Cyrl-CS"/>
              </w:rPr>
              <w:t>063</w:t>
            </w:r>
          </w:p>
        </w:tc>
        <w:tc>
          <w:tcPr>
            <w:tcW w:w="555" w:type="pct"/>
            <w:shd w:val="clear" w:color="auto" w:fill="auto"/>
            <w:vAlign w:val="center"/>
          </w:tcPr>
          <w:p w14:paraId="66682D43" w14:textId="77777777" w:rsidR="00460221" w:rsidRPr="00E159E5" w:rsidRDefault="00460221" w:rsidP="00460221">
            <w:pPr>
              <w:spacing w:before="0"/>
              <w:jc w:val="center"/>
              <w:rPr>
                <w:rFonts w:cs="Arial"/>
                <w:bCs/>
                <w:i/>
                <w:iCs/>
                <w:noProof/>
                <w:lang w:val="sr-Cyrl-CS"/>
              </w:rPr>
            </w:pPr>
          </w:p>
        </w:tc>
        <w:tc>
          <w:tcPr>
            <w:tcW w:w="576" w:type="pct"/>
            <w:shd w:val="clear" w:color="auto" w:fill="auto"/>
            <w:vAlign w:val="center"/>
          </w:tcPr>
          <w:p w14:paraId="459D4678" w14:textId="77777777" w:rsidR="00460221" w:rsidRPr="00E159E5" w:rsidRDefault="00460221" w:rsidP="00460221">
            <w:pPr>
              <w:spacing w:before="0"/>
              <w:jc w:val="center"/>
              <w:rPr>
                <w:rFonts w:cs="Arial"/>
                <w:b/>
                <w:bCs/>
                <w:i/>
                <w:iCs/>
                <w:noProof/>
                <w:lang w:val="sr-Cyrl-CS"/>
              </w:rPr>
            </w:pPr>
          </w:p>
        </w:tc>
        <w:tc>
          <w:tcPr>
            <w:tcW w:w="674" w:type="pct"/>
            <w:shd w:val="clear" w:color="auto" w:fill="auto"/>
            <w:vAlign w:val="center"/>
          </w:tcPr>
          <w:p w14:paraId="3DA54F59" w14:textId="77777777" w:rsidR="00460221" w:rsidRPr="00E159E5" w:rsidRDefault="00460221" w:rsidP="00460221">
            <w:pPr>
              <w:spacing w:before="0"/>
              <w:jc w:val="center"/>
              <w:rPr>
                <w:rFonts w:cs="Arial"/>
                <w:b/>
                <w:bCs/>
                <w:i/>
                <w:iCs/>
                <w:noProof/>
                <w:lang w:val="sr-Cyrl-CS"/>
              </w:rPr>
            </w:pPr>
          </w:p>
        </w:tc>
        <w:tc>
          <w:tcPr>
            <w:tcW w:w="587" w:type="pct"/>
            <w:shd w:val="clear" w:color="auto" w:fill="auto"/>
            <w:vAlign w:val="center"/>
          </w:tcPr>
          <w:p w14:paraId="09E1D670" w14:textId="77777777" w:rsidR="00460221" w:rsidRPr="00E159E5" w:rsidRDefault="00460221" w:rsidP="00460221">
            <w:pPr>
              <w:spacing w:before="0"/>
              <w:jc w:val="center"/>
              <w:rPr>
                <w:rFonts w:cs="Arial"/>
                <w:b/>
                <w:bCs/>
                <w:i/>
                <w:iCs/>
                <w:noProof/>
                <w:lang w:val="sr-Cyrl-CS"/>
              </w:rPr>
            </w:pPr>
          </w:p>
        </w:tc>
      </w:tr>
      <w:tr w:rsidR="00032FE2" w:rsidRPr="00E159E5" w14:paraId="2A8DD71B" w14:textId="77777777" w:rsidTr="00FE6A7D">
        <w:trPr>
          <w:cantSplit/>
          <w:trHeight w:val="340"/>
        </w:trPr>
        <w:tc>
          <w:tcPr>
            <w:tcW w:w="181" w:type="pct"/>
            <w:vAlign w:val="center"/>
          </w:tcPr>
          <w:p w14:paraId="7BF91501" w14:textId="77777777" w:rsidR="00032FE2" w:rsidRPr="00D80F2D" w:rsidRDefault="00032FE2" w:rsidP="00032FE2">
            <w:pPr>
              <w:spacing w:before="0"/>
              <w:jc w:val="center"/>
              <w:rPr>
                <w:rFonts w:cs="Arial"/>
                <w:bCs/>
                <w:iCs/>
                <w:noProof/>
                <w:lang w:val="sr-Cyrl-CS"/>
              </w:rPr>
            </w:pPr>
            <w:r w:rsidRPr="00D80F2D">
              <w:rPr>
                <w:rFonts w:cs="Arial"/>
                <w:bCs/>
                <w:iCs/>
                <w:noProof/>
                <w:lang w:val="sr-Cyrl-CS"/>
              </w:rPr>
              <w:t>6</w:t>
            </w:r>
          </w:p>
        </w:tc>
        <w:tc>
          <w:tcPr>
            <w:tcW w:w="1074" w:type="pct"/>
            <w:shd w:val="clear" w:color="auto" w:fill="auto"/>
            <w:vAlign w:val="center"/>
          </w:tcPr>
          <w:p w14:paraId="1DA7C8FE" w14:textId="30A076CF" w:rsidR="00032FE2" w:rsidRPr="001E46A9" w:rsidRDefault="00E159E5" w:rsidP="00032FE2">
            <w:pPr>
              <w:spacing w:before="0"/>
              <w:jc w:val="left"/>
              <w:rPr>
                <w:noProof/>
                <w:lang w:val="sr-Latn-RS"/>
              </w:rPr>
            </w:pPr>
            <w:r>
              <w:rPr>
                <w:noProof/>
                <w:lang w:val="sr-Cyrl-CS"/>
              </w:rPr>
              <w:t>Чаура</w:t>
            </w:r>
            <w:r w:rsidR="00032FE2" w:rsidRPr="00E159E5">
              <w:rPr>
                <w:noProof/>
                <w:lang w:val="sr-Cyrl-CS"/>
              </w:rPr>
              <w:t xml:space="preserve"> </w:t>
            </w:r>
            <w:r>
              <w:rPr>
                <w:noProof/>
                <w:lang w:val="sr-Cyrl-CS"/>
              </w:rPr>
              <w:t>дистантна</w:t>
            </w:r>
            <w:r w:rsidR="00032FE2" w:rsidRPr="00E159E5">
              <w:rPr>
                <w:noProof/>
                <w:lang w:val="sr-Cyrl-CS"/>
              </w:rPr>
              <w:t xml:space="preserve"> </w:t>
            </w:r>
            <w:r>
              <w:rPr>
                <w:noProof/>
                <w:lang w:val="sr-Cyrl-CS"/>
              </w:rPr>
              <w:t>Т</w:t>
            </w:r>
            <w:r w:rsidR="00032FE2" w:rsidRPr="00E159E5">
              <w:rPr>
                <w:noProof/>
                <w:lang w:val="sr-Cyrl-CS"/>
              </w:rPr>
              <w:t>-</w:t>
            </w:r>
            <w:r w:rsidR="001E46A9">
              <w:rPr>
                <w:noProof/>
                <w:lang w:val="sr-Latn-RS"/>
              </w:rPr>
              <w:t>G</w:t>
            </w:r>
            <w:r w:rsidR="00032FE2" w:rsidRPr="00E159E5">
              <w:rPr>
                <w:noProof/>
                <w:lang w:val="sr-Cyrl-CS"/>
              </w:rPr>
              <w:t>-164-35/</w:t>
            </w:r>
            <w:r w:rsidR="001E46A9">
              <w:rPr>
                <w:noProof/>
                <w:lang w:val="sr-Latn-RS"/>
              </w:rPr>
              <w:t>R</w:t>
            </w:r>
          </w:p>
        </w:tc>
        <w:tc>
          <w:tcPr>
            <w:tcW w:w="655" w:type="pct"/>
            <w:vAlign w:val="center"/>
          </w:tcPr>
          <w:p w14:paraId="48D6750A" w14:textId="77777777" w:rsidR="00032FE2" w:rsidRPr="00E159E5" w:rsidRDefault="00032FE2" w:rsidP="00032FE2">
            <w:pPr>
              <w:spacing w:before="0"/>
              <w:jc w:val="center"/>
              <w:rPr>
                <w:rFonts w:cs="Arial"/>
                <w:bCs/>
                <w:i/>
                <w:iCs/>
                <w:noProof/>
                <w:lang w:val="sr-Cyrl-CS"/>
              </w:rPr>
            </w:pPr>
          </w:p>
        </w:tc>
        <w:tc>
          <w:tcPr>
            <w:tcW w:w="218" w:type="pct"/>
            <w:shd w:val="clear" w:color="auto" w:fill="auto"/>
            <w:vAlign w:val="center"/>
          </w:tcPr>
          <w:p w14:paraId="6654E662" w14:textId="07160D8D" w:rsidR="00032FE2" w:rsidRPr="00E159E5" w:rsidRDefault="00E159E5" w:rsidP="00032FE2">
            <w:pPr>
              <w:spacing w:before="0"/>
              <w:jc w:val="center"/>
              <w:rPr>
                <w:rFonts w:cs="Arial"/>
                <w:bCs/>
                <w:i/>
                <w:iCs/>
                <w:noProof/>
                <w:lang w:val="sr-Cyrl-CS"/>
              </w:rPr>
            </w:pPr>
            <w:r>
              <w:rPr>
                <w:rFonts w:cs="Arial"/>
                <w:noProof/>
                <w:lang w:val="sr-Cyrl-CS"/>
              </w:rPr>
              <w:t>ком</w:t>
            </w:r>
          </w:p>
        </w:tc>
        <w:tc>
          <w:tcPr>
            <w:tcW w:w="266" w:type="pct"/>
            <w:shd w:val="clear" w:color="auto" w:fill="auto"/>
            <w:vAlign w:val="center"/>
          </w:tcPr>
          <w:p w14:paraId="62173110" w14:textId="3648A3D0" w:rsidR="00032FE2" w:rsidRPr="00E159E5" w:rsidRDefault="00032FE2" w:rsidP="00032FE2">
            <w:pPr>
              <w:spacing w:before="0"/>
              <w:jc w:val="center"/>
              <w:rPr>
                <w:rFonts w:cs="Arial"/>
                <w:bCs/>
                <w:i/>
                <w:iCs/>
                <w:noProof/>
                <w:lang w:val="sr-Cyrl-CS"/>
              </w:rPr>
            </w:pPr>
            <w:r w:rsidRPr="00E159E5">
              <w:rPr>
                <w:rFonts w:cs="Arial"/>
                <w:noProof/>
                <w:lang w:val="sr-Cyrl-CS"/>
              </w:rPr>
              <w:t>4</w:t>
            </w:r>
          </w:p>
        </w:tc>
        <w:tc>
          <w:tcPr>
            <w:tcW w:w="214" w:type="pct"/>
            <w:vAlign w:val="center"/>
          </w:tcPr>
          <w:p w14:paraId="2EC22F7F" w14:textId="77777777" w:rsidR="00032FE2" w:rsidRPr="00E159E5" w:rsidRDefault="00032FE2" w:rsidP="00032FE2">
            <w:pPr>
              <w:spacing w:before="0"/>
              <w:jc w:val="center"/>
              <w:rPr>
                <w:rFonts w:cs="Arial"/>
                <w:bCs/>
                <w:iCs/>
                <w:noProof/>
                <w:lang w:val="sr-Cyrl-CS"/>
              </w:rPr>
            </w:pPr>
            <w:r w:rsidRPr="00E159E5">
              <w:rPr>
                <w:rFonts w:cs="Arial"/>
                <w:bCs/>
                <w:iCs/>
                <w:noProof/>
                <w:lang w:val="sr-Cyrl-CS"/>
              </w:rPr>
              <w:t>079</w:t>
            </w:r>
          </w:p>
        </w:tc>
        <w:tc>
          <w:tcPr>
            <w:tcW w:w="555" w:type="pct"/>
            <w:shd w:val="clear" w:color="auto" w:fill="auto"/>
            <w:vAlign w:val="center"/>
          </w:tcPr>
          <w:p w14:paraId="6AA4D833" w14:textId="77777777" w:rsidR="00032FE2" w:rsidRPr="00E159E5" w:rsidRDefault="00032FE2" w:rsidP="00032FE2">
            <w:pPr>
              <w:spacing w:before="0"/>
              <w:jc w:val="center"/>
              <w:rPr>
                <w:rFonts w:cs="Arial"/>
                <w:bCs/>
                <w:i/>
                <w:iCs/>
                <w:noProof/>
                <w:lang w:val="sr-Cyrl-CS"/>
              </w:rPr>
            </w:pPr>
          </w:p>
        </w:tc>
        <w:tc>
          <w:tcPr>
            <w:tcW w:w="576" w:type="pct"/>
            <w:shd w:val="clear" w:color="auto" w:fill="auto"/>
            <w:vAlign w:val="center"/>
          </w:tcPr>
          <w:p w14:paraId="51071E27" w14:textId="77777777" w:rsidR="00032FE2" w:rsidRPr="00E159E5" w:rsidRDefault="00032FE2" w:rsidP="00032FE2">
            <w:pPr>
              <w:spacing w:before="0"/>
              <w:jc w:val="center"/>
              <w:rPr>
                <w:rFonts w:cs="Arial"/>
                <w:b/>
                <w:bCs/>
                <w:i/>
                <w:iCs/>
                <w:noProof/>
                <w:lang w:val="sr-Cyrl-CS"/>
              </w:rPr>
            </w:pPr>
          </w:p>
        </w:tc>
        <w:tc>
          <w:tcPr>
            <w:tcW w:w="674" w:type="pct"/>
            <w:shd w:val="clear" w:color="auto" w:fill="auto"/>
            <w:vAlign w:val="center"/>
          </w:tcPr>
          <w:p w14:paraId="191CA127" w14:textId="77777777" w:rsidR="00032FE2" w:rsidRPr="00E159E5" w:rsidRDefault="00032FE2" w:rsidP="00032FE2">
            <w:pPr>
              <w:spacing w:before="0"/>
              <w:jc w:val="center"/>
              <w:rPr>
                <w:rFonts w:cs="Arial"/>
                <w:b/>
                <w:bCs/>
                <w:i/>
                <w:iCs/>
                <w:noProof/>
                <w:lang w:val="sr-Cyrl-CS"/>
              </w:rPr>
            </w:pPr>
          </w:p>
        </w:tc>
        <w:tc>
          <w:tcPr>
            <w:tcW w:w="587" w:type="pct"/>
            <w:shd w:val="clear" w:color="auto" w:fill="auto"/>
            <w:vAlign w:val="center"/>
          </w:tcPr>
          <w:p w14:paraId="7A5F069E" w14:textId="77777777" w:rsidR="00032FE2" w:rsidRPr="00E159E5" w:rsidRDefault="00032FE2" w:rsidP="00032FE2">
            <w:pPr>
              <w:spacing w:before="0"/>
              <w:jc w:val="center"/>
              <w:rPr>
                <w:rFonts w:cs="Arial"/>
                <w:b/>
                <w:bCs/>
                <w:i/>
                <w:iCs/>
                <w:noProof/>
                <w:lang w:val="sr-Cyrl-CS"/>
              </w:rPr>
            </w:pPr>
          </w:p>
        </w:tc>
      </w:tr>
      <w:tr w:rsidR="00460221" w:rsidRPr="00E159E5" w14:paraId="79409F43" w14:textId="77777777" w:rsidTr="00FE6A7D">
        <w:trPr>
          <w:cantSplit/>
          <w:trHeight w:val="340"/>
        </w:trPr>
        <w:tc>
          <w:tcPr>
            <w:tcW w:w="181" w:type="pct"/>
            <w:vAlign w:val="center"/>
          </w:tcPr>
          <w:p w14:paraId="1E81FC74" w14:textId="77777777" w:rsidR="00460221" w:rsidRPr="00D80F2D" w:rsidRDefault="00460221" w:rsidP="00460221">
            <w:pPr>
              <w:spacing w:before="0"/>
              <w:jc w:val="center"/>
              <w:rPr>
                <w:rFonts w:cs="Arial"/>
                <w:bCs/>
                <w:iCs/>
                <w:noProof/>
                <w:lang w:val="sr-Cyrl-CS"/>
              </w:rPr>
            </w:pPr>
            <w:r w:rsidRPr="00D80F2D">
              <w:rPr>
                <w:rFonts w:cs="Arial"/>
                <w:bCs/>
                <w:iCs/>
                <w:noProof/>
                <w:lang w:val="sr-Cyrl-CS"/>
              </w:rPr>
              <w:t>7</w:t>
            </w:r>
          </w:p>
        </w:tc>
        <w:tc>
          <w:tcPr>
            <w:tcW w:w="1074" w:type="pct"/>
            <w:shd w:val="clear" w:color="auto" w:fill="auto"/>
            <w:vAlign w:val="center"/>
          </w:tcPr>
          <w:p w14:paraId="7BBEB937" w14:textId="29F1344D" w:rsidR="00460221" w:rsidRPr="00E159E5" w:rsidRDefault="00E159E5" w:rsidP="00460221">
            <w:pPr>
              <w:spacing w:before="0"/>
              <w:jc w:val="left"/>
              <w:rPr>
                <w:noProof/>
                <w:lang w:val="sr-Cyrl-CS"/>
              </w:rPr>
            </w:pPr>
            <w:r>
              <w:rPr>
                <w:noProof/>
                <w:lang w:val="sr-Cyrl-CS"/>
              </w:rPr>
              <w:t>Прстен</w:t>
            </w:r>
            <w:r w:rsidR="00460221" w:rsidRPr="00E159E5">
              <w:rPr>
                <w:noProof/>
                <w:lang w:val="sr-Cyrl-CS"/>
              </w:rPr>
              <w:t xml:space="preserve"> </w:t>
            </w:r>
            <w:r>
              <w:rPr>
                <w:noProof/>
                <w:lang w:val="sr-Cyrl-CS"/>
              </w:rPr>
              <w:t>одстојни</w:t>
            </w:r>
            <w:r w:rsidR="00460221" w:rsidRPr="00E159E5">
              <w:rPr>
                <w:noProof/>
                <w:lang w:val="sr-Cyrl-CS"/>
              </w:rPr>
              <w:t xml:space="preserve"> </w:t>
            </w:r>
            <w:r>
              <w:rPr>
                <w:noProof/>
                <w:lang w:val="sr-Cyrl-CS"/>
              </w:rPr>
              <w:t>Т</w:t>
            </w:r>
            <w:r w:rsidR="00460221" w:rsidRPr="00E159E5">
              <w:rPr>
                <w:noProof/>
                <w:lang w:val="sr-Cyrl-CS"/>
              </w:rPr>
              <w:t>-</w:t>
            </w:r>
            <w:r w:rsidR="001E46A9">
              <w:rPr>
                <w:noProof/>
                <w:lang w:val="sr-Latn-RS"/>
              </w:rPr>
              <w:t>G</w:t>
            </w:r>
            <w:r w:rsidR="00460221" w:rsidRPr="00E159E5">
              <w:rPr>
                <w:noProof/>
                <w:lang w:val="sr-Cyrl-CS"/>
              </w:rPr>
              <w:t>-191/2-6</w:t>
            </w:r>
          </w:p>
        </w:tc>
        <w:tc>
          <w:tcPr>
            <w:tcW w:w="655" w:type="pct"/>
            <w:vAlign w:val="center"/>
          </w:tcPr>
          <w:p w14:paraId="5ED47355" w14:textId="77777777" w:rsidR="00460221" w:rsidRPr="00E159E5" w:rsidRDefault="00460221" w:rsidP="00460221">
            <w:pPr>
              <w:spacing w:before="0"/>
              <w:jc w:val="center"/>
              <w:rPr>
                <w:rFonts w:cs="Arial"/>
                <w:bCs/>
                <w:i/>
                <w:iCs/>
                <w:noProof/>
                <w:lang w:val="sr-Cyrl-CS"/>
              </w:rPr>
            </w:pPr>
          </w:p>
        </w:tc>
        <w:tc>
          <w:tcPr>
            <w:tcW w:w="218" w:type="pct"/>
            <w:shd w:val="clear" w:color="auto" w:fill="auto"/>
            <w:vAlign w:val="center"/>
          </w:tcPr>
          <w:p w14:paraId="17596391" w14:textId="0CFCFB21" w:rsidR="00460221" w:rsidRPr="00E159E5" w:rsidRDefault="00E159E5" w:rsidP="00460221">
            <w:pPr>
              <w:spacing w:before="0"/>
              <w:jc w:val="center"/>
              <w:rPr>
                <w:rFonts w:cs="Arial"/>
                <w:bCs/>
                <w:i/>
                <w:iCs/>
                <w:noProof/>
                <w:lang w:val="sr-Cyrl-CS"/>
              </w:rPr>
            </w:pPr>
            <w:r>
              <w:rPr>
                <w:rFonts w:cs="Arial"/>
                <w:noProof/>
                <w:lang w:val="sr-Cyrl-CS"/>
              </w:rPr>
              <w:t>ком</w:t>
            </w:r>
          </w:p>
        </w:tc>
        <w:tc>
          <w:tcPr>
            <w:tcW w:w="266" w:type="pct"/>
            <w:shd w:val="clear" w:color="auto" w:fill="auto"/>
            <w:vAlign w:val="center"/>
          </w:tcPr>
          <w:p w14:paraId="5B4D636D" w14:textId="2AF660B2" w:rsidR="00460221" w:rsidRPr="00E159E5" w:rsidRDefault="00460221" w:rsidP="00460221">
            <w:pPr>
              <w:spacing w:before="0"/>
              <w:jc w:val="center"/>
              <w:rPr>
                <w:rFonts w:cs="Arial"/>
                <w:bCs/>
                <w:i/>
                <w:iCs/>
                <w:noProof/>
                <w:lang w:val="sr-Cyrl-CS"/>
              </w:rPr>
            </w:pPr>
            <w:r w:rsidRPr="00E159E5">
              <w:rPr>
                <w:rFonts w:cs="Arial"/>
                <w:noProof/>
                <w:lang w:val="sr-Cyrl-CS"/>
              </w:rPr>
              <w:t>1</w:t>
            </w:r>
          </w:p>
        </w:tc>
        <w:tc>
          <w:tcPr>
            <w:tcW w:w="214" w:type="pct"/>
            <w:vAlign w:val="center"/>
          </w:tcPr>
          <w:p w14:paraId="42EC3DD0" w14:textId="77777777" w:rsidR="00460221" w:rsidRPr="00E159E5" w:rsidRDefault="00460221" w:rsidP="00460221">
            <w:pPr>
              <w:spacing w:before="0"/>
              <w:jc w:val="center"/>
              <w:rPr>
                <w:rFonts w:cs="Arial"/>
                <w:bCs/>
                <w:iCs/>
                <w:noProof/>
                <w:lang w:val="sr-Cyrl-CS"/>
              </w:rPr>
            </w:pPr>
            <w:r w:rsidRPr="00E159E5">
              <w:rPr>
                <w:rFonts w:cs="Arial"/>
                <w:bCs/>
                <w:iCs/>
                <w:noProof/>
                <w:lang w:val="sr-Cyrl-CS"/>
              </w:rPr>
              <w:t>063</w:t>
            </w:r>
          </w:p>
        </w:tc>
        <w:tc>
          <w:tcPr>
            <w:tcW w:w="555" w:type="pct"/>
            <w:shd w:val="clear" w:color="auto" w:fill="auto"/>
            <w:vAlign w:val="center"/>
          </w:tcPr>
          <w:p w14:paraId="7C0C4002" w14:textId="77777777" w:rsidR="00460221" w:rsidRPr="00E159E5" w:rsidRDefault="00460221" w:rsidP="00460221">
            <w:pPr>
              <w:spacing w:before="0"/>
              <w:jc w:val="center"/>
              <w:rPr>
                <w:rFonts w:cs="Arial"/>
                <w:bCs/>
                <w:i/>
                <w:iCs/>
                <w:noProof/>
                <w:lang w:val="sr-Cyrl-CS"/>
              </w:rPr>
            </w:pPr>
          </w:p>
        </w:tc>
        <w:tc>
          <w:tcPr>
            <w:tcW w:w="576" w:type="pct"/>
            <w:shd w:val="clear" w:color="auto" w:fill="auto"/>
            <w:vAlign w:val="center"/>
          </w:tcPr>
          <w:p w14:paraId="7D0078B2" w14:textId="77777777" w:rsidR="00460221" w:rsidRPr="00E159E5" w:rsidRDefault="00460221" w:rsidP="00460221">
            <w:pPr>
              <w:spacing w:before="0"/>
              <w:jc w:val="center"/>
              <w:rPr>
                <w:rFonts w:cs="Arial"/>
                <w:b/>
                <w:bCs/>
                <w:i/>
                <w:iCs/>
                <w:noProof/>
                <w:lang w:val="sr-Cyrl-CS"/>
              </w:rPr>
            </w:pPr>
          </w:p>
        </w:tc>
        <w:tc>
          <w:tcPr>
            <w:tcW w:w="674" w:type="pct"/>
            <w:shd w:val="clear" w:color="auto" w:fill="auto"/>
            <w:vAlign w:val="center"/>
          </w:tcPr>
          <w:p w14:paraId="16233B21" w14:textId="77777777" w:rsidR="00460221" w:rsidRPr="00E159E5" w:rsidRDefault="00460221" w:rsidP="00460221">
            <w:pPr>
              <w:spacing w:before="0"/>
              <w:jc w:val="center"/>
              <w:rPr>
                <w:rFonts w:cs="Arial"/>
                <w:b/>
                <w:bCs/>
                <w:i/>
                <w:iCs/>
                <w:noProof/>
                <w:lang w:val="sr-Cyrl-CS"/>
              </w:rPr>
            </w:pPr>
          </w:p>
        </w:tc>
        <w:tc>
          <w:tcPr>
            <w:tcW w:w="587" w:type="pct"/>
            <w:shd w:val="clear" w:color="auto" w:fill="auto"/>
            <w:vAlign w:val="center"/>
          </w:tcPr>
          <w:p w14:paraId="60A01B35" w14:textId="77777777" w:rsidR="00460221" w:rsidRPr="00E159E5" w:rsidRDefault="00460221" w:rsidP="00460221">
            <w:pPr>
              <w:spacing w:before="0"/>
              <w:jc w:val="center"/>
              <w:rPr>
                <w:rFonts w:cs="Arial"/>
                <w:b/>
                <w:bCs/>
                <w:i/>
                <w:iCs/>
                <w:noProof/>
                <w:lang w:val="sr-Cyrl-CS"/>
              </w:rPr>
            </w:pPr>
          </w:p>
        </w:tc>
      </w:tr>
      <w:tr w:rsidR="00460221" w:rsidRPr="00E159E5" w14:paraId="27E35830" w14:textId="77777777" w:rsidTr="00FE6A7D">
        <w:trPr>
          <w:cantSplit/>
          <w:trHeight w:val="340"/>
        </w:trPr>
        <w:tc>
          <w:tcPr>
            <w:tcW w:w="181" w:type="pct"/>
            <w:vAlign w:val="center"/>
          </w:tcPr>
          <w:p w14:paraId="3F2AB378" w14:textId="77777777" w:rsidR="00460221" w:rsidRPr="00D80F2D" w:rsidRDefault="00460221" w:rsidP="00460221">
            <w:pPr>
              <w:spacing w:before="0"/>
              <w:jc w:val="center"/>
              <w:rPr>
                <w:rFonts w:cs="Arial"/>
                <w:bCs/>
                <w:iCs/>
                <w:noProof/>
                <w:lang w:val="sr-Cyrl-CS"/>
              </w:rPr>
            </w:pPr>
            <w:r w:rsidRPr="00D80F2D">
              <w:rPr>
                <w:rFonts w:cs="Arial"/>
                <w:bCs/>
                <w:iCs/>
                <w:noProof/>
                <w:lang w:val="sr-Cyrl-CS"/>
              </w:rPr>
              <w:t>8</w:t>
            </w:r>
          </w:p>
        </w:tc>
        <w:tc>
          <w:tcPr>
            <w:tcW w:w="1074" w:type="pct"/>
            <w:shd w:val="clear" w:color="auto" w:fill="auto"/>
            <w:vAlign w:val="center"/>
          </w:tcPr>
          <w:p w14:paraId="6433CC3F" w14:textId="2ECEBF2D" w:rsidR="00460221" w:rsidRPr="00E159E5" w:rsidRDefault="00E159E5" w:rsidP="00460221">
            <w:pPr>
              <w:spacing w:before="0"/>
              <w:jc w:val="left"/>
              <w:rPr>
                <w:rFonts w:cs="Arial"/>
                <w:bCs/>
                <w:i/>
                <w:iCs/>
                <w:noProof/>
                <w:lang w:val="sr-Cyrl-CS"/>
              </w:rPr>
            </w:pPr>
            <w:r>
              <w:rPr>
                <w:noProof/>
                <w:lang w:val="sr-Cyrl-CS"/>
              </w:rPr>
              <w:t>Чаура</w:t>
            </w:r>
            <w:r w:rsidR="00460221" w:rsidRPr="00E159E5">
              <w:rPr>
                <w:noProof/>
                <w:lang w:val="sr-Cyrl-CS"/>
              </w:rPr>
              <w:t xml:space="preserve"> </w:t>
            </w:r>
            <w:r>
              <w:rPr>
                <w:noProof/>
                <w:lang w:val="sr-Cyrl-CS"/>
              </w:rPr>
              <w:t>испод</w:t>
            </w:r>
            <w:r w:rsidR="00460221" w:rsidRPr="00E159E5">
              <w:rPr>
                <w:noProof/>
                <w:lang w:val="sr-Cyrl-CS"/>
              </w:rPr>
              <w:t xml:space="preserve"> </w:t>
            </w:r>
            <w:r>
              <w:rPr>
                <w:noProof/>
                <w:lang w:val="sr-Cyrl-CS"/>
              </w:rPr>
              <w:t>сем</w:t>
            </w:r>
            <w:r w:rsidR="00460221" w:rsidRPr="00E159E5">
              <w:rPr>
                <w:noProof/>
                <w:lang w:val="sr-Cyrl-CS"/>
              </w:rPr>
              <w:t xml:space="preserve">. </w:t>
            </w:r>
            <w:r w:rsidR="001E46A9">
              <w:rPr>
                <w:noProof/>
                <w:lang w:val="sr-Cyrl-CS"/>
              </w:rPr>
              <w:t>Т</w:t>
            </w:r>
            <w:r w:rsidR="001E46A9">
              <w:rPr>
                <w:noProof/>
                <w:lang w:val="sr-Latn-RS"/>
              </w:rPr>
              <w:t>Z</w:t>
            </w:r>
            <w:r w:rsidR="00460221" w:rsidRPr="00E159E5">
              <w:rPr>
                <w:noProof/>
                <w:lang w:val="sr-Cyrl-CS"/>
              </w:rPr>
              <w:t>-</w:t>
            </w:r>
            <w:r w:rsidR="001E46A9">
              <w:rPr>
                <w:noProof/>
                <w:lang w:val="sr-Latn-RS"/>
              </w:rPr>
              <w:t>G</w:t>
            </w:r>
            <w:r w:rsidR="00460221" w:rsidRPr="00E159E5">
              <w:rPr>
                <w:noProof/>
                <w:lang w:val="sr-Cyrl-CS"/>
              </w:rPr>
              <w:t>2-328</w:t>
            </w:r>
          </w:p>
        </w:tc>
        <w:tc>
          <w:tcPr>
            <w:tcW w:w="655" w:type="pct"/>
            <w:vAlign w:val="center"/>
          </w:tcPr>
          <w:p w14:paraId="322F7BEE" w14:textId="77777777" w:rsidR="00460221" w:rsidRPr="00E159E5" w:rsidRDefault="00460221" w:rsidP="00460221">
            <w:pPr>
              <w:spacing w:before="0"/>
              <w:jc w:val="center"/>
              <w:rPr>
                <w:rFonts w:cs="Arial"/>
                <w:bCs/>
                <w:i/>
                <w:iCs/>
                <w:noProof/>
                <w:lang w:val="sr-Cyrl-CS"/>
              </w:rPr>
            </w:pPr>
          </w:p>
        </w:tc>
        <w:tc>
          <w:tcPr>
            <w:tcW w:w="218" w:type="pct"/>
            <w:shd w:val="clear" w:color="auto" w:fill="auto"/>
            <w:vAlign w:val="center"/>
          </w:tcPr>
          <w:p w14:paraId="62B23AA4" w14:textId="4DA9DEC8" w:rsidR="00460221" w:rsidRPr="00E159E5" w:rsidRDefault="00E159E5" w:rsidP="00460221">
            <w:pPr>
              <w:spacing w:before="0"/>
              <w:jc w:val="center"/>
              <w:rPr>
                <w:rFonts w:cs="Arial"/>
                <w:bCs/>
                <w:i/>
                <w:iCs/>
                <w:noProof/>
                <w:lang w:val="sr-Cyrl-CS"/>
              </w:rPr>
            </w:pPr>
            <w:r>
              <w:rPr>
                <w:rFonts w:cs="Arial"/>
                <w:noProof/>
                <w:lang w:val="sr-Cyrl-CS"/>
              </w:rPr>
              <w:t>ком</w:t>
            </w:r>
          </w:p>
        </w:tc>
        <w:tc>
          <w:tcPr>
            <w:tcW w:w="266" w:type="pct"/>
            <w:shd w:val="clear" w:color="auto" w:fill="auto"/>
            <w:vAlign w:val="center"/>
          </w:tcPr>
          <w:p w14:paraId="6A8095F8" w14:textId="7044BBDF" w:rsidR="00460221" w:rsidRPr="00E159E5" w:rsidRDefault="00460221" w:rsidP="00460221">
            <w:pPr>
              <w:spacing w:before="0"/>
              <w:jc w:val="center"/>
              <w:rPr>
                <w:rFonts w:cs="Arial"/>
                <w:bCs/>
                <w:i/>
                <w:iCs/>
                <w:noProof/>
                <w:lang w:val="sr-Cyrl-CS"/>
              </w:rPr>
            </w:pPr>
            <w:r w:rsidRPr="00E159E5">
              <w:rPr>
                <w:rFonts w:cs="Arial"/>
                <w:noProof/>
                <w:lang w:val="sr-Cyrl-CS"/>
              </w:rPr>
              <w:t>3</w:t>
            </w:r>
          </w:p>
        </w:tc>
        <w:tc>
          <w:tcPr>
            <w:tcW w:w="214" w:type="pct"/>
            <w:vAlign w:val="center"/>
          </w:tcPr>
          <w:p w14:paraId="6206369D" w14:textId="77777777" w:rsidR="00460221" w:rsidRPr="00E159E5" w:rsidRDefault="00460221" w:rsidP="00460221">
            <w:pPr>
              <w:spacing w:before="0"/>
              <w:jc w:val="center"/>
              <w:rPr>
                <w:rFonts w:cs="Arial"/>
                <w:bCs/>
                <w:iCs/>
                <w:noProof/>
                <w:lang w:val="sr-Cyrl-CS"/>
              </w:rPr>
            </w:pPr>
            <w:r w:rsidRPr="00E159E5">
              <w:rPr>
                <w:rFonts w:cs="Arial"/>
                <w:bCs/>
                <w:iCs/>
                <w:noProof/>
                <w:lang w:val="sr-Cyrl-CS"/>
              </w:rPr>
              <w:t>063</w:t>
            </w:r>
          </w:p>
        </w:tc>
        <w:tc>
          <w:tcPr>
            <w:tcW w:w="555" w:type="pct"/>
            <w:shd w:val="clear" w:color="auto" w:fill="auto"/>
            <w:vAlign w:val="center"/>
          </w:tcPr>
          <w:p w14:paraId="236A17FA" w14:textId="77777777" w:rsidR="00460221" w:rsidRPr="00E159E5" w:rsidRDefault="00460221" w:rsidP="00460221">
            <w:pPr>
              <w:spacing w:before="0"/>
              <w:jc w:val="center"/>
              <w:rPr>
                <w:rFonts w:cs="Arial"/>
                <w:bCs/>
                <w:i/>
                <w:iCs/>
                <w:noProof/>
                <w:lang w:val="sr-Cyrl-CS"/>
              </w:rPr>
            </w:pPr>
          </w:p>
        </w:tc>
        <w:tc>
          <w:tcPr>
            <w:tcW w:w="576" w:type="pct"/>
            <w:shd w:val="clear" w:color="auto" w:fill="auto"/>
            <w:vAlign w:val="center"/>
          </w:tcPr>
          <w:p w14:paraId="38269DB9" w14:textId="77777777" w:rsidR="00460221" w:rsidRPr="00E159E5" w:rsidRDefault="00460221" w:rsidP="00460221">
            <w:pPr>
              <w:spacing w:before="0"/>
              <w:jc w:val="center"/>
              <w:rPr>
                <w:rFonts w:cs="Arial"/>
                <w:b/>
                <w:bCs/>
                <w:i/>
                <w:iCs/>
                <w:noProof/>
                <w:lang w:val="sr-Cyrl-CS"/>
              </w:rPr>
            </w:pPr>
          </w:p>
        </w:tc>
        <w:tc>
          <w:tcPr>
            <w:tcW w:w="674" w:type="pct"/>
            <w:shd w:val="clear" w:color="auto" w:fill="auto"/>
            <w:vAlign w:val="center"/>
          </w:tcPr>
          <w:p w14:paraId="3C7D9C1F" w14:textId="77777777" w:rsidR="00460221" w:rsidRPr="00E159E5" w:rsidRDefault="00460221" w:rsidP="00460221">
            <w:pPr>
              <w:spacing w:before="0"/>
              <w:jc w:val="center"/>
              <w:rPr>
                <w:rFonts w:cs="Arial"/>
                <w:b/>
                <w:bCs/>
                <w:i/>
                <w:iCs/>
                <w:noProof/>
                <w:lang w:val="sr-Cyrl-CS"/>
              </w:rPr>
            </w:pPr>
          </w:p>
        </w:tc>
        <w:tc>
          <w:tcPr>
            <w:tcW w:w="587" w:type="pct"/>
            <w:shd w:val="clear" w:color="auto" w:fill="auto"/>
            <w:vAlign w:val="center"/>
          </w:tcPr>
          <w:p w14:paraId="39DB29E7" w14:textId="77777777" w:rsidR="00460221" w:rsidRPr="00E159E5" w:rsidRDefault="00460221" w:rsidP="00460221">
            <w:pPr>
              <w:spacing w:before="0"/>
              <w:jc w:val="center"/>
              <w:rPr>
                <w:rFonts w:cs="Arial"/>
                <w:b/>
                <w:bCs/>
                <w:i/>
                <w:iCs/>
                <w:noProof/>
                <w:lang w:val="sr-Cyrl-CS"/>
              </w:rPr>
            </w:pPr>
          </w:p>
        </w:tc>
      </w:tr>
      <w:tr w:rsidR="00460221" w:rsidRPr="00E159E5" w14:paraId="5CA3DDB8" w14:textId="77777777" w:rsidTr="00FE6A7D">
        <w:trPr>
          <w:cantSplit/>
          <w:trHeight w:val="340"/>
        </w:trPr>
        <w:tc>
          <w:tcPr>
            <w:tcW w:w="181" w:type="pct"/>
            <w:vAlign w:val="center"/>
          </w:tcPr>
          <w:p w14:paraId="57BAF809" w14:textId="77777777" w:rsidR="00460221" w:rsidRPr="00D80F2D" w:rsidRDefault="00460221" w:rsidP="00460221">
            <w:pPr>
              <w:spacing w:before="0"/>
              <w:jc w:val="center"/>
              <w:rPr>
                <w:rFonts w:cs="Arial"/>
                <w:bCs/>
                <w:iCs/>
                <w:noProof/>
                <w:lang w:val="sr-Cyrl-CS"/>
              </w:rPr>
            </w:pPr>
            <w:r w:rsidRPr="00D80F2D">
              <w:rPr>
                <w:rFonts w:cs="Arial"/>
                <w:bCs/>
                <w:iCs/>
                <w:noProof/>
                <w:lang w:val="sr-Cyrl-CS"/>
              </w:rPr>
              <w:t>9</w:t>
            </w:r>
          </w:p>
        </w:tc>
        <w:tc>
          <w:tcPr>
            <w:tcW w:w="1074" w:type="pct"/>
            <w:shd w:val="clear" w:color="auto" w:fill="auto"/>
            <w:vAlign w:val="center"/>
          </w:tcPr>
          <w:p w14:paraId="3ACA5FDD" w14:textId="4706A839" w:rsidR="00460221" w:rsidRPr="00E159E5" w:rsidRDefault="00E159E5" w:rsidP="00460221">
            <w:pPr>
              <w:spacing w:before="0"/>
              <w:jc w:val="left"/>
              <w:rPr>
                <w:noProof/>
                <w:lang w:val="sr-Cyrl-CS"/>
              </w:rPr>
            </w:pPr>
            <w:r>
              <w:rPr>
                <w:noProof/>
                <w:lang w:val="sr-Cyrl-CS"/>
              </w:rPr>
              <w:t>Чаура</w:t>
            </w:r>
            <w:r w:rsidR="00460221" w:rsidRPr="00E159E5">
              <w:rPr>
                <w:noProof/>
                <w:lang w:val="sr-Cyrl-CS"/>
              </w:rPr>
              <w:t xml:space="preserve"> </w:t>
            </w:r>
            <w:r w:rsidR="001E46A9">
              <w:rPr>
                <w:noProof/>
                <w:lang w:val="sr-Cyrl-CS"/>
              </w:rPr>
              <w:t>Т</w:t>
            </w:r>
            <w:r w:rsidR="001E46A9">
              <w:rPr>
                <w:noProof/>
                <w:lang w:val="sr-Latn-RS"/>
              </w:rPr>
              <w:t>Z</w:t>
            </w:r>
            <w:r w:rsidR="00460221" w:rsidRPr="00E159E5">
              <w:rPr>
                <w:noProof/>
                <w:lang w:val="sr-Cyrl-CS"/>
              </w:rPr>
              <w:t>-</w:t>
            </w:r>
            <w:r w:rsidR="0059172A">
              <w:rPr>
                <w:noProof/>
                <w:lang w:val="sr-Latn-RS"/>
              </w:rPr>
              <w:t>GX</w:t>
            </w:r>
            <w:r w:rsidR="00460221" w:rsidRPr="00E159E5">
              <w:rPr>
                <w:noProof/>
                <w:lang w:val="sr-Cyrl-CS"/>
              </w:rPr>
              <w:t>-033</w:t>
            </w:r>
          </w:p>
        </w:tc>
        <w:tc>
          <w:tcPr>
            <w:tcW w:w="655" w:type="pct"/>
            <w:vAlign w:val="center"/>
          </w:tcPr>
          <w:p w14:paraId="00CC7F06" w14:textId="77777777" w:rsidR="00460221" w:rsidRPr="00E159E5" w:rsidRDefault="00460221" w:rsidP="00460221">
            <w:pPr>
              <w:spacing w:before="0"/>
              <w:jc w:val="center"/>
              <w:rPr>
                <w:rFonts w:cs="Arial"/>
                <w:bCs/>
                <w:i/>
                <w:iCs/>
                <w:noProof/>
                <w:lang w:val="sr-Cyrl-CS"/>
              </w:rPr>
            </w:pPr>
          </w:p>
        </w:tc>
        <w:tc>
          <w:tcPr>
            <w:tcW w:w="218" w:type="pct"/>
            <w:shd w:val="clear" w:color="auto" w:fill="auto"/>
            <w:vAlign w:val="center"/>
          </w:tcPr>
          <w:p w14:paraId="4031C592" w14:textId="3F53DA54" w:rsidR="00460221" w:rsidRPr="00E159E5" w:rsidRDefault="00E159E5" w:rsidP="00460221">
            <w:pPr>
              <w:spacing w:before="0"/>
              <w:jc w:val="center"/>
              <w:rPr>
                <w:rFonts w:cs="Arial"/>
                <w:bCs/>
                <w:i/>
                <w:iCs/>
                <w:noProof/>
                <w:lang w:val="sr-Cyrl-CS"/>
              </w:rPr>
            </w:pPr>
            <w:r>
              <w:rPr>
                <w:rFonts w:cs="Arial"/>
                <w:noProof/>
                <w:lang w:val="sr-Cyrl-CS"/>
              </w:rPr>
              <w:t>ком</w:t>
            </w:r>
          </w:p>
        </w:tc>
        <w:tc>
          <w:tcPr>
            <w:tcW w:w="266" w:type="pct"/>
            <w:shd w:val="clear" w:color="auto" w:fill="auto"/>
            <w:vAlign w:val="center"/>
          </w:tcPr>
          <w:p w14:paraId="50755B50" w14:textId="3D57B957" w:rsidR="00460221" w:rsidRPr="00E159E5" w:rsidRDefault="00460221" w:rsidP="00460221">
            <w:pPr>
              <w:spacing w:before="0"/>
              <w:jc w:val="center"/>
              <w:rPr>
                <w:rFonts w:cs="Arial"/>
                <w:bCs/>
                <w:i/>
                <w:iCs/>
                <w:noProof/>
                <w:lang w:val="sr-Cyrl-CS"/>
              </w:rPr>
            </w:pPr>
            <w:r w:rsidRPr="00E159E5">
              <w:rPr>
                <w:rFonts w:cs="Arial"/>
                <w:noProof/>
                <w:lang w:val="sr-Cyrl-CS"/>
              </w:rPr>
              <w:t>32</w:t>
            </w:r>
          </w:p>
        </w:tc>
        <w:tc>
          <w:tcPr>
            <w:tcW w:w="214" w:type="pct"/>
            <w:vAlign w:val="center"/>
          </w:tcPr>
          <w:p w14:paraId="413CF93C" w14:textId="77777777" w:rsidR="00460221" w:rsidRPr="00E159E5" w:rsidRDefault="00460221" w:rsidP="00460221">
            <w:pPr>
              <w:spacing w:before="0"/>
              <w:jc w:val="center"/>
              <w:rPr>
                <w:rFonts w:cs="Arial"/>
                <w:bCs/>
                <w:iCs/>
                <w:noProof/>
                <w:lang w:val="sr-Cyrl-CS"/>
              </w:rPr>
            </w:pPr>
            <w:r w:rsidRPr="00E159E5">
              <w:rPr>
                <w:rFonts w:cs="Arial"/>
                <w:bCs/>
                <w:iCs/>
                <w:noProof/>
                <w:lang w:val="sr-Cyrl-CS"/>
              </w:rPr>
              <w:t>063</w:t>
            </w:r>
          </w:p>
        </w:tc>
        <w:tc>
          <w:tcPr>
            <w:tcW w:w="555" w:type="pct"/>
            <w:shd w:val="clear" w:color="auto" w:fill="auto"/>
            <w:vAlign w:val="center"/>
          </w:tcPr>
          <w:p w14:paraId="5B323F39" w14:textId="77777777" w:rsidR="00460221" w:rsidRPr="00E159E5" w:rsidRDefault="00460221" w:rsidP="00460221">
            <w:pPr>
              <w:spacing w:before="0"/>
              <w:jc w:val="center"/>
              <w:rPr>
                <w:rFonts w:cs="Arial"/>
                <w:bCs/>
                <w:i/>
                <w:iCs/>
                <w:noProof/>
                <w:lang w:val="sr-Cyrl-CS"/>
              </w:rPr>
            </w:pPr>
          </w:p>
        </w:tc>
        <w:tc>
          <w:tcPr>
            <w:tcW w:w="576" w:type="pct"/>
            <w:shd w:val="clear" w:color="auto" w:fill="auto"/>
            <w:vAlign w:val="center"/>
          </w:tcPr>
          <w:p w14:paraId="31B0520A" w14:textId="77777777" w:rsidR="00460221" w:rsidRPr="00E159E5" w:rsidRDefault="00460221" w:rsidP="00460221">
            <w:pPr>
              <w:spacing w:before="0"/>
              <w:jc w:val="center"/>
              <w:rPr>
                <w:rFonts w:cs="Arial"/>
                <w:b/>
                <w:bCs/>
                <w:i/>
                <w:iCs/>
                <w:noProof/>
                <w:lang w:val="sr-Cyrl-CS"/>
              </w:rPr>
            </w:pPr>
          </w:p>
        </w:tc>
        <w:tc>
          <w:tcPr>
            <w:tcW w:w="674" w:type="pct"/>
            <w:shd w:val="clear" w:color="auto" w:fill="auto"/>
            <w:vAlign w:val="center"/>
          </w:tcPr>
          <w:p w14:paraId="5448056D" w14:textId="77777777" w:rsidR="00460221" w:rsidRPr="00E159E5" w:rsidRDefault="00460221" w:rsidP="00460221">
            <w:pPr>
              <w:spacing w:before="0"/>
              <w:jc w:val="center"/>
              <w:rPr>
                <w:rFonts w:cs="Arial"/>
                <w:b/>
                <w:bCs/>
                <w:i/>
                <w:iCs/>
                <w:noProof/>
                <w:lang w:val="sr-Cyrl-CS"/>
              </w:rPr>
            </w:pPr>
          </w:p>
        </w:tc>
        <w:tc>
          <w:tcPr>
            <w:tcW w:w="587" w:type="pct"/>
            <w:shd w:val="clear" w:color="auto" w:fill="auto"/>
            <w:vAlign w:val="center"/>
          </w:tcPr>
          <w:p w14:paraId="6A04FE7C" w14:textId="77777777" w:rsidR="00460221" w:rsidRPr="00E159E5" w:rsidRDefault="00460221" w:rsidP="00460221">
            <w:pPr>
              <w:spacing w:before="0"/>
              <w:jc w:val="center"/>
              <w:rPr>
                <w:rFonts w:cs="Arial"/>
                <w:b/>
                <w:bCs/>
                <w:i/>
                <w:iCs/>
                <w:noProof/>
                <w:lang w:val="sr-Cyrl-CS"/>
              </w:rPr>
            </w:pPr>
          </w:p>
        </w:tc>
      </w:tr>
      <w:tr w:rsidR="00460221" w:rsidRPr="00E159E5" w14:paraId="39CAFF39" w14:textId="77777777" w:rsidTr="00FE6A7D">
        <w:trPr>
          <w:cantSplit/>
          <w:trHeight w:val="340"/>
        </w:trPr>
        <w:tc>
          <w:tcPr>
            <w:tcW w:w="181" w:type="pct"/>
            <w:vAlign w:val="center"/>
          </w:tcPr>
          <w:p w14:paraId="157DD3A8" w14:textId="77777777" w:rsidR="00460221" w:rsidRPr="00D80F2D" w:rsidRDefault="00460221" w:rsidP="00460221">
            <w:pPr>
              <w:spacing w:before="0"/>
              <w:jc w:val="center"/>
              <w:rPr>
                <w:rFonts w:cs="Arial"/>
                <w:bCs/>
                <w:iCs/>
                <w:noProof/>
                <w:lang w:val="sr-Cyrl-CS"/>
              </w:rPr>
            </w:pPr>
            <w:r w:rsidRPr="00D80F2D">
              <w:rPr>
                <w:rFonts w:cs="Arial"/>
                <w:bCs/>
                <w:iCs/>
                <w:noProof/>
                <w:lang w:val="sr-Cyrl-CS"/>
              </w:rPr>
              <w:t>10</w:t>
            </w:r>
          </w:p>
        </w:tc>
        <w:tc>
          <w:tcPr>
            <w:tcW w:w="1074" w:type="pct"/>
            <w:shd w:val="clear" w:color="auto" w:fill="auto"/>
            <w:vAlign w:val="center"/>
          </w:tcPr>
          <w:p w14:paraId="172D9885" w14:textId="0FC8A0D1" w:rsidR="00460221" w:rsidRPr="00E159E5" w:rsidRDefault="00E159E5" w:rsidP="00460221">
            <w:pPr>
              <w:spacing w:before="0"/>
              <w:jc w:val="left"/>
              <w:rPr>
                <w:noProof/>
                <w:lang w:val="sr-Cyrl-CS"/>
              </w:rPr>
            </w:pPr>
            <w:r>
              <w:rPr>
                <w:noProof/>
                <w:lang w:val="sr-Cyrl-CS"/>
              </w:rPr>
              <w:t>Кауш</w:t>
            </w:r>
            <w:r w:rsidR="00460221" w:rsidRPr="00E159E5">
              <w:rPr>
                <w:noProof/>
                <w:lang w:val="sr-Cyrl-CS"/>
              </w:rPr>
              <w:t xml:space="preserve"> 4324477</w:t>
            </w:r>
          </w:p>
        </w:tc>
        <w:tc>
          <w:tcPr>
            <w:tcW w:w="655" w:type="pct"/>
            <w:vAlign w:val="center"/>
          </w:tcPr>
          <w:p w14:paraId="4B40DA8B" w14:textId="77777777" w:rsidR="00460221" w:rsidRPr="00E159E5" w:rsidRDefault="00460221" w:rsidP="00460221">
            <w:pPr>
              <w:spacing w:before="0"/>
              <w:jc w:val="center"/>
              <w:rPr>
                <w:rFonts w:cs="Arial"/>
                <w:bCs/>
                <w:i/>
                <w:iCs/>
                <w:noProof/>
                <w:lang w:val="sr-Cyrl-CS"/>
              </w:rPr>
            </w:pPr>
          </w:p>
        </w:tc>
        <w:tc>
          <w:tcPr>
            <w:tcW w:w="218" w:type="pct"/>
            <w:shd w:val="clear" w:color="auto" w:fill="auto"/>
            <w:vAlign w:val="center"/>
          </w:tcPr>
          <w:p w14:paraId="120CD121" w14:textId="5621D5B9" w:rsidR="00460221" w:rsidRPr="00E159E5" w:rsidRDefault="00E159E5" w:rsidP="00460221">
            <w:pPr>
              <w:spacing w:before="0"/>
              <w:jc w:val="center"/>
              <w:rPr>
                <w:rFonts w:cs="Arial"/>
                <w:bCs/>
                <w:i/>
                <w:iCs/>
                <w:noProof/>
                <w:lang w:val="sr-Cyrl-CS"/>
              </w:rPr>
            </w:pPr>
            <w:r>
              <w:rPr>
                <w:rFonts w:cs="Arial"/>
                <w:noProof/>
                <w:lang w:val="sr-Cyrl-CS"/>
              </w:rPr>
              <w:t>ком</w:t>
            </w:r>
          </w:p>
        </w:tc>
        <w:tc>
          <w:tcPr>
            <w:tcW w:w="266" w:type="pct"/>
            <w:shd w:val="clear" w:color="auto" w:fill="auto"/>
            <w:vAlign w:val="center"/>
          </w:tcPr>
          <w:p w14:paraId="10BF8F2C" w14:textId="5A3ACA1A" w:rsidR="00460221" w:rsidRPr="00E159E5" w:rsidRDefault="00460221" w:rsidP="00460221">
            <w:pPr>
              <w:spacing w:before="0"/>
              <w:jc w:val="center"/>
              <w:rPr>
                <w:rFonts w:cs="Arial"/>
                <w:bCs/>
                <w:i/>
                <w:iCs/>
                <w:noProof/>
                <w:lang w:val="sr-Cyrl-CS"/>
              </w:rPr>
            </w:pPr>
            <w:r w:rsidRPr="00E159E5">
              <w:rPr>
                <w:rFonts w:cs="Arial"/>
                <w:noProof/>
                <w:lang w:val="sr-Cyrl-CS"/>
              </w:rPr>
              <w:t>2</w:t>
            </w:r>
          </w:p>
        </w:tc>
        <w:tc>
          <w:tcPr>
            <w:tcW w:w="214" w:type="pct"/>
            <w:vAlign w:val="center"/>
          </w:tcPr>
          <w:p w14:paraId="1FE43698" w14:textId="77777777" w:rsidR="00460221" w:rsidRPr="00E159E5" w:rsidRDefault="00460221" w:rsidP="00460221">
            <w:pPr>
              <w:spacing w:before="0"/>
              <w:jc w:val="center"/>
              <w:rPr>
                <w:rFonts w:cs="Arial"/>
                <w:bCs/>
                <w:iCs/>
                <w:noProof/>
                <w:lang w:val="sr-Cyrl-CS"/>
              </w:rPr>
            </w:pPr>
            <w:r w:rsidRPr="00E159E5">
              <w:rPr>
                <w:rFonts w:cs="Arial"/>
                <w:bCs/>
                <w:iCs/>
                <w:noProof/>
                <w:lang w:val="sr-Cyrl-CS"/>
              </w:rPr>
              <w:t>063</w:t>
            </w:r>
          </w:p>
        </w:tc>
        <w:tc>
          <w:tcPr>
            <w:tcW w:w="555" w:type="pct"/>
            <w:shd w:val="clear" w:color="auto" w:fill="auto"/>
            <w:vAlign w:val="center"/>
          </w:tcPr>
          <w:p w14:paraId="110F341F" w14:textId="77777777" w:rsidR="00460221" w:rsidRPr="00E159E5" w:rsidRDefault="00460221" w:rsidP="00460221">
            <w:pPr>
              <w:spacing w:before="0"/>
              <w:jc w:val="center"/>
              <w:rPr>
                <w:rFonts w:cs="Arial"/>
                <w:bCs/>
                <w:i/>
                <w:iCs/>
                <w:noProof/>
                <w:lang w:val="sr-Cyrl-CS"/>
              </w:rPr>
            </w:pPr>
          </w:p>
        </w:tc>
        <w:tc>
          <w:tcPr>
            <w:tcW w:w="576" w:type="pct"/>
            <w:shd w:val="clear" w:color="auto" w:fill="auto"/>
            <w:vAlign w:val="center"/>
          </w:tcPr>
          <w:p w14:paraId="0F4F4702" w14:textId="77777777" w:rsidR="00460221" w:rsidRPr="00E159E5" w:rsidRDefault="00460221" w:rsidP="00460221">
            <w:pPr>
              <w:spacing w:before="0"/>
              <w:jc w:val="center"/>
              <w:rPr>
                <w:rFonts w:cs="Arial"/>
                <w:b/>
                <w:bCs/>
                <w:i/>
                <w:iCs/>
                <w:noProof/>
                <w:lang w:val="sr-Cyrl-CS"/>
              </w:rPr>
            </w:pPr>
          </w:p>
        </w:tc>
        <w:tc>
          <w:tcPr>
            <w:tcW w:w="674" w:type="pct"/>
            <w:shd w:val="clear" w:color="auto" w:fill="auto"/>
            <w:vAlign w:val="center"/>
          </w:tcPr>
          <w:p w14:paraId="6F63BE9D" w14:textId="77777777" w:rsidR="00460221" w:rsidRPr="00E159E5" w:rsidRDefault="00460221" w:rsidP="00460221">
            <w:pPr>
              <w:spacing w:before="0"/>
              <w:jc w:val="center"/>
              <w:rPr>
                <w:rFonts w:cs="Arial"/>
                <w:b/>
                <w:bCs/>
                <w:i/>
                <w:iCs/>
                <w:noProof/>
                <w:lang w:val="sr-Cyrl-CS"/>
              </w:rPr>
            </w:pPr>
          </w:p>
        </w:tc>
        <w:tc>
          <w:tcPr>
            <w:tcW w:w="587" w:type="pct"/>
            <w:shd w:val="clear" w:color="auto" w:fill="auto"/>
            <w:vAlign w:val="center"/>
          </w:tcPr>
          <w:p w14:paraId="6094714A" w14:textId="77777777" w:rsidR="00460221" w:rsidRPr="00E159E5" w:rsidRDefault="00460221" w:rsidP="00460221">
            <w:pPr>
              <w:spacing w:before="0"/>
              <w:jc w:val="center"/>
              <w:rPr>
                <w:rFonts w:cs="Arial"/>
                <w:b/>
                <w:bCs/>
                <w:i/>
                <w:iCs/>
                <w:noProof/>
                <w:lang w:val="sr-Cyrl-CS"/>
              </w:rPr>
            </w:pPr>
          </w:p>
        </w:tc>
      </w:tr>
      <w:tr w:rsidR="00460221" w:rsidRPr="00E914C7" w14:paraId="2D888A40" w14:textId="77777777" w:rsidTr="00FE6A7D">
        <w:trPr>
          <w:cantSplit/>
          <w:trHeight w:val="340"/>
        </w:trPr>
        <w:tc>
          <w:tcPr>
            <w:tcW w:w="181" w:type="pct"/>
            <w:vAlign w:val="center"/>
          </w:tcPr>
          <w:p w14:paraId="3BADF14B" w14:textId="77777777" w:rsidR="00460221" w:rsidRPr="00D80F2D" w:rsidRDefault="00460221" w:rsidP="00460221">
            <w:pPr>
              <w:spacing w:before="0"/>
              <w:jc w:val="center"/>
              <w:rPr>
                <w:rFonts w:cs="Arial"/>
                <w:bCs/>
                <w:iCs/>
                <w:noProof/>
                <w:lang w:val="sr-Cyrl-CS"/>
              </w:rPr>
            </w:pPr>
            <w:r w:rsidRPr="00D80F2D">
              <w:rPr>
                <w:rFonts w:cs="Arial"/>
                <w:bCs/>
                <w:iCs/>
                <w:noProof/>
                <w:lang w:val="sr-Cyrl-CS"/>
              </w:rPr>
              <w:t>11</w:t>
            </w:r>
          </w:p>
        </w:tc>
        <w:tc>
          <w:tcPr>
            <w:tcW w:w="1074" w:type="pct"/>
            <w:shd w:val="clear" w:color="auto" w:fill="auto"/>
            <w:vAlign w:val="center"/>
          </w:tcPr>
          <w:p w14:paraId="1B0E9DF2" w14:textId="465D1FBB" w:rsidR="00460221" w:rsidRPr="00E159E5" w:rsidRDefault="00E159E5" w:rsidP="00460221">
            <w:pPr>
              <w:spacing w:before="0"/>
              <w:jc w:val="left"/>
              <w:rPr>
                <w:noProof/>
                <w:lang w:val="sr-Cyrl-CS"/>
              </w:rPr>
            </w:pPr>
            <w:r>
              <w:rPr>
                <w:noProof/>
                <w:lang w:val="sr-Cyrl-CS"/>
              </w:rPr>
              <w:t>Кошуљица</w:t>
            </w:r>
            <w:r w:rsidR="00460221" w:rsidRPr="00E159E5">
              <w:rPr>
                <w:noProof/>
                <w:lang w:val="sr-Cyrl-CS"/>
              </w:rPr>
              <w:t xml:space="preserve"> </w:t>
            </w:r>
            <w:r>
              <w:rPr>
                <w:noProof/>
                <w:lang w:val="sr-Cyrl-CS"/>
              </w:rPr>
              <w:t>лежаја</w:t>
            </w:r>
            <w:r w:rsidR="00460221" w:rsidRPr="00E159E5">
              <w:rPr>
                <w:noProof/>
                <w:lang w:val="sr-Cyrl-CS"/>
              </w:rPr>
              <w:t xml:space="preserve"> </w:t>
            </w:r>
            <w:r>
              <w:rPr>
                <w:noProof/>
                <w:lang w:val="sr-Cyrl-CS"/>
              </w:rPr>
              <w:t>циклоред</w:t>
            </w:r>
            <w:r w:rsidR="00460221" w:rsidRPr="00E159E5">
              <w:rPr>
                <w:noProof/>
                <w:lang w:val="sr-Cyrl-CS"/>
              </w:rPr>
              <w:t>.</w:t>
            </w:r>
            <w:r w:rsidR="001E46A9">
              <w:rPr>
                <w:noProof/>
                <w:lang w:val="sr-Latn-RS"/>
              </w:rPr>
              <w:t>G</w:t>
            </w:r>
            <w:r w:rsidR="00460221" w:rsidRPr="00E159E5">
              <w:rPr>
                <w:noProof/>
                <w:lang w:val="sr-Cyrl-CS"/>
              </w:rPr>
              <w:t>4-233</w:t>
            </w:r>
          </w:p>
        </w:tc>
        <w:tc>
          <w:tcPr>
            <w:tcW w:w="655" w:type="pct"/>
            <w:vAlign w:val="center"/>
          </w:tcPr>
          <w:p w14:paraId="1ACDFC45" w14:textId="77777777" w:rsidR="00460221" w:rsidRPr="00E159E5" w:rsidRDefault="00460221" w:rsidP="00460221">
            <w:pPr>
              <w:spacing w:before="0"/>
              <w:jc w:val="center"/>
              <w:rPr>
                <w:rFonts w:cs="Arial"/>
                <w:bCs/>
                <w:i/>
                <w:iCs/>
                <w:noProof/>
                <w:lang w:val="sr-Cyrl-CS"/>
              </w:rPr>
            </w:pPr>
          </w:p>
        </w:tc>
        <w:tc>
          <w:tcPr>
            <w:tcW w:w="218" w:type="pct"/>
            <w:shd w:val="clear" w:color="auto" w:fill="auto"/>
            <w:vAlign w:val="center"/>
          </w:tcPr>
          <w:p w14:paraId="6B53B51C" w14:textId="39503160" w:rsidR="00460221" w:rsidRPr="00E159E5" w:rsidRDefault="00E159E5" w:rsidP="00460221">
            <w:pPr>
              <w:spacing w:before="0"/>
              <w:jc w:val="center"/>
              <w:rPr>
                <w:rFonts w:cs="Arial"/>
                <w:bCs/>
                <w:i/>
                <w:iCs/>
                <w:noProof/>
                <w:lang w:val="sr-Cyrl-CS"/>
              </w:rPr>
            </w:pPr>
            <w:r>
              <w:rPr>
                <w:rFonts w:cs="Arial"/>
                <w:noProof/>
                <w:lang w:val="sr-Cyrl-CS"/>
              </w:rPr>
              <w:t>ком</w:t>
            </w:r>
          </w:p>
        </w:tc>
        <w:tc>
          <w:tcPr>
            <w:tcW w:w="266" w:type="pct"/>
            <w:shd w:val="clear" w:color="auto" w:fill="auto"/>
            <w:vAlign w:val="center"/>
          </w:tcPr>
          <w:p w14:paraId="0557EF68" w14:textId="7744DFBF" w:rsidR="00460221" w:rsidRPr="00F51853" w:rsidRDefault="00460221" w:rsidP="00460221">
            <w:pPr>
              <w:spacing w:before="0"/>
              <w:jc w:val="center"/>
              <w:rPr>
                <w:rFonts w:cs="Arial"/>
                <w:bCs/>
                <w:i/>
                <w:iCs/>
              </w:rPr>
            </w:pPr>
            <w:r w:rsidRPr="00F51853">
              <w:rPr>
                <w:rFonts w:cs="Arial"/>
              </w:rPr>
              <w:t>6</w:t>
            </w:r>
          </w:p>
        </w:tc>
        <w:tc>
          <w:tcPr>
            <w:tcW w:w="214" w:type="pct"/>
            <w:vAlign w:val="center"/>
          </w:tcPr>
          <w:p w14:paraId="1988228E" w14:textId="77777777" w:rsidR="00460221" w:rsidRPr="00E159E5" w:rsidRDefault="00460221" w:rsidP="00460221">
            <w:pPr>
              <w:spacing w:before="0"/>
              <w:jc w:val="center"/>
              <w:rPr>
                <w:rFonts w:cs="Arial"/>
                <w:bCs/>
                <w:iCs/>
              </w:rPr>
            </w:pPr>
            <w:r w:rsidRPr="00E159E5">
              <w:rPr>
                <w:rFonts w:cs="Arial"/>
                <w:bCs/>
                <w:iCs/>
              </w:rPr>
              <w:t>006</w:t>
            </w:r>
          </w:p>
        </w:tc>
        <w:tc>
          <w:tcPr>
            <w:tcW w:w="555" w:type="pct"/>
            <w:shd w:val="clear" w:color="auto" w:fill="auto"/>
            <w:vAlign w:val="center"/>
          </w:tcPr>
          <w:p w14:paraId="16A256CA" w14:textId="77777777" w:rsidR="00460221" w:rsidRPr="00E914C7" w:rsidRDefault="00460221" w:rsidP="00460221">
            <w:pPr>
              <w:spacing w:before="0"/>
              <w:jc w:val="center"/>
              <w:rPr>
                <w:rFonts w:cs="Arial"/>
                <w:bCs/>
                <w:i/>
                <w:iCs/>
              </w:rPr>
            </w:pPr>
          </w:p>
        </w:tc>
        <w:tc>
          <w:tcPr>
            <w:tcW w:w="576" w:type="pct"/>
            <w:shd w:val="clear" w:color="auto" w:fill="auto"/>
            <w:vAlign w:val="center"/>
          </w:tcPr>
          <w:p w14:paraId="6CE83582" w14:textId="77777777" w:rsidR="00460221" w:rsidRPr="00E914C7" w:rsidRDefault="00460221" w:rsidP="00460221">
            <w:pPr>
              <w:spacing w:before="0"/>
              <w:jc w:val="center"/>
              <w:rPr>
                <w:rFonts w:cs="Arial"/>
                <w:b/>
                <w:bCs/>
                <w:i/>
                <w:iCs/>
              </w:rPr>
            </w:pPr>
          </w:p>
        </w:tc>
        <w:tc>
          <w:tcPr>
            <w:tcW w:w="674" w:type="pct"/>
            <w:shd w:val="clear" w:color="auto" w:fill="auto"/>
            <w:vAlign w:val="center"/>
          </w:tcPr>
          <w:p w14:paraId="2359A9EC" w14:textId="77777777" w:rsidR="00460221" w:rsidRPr="00E914C7" w:rsidRDefault="00460221" w:rsidP="00460221">
            <w:pPr>
              <w:spacing w:before="0"/>
              <w:jc w:val="center"/>
              <w:rPr>
                <w:rFonts w:cs="Arial"/>
                <w:b/>
                <w:bCs/>
                <w:i/>
                <w:iCs/>
              </w:rPr>
            </w:pPr>
          </w:p>
        </w:tc>
        <w:tc>
          <w:tcPr>
            <w:tcW w:w="587" w:type="pct"/>
            <w:shd w:val="clear" w:color="auto" w:fill="auto"/>
            <w:vAlign w:val="center"/>
          </w:tcPr>
          <w:p w14:paraId="41D89994" w14:textId="77777777" w:rsidR="00460221" w:rsidRPr="00E914C7" w:rsidRDefault="00460221" w:rsidP="00460221">
            <w:pPr>
              <w:spacing w:before="0"/>
              <w:jc w:val="center"/>
              <w:rPr>
                <w:rFonts w:cs="Arial"/>
                <w:b/>
                <w:bCs/>
                <w:i/>
                <w:iCs/>
              </w:rPr>
            </w:pPr>
          </w:p>
        </w:tc>
      </w:tr>
    </w:tbl>
    <w:p w14:paraId="6A2C77AA" w14:textId="77777777" w:rsidR="001222A6" w:rsidRPr="00460221" w:rsidRDefault="00FC4935" w:rsidP="00460221">
      <w:pPr>
        <w:spacing w:line="276" w:lineRule="auto"/>
        <w:jc w:val="left"/>
        <w:rPr>
          <w:rFonts w:cs="Arial"/>
          <w:b/>
          <w:sz w:val="20"/>
          <w:szCs w:val="20"/>
          <w:lang w:val="sr-Cyrl-CS"/>
        </w:rPr>
      </w:pPr>
      <w:r w:rsidRPr="00E914C7">
        <w:rPr>
          <w:rFonts w:cs="Arial"/>
          <w:b/>
          <w:sz w:val="20"/>
          <w:szCs w:val="20"/>
          <w:lang w:val="sr-Cyrl-CS"/>
        </w:rPr>
        <w:t>НАПОМЕНА: Понуђ</w:t>
      </w:r>
      <w:r w:rsidRPr="00E914C7">
        <w:rPr>
          <w:rFonts w:cs="Arial"/>
          <w:b/>
          <w:sz w:val="20"/>
          <w:szCs w:val="20"/>
        </w:rPr>
        <w:t>eнo</w:t>
      </w:r>
      <w:r w:rsidRPr="00E914C7">
        <w:rPr>
          <w:rFonts w:cs="Arial"/>
          <w:b/>
          <w:sz w:val="20"/>
          <w:szCs w:val="20"/>
          <w:lang w:val="sr-Cyrl-CS"/>
        </w:rPr>
        <w:t xml:space="preserve"> добро мора</w:t>
      </w:r>
      <w:r w:rsidR="00032FE2" w:rsidRPr="00E914C7">
        <w:rPr>
          <w:rFonts w:cs="Arial"/>
          <w:b/>
          <w:sz w:val="20"/>
          <w:szCs w:val="20"/>
          <w:lang w:val="sr-Cyrl-CS"/>
        </w:rPr>
        <w:t xml:space="preserve"> </w:t>
      </w:r>
      <w:r w:rsidRPr="00E914C7">
        <w:rPr>
          <w:rFonts w:cs="Arial"/>
          <w:b/>
          <w:sz w:val="20"/>
          <w:szCs w:val="20"/>
          <w:lang w:val="sr-Cyrl-CS"/>
        </w:rPr>
        <w:t>бити произведено по датим радионичким цртежима, да би уградња у постојећу опрему, за коју се  набавља, била уопште могућа.</w:t>
      </w:r>
      <w:r w:rsidR="00032FE2" w:rsidRPr="00E914C7">
        <w:rPr>
          <w:rFonts w:cs="Arial"/>
          <w:b/>
          <w:sz w:val="20"/>
          <w:szCs w:val="20"/>
          <w:lang w:val="sr-Cyrl-CS"/>
        </w:rPr>
        <w:t xml:space="preserve"> Наручилац доставља радионичке цртеже.</w:t>
      </w:r>
    </w:p>
    <w:tbl>
      <w:tblPr>
        <w:tblpPr w:leftFromText="141" w:rightFromText="141" w:vertAnchor="text" w:horzAnchor="page" w:tblpXSpec="center"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8B5D01" w:rsidRPr="00EB3A64" w14:paraId="33135D8B" w14:textId="77777777" w:rsidTr="008B5D01">
        <w:trPr>
          <w:trHeight w:val="418"/>
        </w:trPr>
        <w:tc>
          <w:tcPr>
            <w:tcW w:w="568" w:type="dxa"/>
            <w:vAlign w:val="center"/>
          </w:tcPr>
          <w:p w14:paraId="46F79A5C" w14:textId="77777777" w:rsidR="008B5D01" w:rsidRPr="00087021" w:rsidRDefault="008B5D01" w:rsidP="008B5D01">
            <w:pPr>
              <w:spacing w:before="0"/>
              <w:jc w:val="center"/>
              <w:rPr>
                <w:rFonts w:cs="Arial"/>
                <w:b/>
                <w:sz w:val="24"/>
                <w:szCs w:val="24"/>
                <w:lang w:val="sr-Latn-CS"/>
              </w:rPr>
            </w:pPr>
            <w:r w:rsidRPr="00087021">
              <w:rPr>
                <w:rFonts w:cs="Arial"/>
                <w:b/>
                <w:sz w:val="24"/>
                <w:szCs w:val="24"/>
              </w:rPr>
              <w:t>I</w:t>
            </w:r>
          </w:p>
        </w:tc>
        <w:tc>
          <w:tcPr>
            <w:tcW w:w="6740" w:type="dxa"/>
          </w:tcPr>
          <w:p w14:paraId="23E9A0F4" w14:textId="77777777" w:rsidR="008B5D01" w:rsidRPr="00087021" w:rsidRDefault="008B5D01" w:rsidP="008B5D01">
            <w:pPr>
              <w:spacing w:before="0"/>
              <w:jc w:val="center"/>
              <w:rPr>
                <w:rFonts w:cs="Arial"/>
                <w:b/>
                <w:sz w:val="24"/>
                <w:szCs w:val="24"/>
              </w:rPr>
            </w:pPr>
            <w:r w:rsidRPr="00087021">
              <w:rPr>
                <w:rFonts w:cs="Arial"/>
                <w:b/>
                <w:sz w:val="24"/>
                <w:szCs w:val="24"/>
              </w:rPr>
              <w:t>УКУПНО</w:t>
            </w:r>
            <w:r w:rsidRPr="00EB3A64">
              <w:rPr>
                <w:rFonts w:cs="Arial"/>
                <w:b/>
                <w:sz w:val="24"/>
                <w:szCs w:val="24"/>
                <w:lang w:val="sr-Latn-CS"/>
              </w:rPr>
              <w:t xml:space="preserve"> </w:t>
            </w:r>
            <w:r w:rsidRPr="00087021">
              <w:rPr>
                <w:rFonts w:cs="Arial"/>
                <w:b/>
                <w:sz w:val="24"/>
                <w:szCs w:val="24"/>
              </w:rPr>
              <w:t>ПОНУЂЕНА</w:t>
            </w:r>
            <w:r w:rsidRPr="00EB3A64">
              <w:rPr>
                <w:rFonts w:cs="Arial"/>
                <w:b/>
                <w:sz w:val="24"/>
                <w:szCs w:val="24"/>
                <w:lang w:val="sr-Latn-CS"/>
              </w:rPr>
              <w:t xml:space="preserve"> </w:t>
            </w:r>
            <w:r w:rsidRPr="00087021">
              <w:rPr>
                <w:rFonts w:cs="Arial"/>
                <w:b/>
                <w:sz w:val="24"/>
                <w:szCs w:val="24"/>
              </w:rPr>
              <w:t>ЦЕНА</w:t>
            </w:r>
            <w:r w:rsidRPr="00EB3A64">
              <w:rPr>
                <w:rFonts w:cs="Arial"/>
                <w:b/>
                <w:sz w:val="24"/>
                <w:szCs w:val="24"/>
                <w:lang w:val="sr-Latn-CS"/>
              </w:rPr>
              <w:t xml:space="preserve">  </w:t>
            </w:r>
            <w:r w:rsidRPr="00087021">
              <w:rPr>
                <w:rFonts w:cs="Arial"/>
                <w:b/>
                <w:sz w:val="24"/>
                <w:szCs w:val="24"/>
              </w:rPr>
              <w:t>без</w:t>
            </w:r>
            <w:r w:rsidRPr="00EB3A64">
              <w:rPr>
                <w:rFonts w:cs="Arial"/>
                <w:b/>
                <w:sz w:val="24"/>
                <w:szCs w:val="24"/>
                <w:lang w:val="sr-Latn-CS"/>
              </w:rPr>
              <w:t xml:space="preserve"> </w:t>
            </w:r>
            <w:r w:rsidRPr="00087021">
              <w:rPr>
                <w:rFonts w:cs="Arial"/>
                <w:b/>
                <w:sz w:val="24"/>
                <w:szCs w:val="24"/>
              </w:rPr>
              <w:t>ПДВ</w:t>
            </w:r>
            <w:r w:rsidRPr="00EB3A64">
              <w:rPr>
                <w:rFonts w:cs="Arial"/>
                <w:b/>
                <w:sz w:val="24"/>
                <w:szCs w:val="24"/>
                <w:lang w:val="sr-Latn-CS"/>
              </w:rPr>
              <w:t xml:space="preserve"> </w:t>
            </w:r>
          </w:p>
          <w:p w14:paraId="54D068D6" w14:textId="77777777" w:rsidR="008B5D01" w:rsidRPr="00EB3A64" w:rsidRDefault="008B5D01" w:rsidP="008B5D01">
            <w:pPr>
              <w:spacing w:before="0"/>
              <w:jc w:val="center"/>
              <w:rPr>
                <w:rFonts w:cs="Arial"/>
                <w:b/>
                <w:sz w:val="24"/>
                <w:szCs w:val="24"/>
                <w:lang w:val="sr-Latn-CS"/>
              </w:rPr>
            </w:pPr>
            <w:r w:rsidRPr="00EB3A64">
              <w:rPr>
                <w:rFonts w:cs="Arial"/>
                <w:b/>
                <w:color w:val="000000"/>
                <w:sz w:val="24"/>
                <w:szCs w:val="24"/>
                <w:lang w:val="sr-Latn-CS"/>
              </w:rPr>
              <w:t>(</w:t>
            </w:r>
            <w:r>
              <w:rPr>
                <w:rFonts w:cs="Arial"/>
                <w:b/>
                <w:color w:val="000000"/>
                <w:sz w:val="24"/>
                <w:szCs w:val="24"/>
              </w:rPr>
              <w:t>колона</w:t>
            </w:r>
            <w:r w:rsidRPr="00EB3A64">
              <w:rPr>
                <w:rFonts w:cs="Arial"/>
                <w:b/>
                <w:color w:val="000000"/>
                <w:sz w:val="24"/>
                <w:szCs w:val="24"/>
                <w:lang w:val="sr-Latn-CS"/>
              </w:rPr>
              <w:t xml:space="preserve"> </w:t>
            </w:r>
            <w:r w:rsidRPr="00087021">
              <w:rPr>
                <w:rFonts w:cs="Arial"/>
                <w:b/>
                <w:color w:val="000000"/>
                <w:sz w:val="24"/>
                <w:szCs w:val="24"/>
              </w:rPr>
              <w:t>бр</w:t>
            </w:r>
            <w:r w:rsidRPr="00EB3A64">
              <w:rPr>
                <w:rFonts w:cs="Arial"/>
                <w:b/>
                <w:color w:val="000000"/>
                <w:sz w:val="24"/>
                <w:szCs w:val="24"/>
                <w:lang w:val="sr-Latn-CS"/>
              </w:rPr>
              <w:t xml:space="preserve">. </w:t>
            </w:r>
            <w:r w:rsidRPr="00087021">
              <w:rPr>
                <w:rFonts w:cs="Arial"/>
                <w:b/>
                <w:color w:val="000000"/>
                <w:sz w:val="24"/>
                <w:szCs w:val="24"/>
                <w:lang w:val="sr-Cyrl-CS"/>
              </w:rPr>
              <w:t>9</w:t>
            </w:r>
            <w:r w:rsidRPr="00EB3A64">
              <w:rPr>
                <w:rFonts w:cs="Arial"/>
                <w:b/>
                <w:color w:val="000000"/>
                <w:sz w:val="24"/>
                <w:szCs w:val="24"/>
                <w:lang w:val="sr-Latn-CS"/>
              </w:rPr>
              <w:t>)</w:t>
            </w:r>
          </w:p>
        </w:tc>
        <w:tc>
          <w:tcPr>
            <w:tcW w:w="2610" w:type="dxa"/>
          </w:tcPr>
          <w:p w14:paraId="5A52BC6C" w14:textId="77777777" w:rsidR="008B5D01" w:rsidRPr="00EB3A64" w:rsidRDefault="008B5D01" w:rsidP="008B5D01">
            <w:pPr>
              <w:spacing w:before="0"/>
              <w:rPr>
                <w:rFonts w:cs="Arial"/>
                <w:color w:val="FF0000"/>
                <w:sz w:val="24"/>
                <w:szCs w:val="24"/>
                <w:lang w:val="sr-Latn-CS"/>
              </w:rPr>
            </w:pPr>
          </w:p>
        </w:tc>
      </w:tr>
      <w:tr w:rsidR="008B5D01" w:rsidRPr="00087021" w14:paraId="7B3678E7" w14:textId="77777777" w:rsidTr="008B5D01">
        <w:trPr>
          <w:trHeight w:val="610"/>
        </w:trPr>
        <w:tc>
          <w:tcPr>
            <w:tcW w:w="568" w:type="dxa"/>
            <w:tcBorders>
              <w:bottom w:val="single" w:sz="4" w:space="0" w:color="auto"/>
            </w:tcBorders>
            <w:vAlign w:val="center"/>
          </w:tcPr>
          <w:p w14:paraId="08F85CF7" w14:textId="77777777" w:rsidR="008B5D01" w:rsidRPr="00087021" w:rsidRDefault="008B5D01" w:rsidP="008B5D01">
            <w:pPr>
              <w:spacing w:before="0"/>
              <w:jc w:val="center"/>
              <w:rPr>
                <w:rFonts w:cs="Arial"/>
                <w:b/>
                <w:sz w:val="24"/>
                <w:szCs w:val="24"/>
                <w:lang w:val="sr-Latn-CS"/>
              </w:rPr>
            </w:pPr>
            <w:r w:rsidRPr="00087021">
              <w:rPr>
                <w:rFonts w:cs="Arial"/>
                <w:b/>
                <w:sz w:val="24"/>
                <w:szCs w:val="24"/>
                <w:lang w:val="sr-Latn-CS"/>
              </w:rPr>
              <w:t>II</w:t>
            </w:r>
          </w:p>
        </w:tc>
        <w:tc>
          <w:tcPr>
            <w:tcW w:w="6740" w:type="dxa"/>
            <w:tcBorders>
              <w:bottom w:val="single" w:sz="4" w:space="0" w:color="auto"/>
              <w:right w:val="single" w:sz="4" w:space="0" w:color="auto"/>
            </w:tcBorders>
            <w:vAlign w:val="center"/>
          </w:tcPr>
          <w:p w14:paraId="3B131D70" w14:textId="77777777" w:rsidR="008B5D01" w:rsidRPr="00087021" w:rsidRDefault="008B5D01" w:rsidP="008B5D01">
            <w:pPr>
              <w:spacing w:before="0"/>
              <w:jc w:val="center"/>
              <w:rPr>
                <w:rFonts w:cs="Arial"/>
                <w:b/>
                <w:color w:val="00B050"/>
                <w:sz w:val="24"/>
                <w:szCs w:val="24"/>
              </w:rPr>
            </w:pPr>
            <w:r w:rsidRPr="00087021">
              <w:rPr>
                <w:rFonts w:cs="Arial"/>
                <w:b/>
                <w:sz w:val="24"/>
                <w:szCs w:val="24"/>
              </w:rPr>
              <w:t xml:space="preserve">УКУПАН ИЗНОС  ПДВ </w:t>
            </w:r>
          </w:p>
        </w:tc>
        <w:tc>
          <w:tcPr>
            <w:tcW w:w="2610" w:type="dxa"/>
            <w:tcBorders>
              <w:bottom w:val="single" w:sz="4" w:space="0" w:color="auto"/>
              <w:right w:val="single" w:sz="4" w:space="0" w:color="auto"/>
            </w:tcBorders>
          </w:tcPr>
          <w:p w14:paraId="675D23E2" w14:textId="77777777" w:rsidR="008B5D01" w:rsidRPr="00087021" w:rsidRDefault="008B5D01" w:rsidP="008B5D01">
            <w:pPr>
              <w:spacing w:before="0"/>
              <w:rPr>
                <w:rFonts w:cs="Arial"/>
                <w:color w:val="FF0000"/>
                <w:sz w:val="24"/>
                <w:szCs w:val="24"/>
              </w:rPr>
            </w:pPr>
          </w:p>
        </w:tc>
      </w:tr>
      <w:tr w:rsidR="008B5D01" w:rsidRPr="00087021" w14:paraId="0FBB22C5" w14:textId="77777777" w:rsidTr="008B5D01">
        <w:trPr>
          <w:trHeight w:val="562"/>
        </w:trPr>
        <w:tc>
          <w:tcPr>
            <w:tcW w:w="568" w:type="dxa"/>
            <w:tcBorders>
              <w:top w:val="single" w:sz="4" w:space="0" w:color="auto"/>
              <w:left w:val="single" w:sz="4" w:space="0" w:color="auto"/>
              <w:bottom w:val="single" w:sz="4" w:space="0" w:color="auto"/>
            </w:tcBorders>
            <w:vAlign w:val="center"/>
          </w:tcPr>
          <w:p w14:paraId="73C93405" w14:textId="77777777" w:rsidR="008B5D01" w:rsidRPr="00087021" w:rsidRDefault="008B5D01" w:rsidP="008B5D01">
            <w:pPr>
              <w:spacing w:before="0"/>
              <w:jc w:val="center"/>
              <w:rPr>
                <w:rFonts w:cs="Arial"/>
                <w:b/>
                <w:sz w:val="24"/>
                <w:szCs w:val="24"/>
                <w:lang w:val="sr-Latn-CS"/>
              </w:rPr>
            </w:pPr>
            <w:r w:rsidRPr="00087021">
              <w:rPr>
                <w:rFonts w:cs="Arial"/>
                <w:b/>
                <w:sz w:val="24"/>
                <w:szCs w:val="24"/>
                <w:lang w:val="sr-Latn-CS"/>
              </w:rPr>
              <w:t>III</w:t>
            </w:r>
          </w:p>
        </w:tc>
        <w:tc>
          <w:tcPr>
            <w:tcW w:w="6740" w:type="dxa"/>
            <w:tcBorders>
              <w:top w:val="single" w:sz="4" w:space="0" w:color="auto"/>
              <w:bottom w:val="single" w:sz="4" w:space="0" w:color="auto"/>
              <w:right w:val="single" w:sz="4" w:space="0" w:color="auto"/>
            </w:tcBorders>
          </w:tcPr>
          <w:p w14:paraId="38353939" w14:textId="083BCFB6" w:rsidR="008B5D01" w:rsidRPr="00087021" w:rsidRDefault="008B5D01" w:rsidP="00FE6A7D">
            <w:pPr>
              <w:spacing w:before="0"/>
              <w:jc w:val="center"/>
              <w:rPr>
                <w:rFonts w:cs="Arial"/>
                <w:b/>
                <w:sz w:val="24"/>
                <w:szCs w:val="24"/>
              </w:rPr>
            </w:pPr>
            <w:r w:rsidRPr="00087021">
              <w:rPr>
                <w:rFonts w:cs="Arial"/>
                <w:b/>
                <w:sz w:val="24"/>
                <w:szCs w:val="24"/>
              </w:rPr>
              <w:t>УКУПНО ПОНУЂЕНА ЦЕНА  са ПДВ</w:t>
            </w:r>
          </w:p>
        </w:tc>
        <w:tc>
          <w:tcPr>
            <w:tcW w:w="2610" w:type="dxa"/>
            <w:tcBorders>
              <w:top w:val="single" w:sz="4" w:space="0" w:color="auto"/>
              <w:bottom w:val="single" w:sz="4" w:space="0" w:color="auto"/>
              <w:right w:val="single" w:sz="4" w:space="0" w:color="auto"/>
            </w:tcBorders>
          </w:tcPr>
          <w:p w14:paraId="6CE10649" w14:textId="77777777" w:rsidR="008B5D01" w:rsidRPr="00087021" w:rsidRDefault="008B5D01" w:rsidP="008B5D01">
            <w:pPr>
              <w:spacing w:before="0"/>
              <w:rPr>
                <w:rFonts w:cs="Arial"/>
                <w:color w:val="FF0000"/>
                <w:sz w:val="24"/>
                <w:szCs w:val="24"/>
              </w:rPr>
            </w:pPr>
          </w:p>
        </w:tc>
      </w:tr>
    </w:tbl>
    <w:p w14:paraId="1931A9F9" w14:textId="77777777" w:rsidR="008B5D01" w:rsidRPr="00087021" w:rsidRDefault="008B5D01" w:rsidP="008B5D01">
      <w:pPr>
        <w:spacing w:before="0"/>
        <w:rPr>
          <w:rFonts w:cs="Arial"/>
          <w:sz w:val="24"/>
          <w:szCs w:val="24"/>
        </w:rPr>
      </w:pPr>
    </w:p>
    <w:p w14:paraId="21527719" w14:textId="77777777" w:rsidR="008B5D01" w:rsidRPr="00087021" w:rsidRDefault="008B5D01" w:rsidP="008B5D01">
      <w:pPr>
        <w:spacing w:before="0"/>
        <w:rPr>
          <w:rFonts w:cs="Arial"/>
          <w:i/>
          <w:color w:val="00B0F0"/>
          <w:sz w:val="24"/>
          <w:szCs w:val="24"/>
          <w:u w:val="single"/>
        </w:rPr>
      </w:pPr>
    </w:p>
    <w:p w14:paraId="73AFB20D" w14:textId="77777777" w:rsidR="008B5D01" w:rsidRPr="00087021" w:rsidRDefault="008B5D01" w:rsidP="008B5D01">
      <w:pPr>
        <w:spacing w:before="0"/>
        <w:rPr>
          <w:rFonts w:cs="Arial"/>
          <w:i/>
          <w:color w:val="00B0F0"/>
          <w:sz w:val="24"/>
          <w:szCs w:val="24"/>
          <w:u w:val="single"/>
        </w:rPr>
      </w:pPr>
    </w:p>
    <w:p w14:paraId="364E90DD" w14:textId="77777777" w:rsidR="008B5D01" w:rsidRPr="00087021" w:rsidRDefault="008B5D01" w:rsidP="008B5D01">
      <w:pPr>
        <w:spacing w:before="0"/>
        <w:rPr>
          <w:rFonts w:cs="Arial"/>
          <w:i/>
          <w:color w:val="00B0F0"/>
          <w:sz w:val="24"/>
          <w:szCs w:val="24"/>
          <w:u w:val="single"/>
        </w:rPr>
      </w:pPr>
    </w:p>
    <w:p w14:paraId="7F1836BD" w14:textId="77777777" w:rsidR="008B5D01" w:rsidRPr="00087021" w:rsidRDefault="008B5D01" w:rsidP="008B5D01">
      <w:pPr>
        <w:spacing w:before="0"/>
        <w:rPr>
          <w:rFonts w:cs="Arial"/>
          <w:i/>
          <w:color w:val="00B0F0"/>
          <w:sz w:val="24"/>
          <w:szCs w:val="24"/>
          <w:u w:val="single"/>
        </w:rPr>
      </w:pPr>
    </w:p>
    <w:p w14:paraId="5EF8E34D" w14:textId="77777777" w:rsidR="008B5D01" w:rsidRPr="00087021" w:rsidRDefault="008B5D01" w:rsidP="008B5D01">
      <w:pPr>
        <w:spacing w:before="0"/>
        <w:rPr>
          <w:rFonts w:cs="Arial"/>
          <w:sz w:val="24"/>
          <w:szCs w:val="24"/>
        </w:rPr>
      </w:pPr>
    </w:p>
    <w:p w14:paraId="0D34D785" w14:textId="77777777" w:rsidR="008B5D01" w:rsidRPr="00087021" w:rsidRDefault="008B5D01" w:rsidP="008B5D0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B5D01" w:rsidRPr="00087021" w14:paraId="2E473FA2" w14:textId="77777777" w:rsidTr="008B5D01">
        <w:trPr>
          <w:jc w:val="center"/>
        </w:trPr>
        <w:tc>
          <w:tcPr>
            <w:tcW w:w="3882" w:type="dxa"/>
          </w:tcPr>
          <w:p w14:paraId="3F3CB4ED" w14:textId="77777777" w:rsidR="008B5D01" w:rsidRPr="00087021" w:rsidRDefault="008B5D01" w:rsidP="008B5D01">
            <w:pPr>
              <w:spacing w:before="0"/>
              <w:jc w:val="center"/>
              <w:rPr>
                <w:rFonts w:cs="Arial"/>
                <w:sz w:val="24"/>
                <w:szCs w:val="24"/>
              </w:rPr>
            </w:pPr>
            <w:r w:rsidRPr="00087021">
              <w:rPr>
                <w:rFonts w:cs="Arial"/>
                <w:sz w:val="24"/>
                <w:szCs w:val="24"/>
              </w:rPr>
              <w:tab/>
            </w:r>
          </w:p>
          <w:p w14:paraId="16F5B700" w14:textId="77777777" w:rsidR="008B5D01" w:rsidRPr="00087021" w:rsidRDefault="008B5D01" w:rsidP="008B5D01">
            <w:pPr>
              <w:spacing w:before="0"/>
              <w:jc w:val="center"/>
              <w:rPr>
                <w:rFonts w:cs="Arial"/>
                <w:sz w:val="24"/>
                <w:szCs w:val="24"/>
              </w:rPr>
            </w:pPr>
            <w:r w:rsidRPr="00087021">
              <w:rPr>
                <w:rFonts w:cs="Arial"/>
                <w:sz w:val="24"/>
                <w:szCs w:val="24"/>
              </w:rPr>
              <w:t>Датум:</w:t>
            </w:r>
          </w:p>
        </w:tc>
        <w:tc>
          <w:tcPr>
            <w:tcW w:w="2127" w:type="dxa"/>
          </w:tcPr>
          <w:p w14:paraId="6B7A38BD" w14:textId="77777777" w:rsidR="008B5D01" w:rsidRPr="00087021" w:rsidRDefault="008B5D01" w:rsidP="008B5D01">
            <w:pPr>
              <w:spacing w:before="0"/>
              <w:jc w:val="center"/>
              <w:rPr>
                <w:rFonts w:cs="Arial"/>
                <w:sz w:val="24"/>
                <w:szCs w:val="24"/>
                <w:lang w:val="ru-RU"/>
              </w:rPr>
            </w:pPr>
          </w:p>
        </w:tc>
        <w:tc>
          <w:tcPr>
            <w:tcW w:w="4022" w:type="dxa"/>
          </w:tcPr>
          <w:p w14:paraId="4ADF9E46" w14:textId="77777777" w:rsidR="00460221" w:rsidRDefault="00460221" w:rsidP="008B5D01">
            <w:pPr>
              <w:spacing w:before="0"/>
              <w:jc w:val="center"/>
              <w:rPr>
                <w:rFonts w:cs="Arial"/>
                <w:sz w:val="24"/>
                <w:szCs w:val="24"/>
                <w:lang w:val="sr-Cyrl-CS"/>
              </w:rPr>
            </w:pPr>
          </w:p>
          <w:p w14:paraId="7FC7C7C1" w14:textId="77777777" w:rsidR="008B5D01" w:rsidRPr="00087021" w:rsidRDefault="008B5D01" w:rsidP="008B5D01">
            <w:pPr>
              <w:spacing w:before="0"/>
              <w:jc w:val="center"/>
              <w:rPr>
                <w:rFonts w:cs="Arial"/>
                <w:sz w:val="24"/>
                <w:szCs w:val="24"/>
                <w:lang w:val="sr-Cyrl-CS"/>
              </w:rPr>
            </w:pPr>
            <w:r w:rsidRPr="00087021">
              <w:rPr>
                <w:rFonts w:cs="Arial"/>
                <w:sz w:val="24"/>
                <w:szCs w:val="24"/>
                <w:lang w:val="sr-Cyrl-CS"/>
              </w:rPr>
              <w:t>П</w:t>
            </w:r>
            <w:r w:rsidRPr="00087021">
              <w:rPr>
                <w:rFonts w:cs="Arial"/>
                <w:sz w:val="24"/>
                <w:szCs w:val="24"/>
              </w:rPr>
              <w:t>онуђач</w:t>
            </w:r>
          </w:p>
        </w:tc>
      </w:tr>
      <w:tr w:rsidR="008B5D01" w:rsidRPr="00087021" w14:paraId="20B5D0EF" w14:textId="77777777" w:rsidTr="008B5D01">
        <w:trPr>
          <w:jc w:val="center"/>
        </w:trPr>
        <w:tc>
          <w:tcPr>
            <w:tcW w:w="3882" w:type="dxa"/>
          </w:tcPr>
          <w:p w14:paraId="7E6101E4" w14:textId="77777777" w:rsidR="008B5D01" w:rsidRPr="00087021" w:rsidRDefault="008B5D01" w:rsidP="008B5D01">
            <w:pPr>
              <w:spacing w:before="0"/>
              <w:jc w:val="center"/>
              <w:rPr>
                <w:rFonts w:cs="Arial"/>
                <w:sz w:val="24"/>
                <w:szCs w:val="24"/>
              </w:rPr>
            </w:pPr>
          </w:p>
        </w:tc>
        <w:tc>
          <w:tcPr>
            <w:tcW w:w="2127" w:type="dxa"/>
          </w:tcPr>
          <w:p w14:paraId="6A927213" w14:textId="77777777" w:rsidR="008B5D01" w:rsidRPr="00087021" w:rsidRDefault="008B5D01" w:rsidP="008B5D01">
            <w:pPr>
              <w:spacing w:before="0"/>
              <w:jc w:val="center"/>
              <w:rPr>
                <w:rFonts w:cs="Arial"/>
                <w:sz w:val="24"/>
                <w:szCs w:val="24"/>
              </w:rPr>
            </w:pPr>
            <w:r w:rsidRPr="00087021">
              <w:rPr>
                <w:rFonts w:cs="Arial"/>
                <w:sz w:val="24"/>
                <w:szCs w:val="24"/>
              </w:rPr>
              <w:t>М.П.</w:t>
            </w:r>
          </w:p>
        </w:tc>
        <w:tc>
          <w:tcPr>
            <w:tcW w:w="4022" w:type="dxa"/>
          </w:tcPr>
          <w:p w14:paraId="0F2F32A0" w14:textId="77777777" w:rsidR="008B5D01" w:rsidRPr="00087021" w:rsidRDefault="008B5D01" w:rsidP="008B5D01">
            <w:pPr>
              <w:spacing w:before="0"/>
              <w:jc w:val="center"/>
              <w:rPr>
                <w:rFonts w:cs="Arial"/>
                <w:sz w:val="24"/>
                <w:szCs w:val="24"/>
                <w:lang w:val="ru-RU"/>
              </w:rPr>
            </w:pPr>
          </w:p>
        </w:tc>
      </w:tr>
      <w:tr w:rsidR="008B5D01" w:rsidRPr="00087021" w14:paraId="60DD6995" w14:textId="77777777" w:rsidTr="008B5D01">
        <w:trPr>
          <w:jc w:val="center"/>
        </w:trPr>
        <w:tc>
          <w:tcPr>
            <w:tcW w:w="3882" w:type="dxa"/>
            <w:tcBorders>
              <w:bottom w:val="single" w:sz="4" w:space="0" w:color="auto"/>
            </w:tcBorders>
          </w:tcPr>
          <w:p w14:paraId="7A1D2C20" w14:textId="77777777" w:rsidR="008B5D01" w:rsidRPr="00087021" w:rsidRDefault="008B5D01" w:rsidP="008B5D01">
            <w:pPr>
              <w:spacing w:before="0"/>
              <w:jc w:val="center"/>
              <w:rPr>
                <w:rFonts w:cs="Arial"/>
                <w:sz w:val="24"/>
                <w:szCs w:val="24"/>
              </w:rPr>
            </w:pPr>
          </w:p>
        </w:tc>
        <w:tc>
          <w:tcPr>
            <w:tcW w:w="2127" w:type="dxa"/>
          </w:tcPr>
          <w:p w14:paraId="4C32B685" w14:textId="77777777" w:rsidR="008B5D01" w:rsidRPr="00087021" w:rsidRDefault="008B5D01" w:rsidP="008B5D01">
            <w:pPr>
              <w:spacing w:before="0"/>
              <w:jc w:val="center"/>
              <w:rPr>
                <w:rFonts w:cs="Arial"/>
                <w:sz w:val="24"/>
                <w:szCs w:val="24"/>
                <w:lang w:val="ru-RU"/>
              </w:rPr>
            </w:pPr>
          </w:p>
        </w:tc>
        <w:tc>
          <w:tcPr>
            <w:tcW w:w="4022" w:type="dxa"/>
            <w:tcBorders>
              <w:bottom w:val="single" w:sz="4" w:space="0" w:color="auto"/>
            </w:tcBorders>
          </w:tcPr>
          <w:p w14:paraId="5090DF90" w14:textId="77777777" w:rsidR="008B5D01" w:rsidRPr="00087021" w:rsidRDefault="008B5D01" w:rsidP="008B5D01">
            <w:pPr>
              <w:spacing w:before="0"/>
              <w:jc w:val="center"/>
              <w:rPr>
                <w:rFonts w:cs="Arial"/>
                <w:sz w:val="24"/>
                <w:szCs w:val="24"/>
                <w:lang w:val="ru-RU"/>
              </w:rPr>
            </w:pPr>
          </w:p>
        </w:tc>
      </w:tr>
    </w:tbl>
    <w:p w14:paraId="0D8D688B" w14:textId="57B2D281" w:rsidR="008B5D01" w:rsidRPr="00E30607" w:rsidRDefault="008B5D01" w:rsidP="00BC7028">
      <w:pPr>
        <w:spacing w:before="0" w:line="360" w:lineRule="auto"/>
        <w:jc w:val="center"/>
        <w:rPr>
          <w:rFonts w:cs="Arial"/>
          <w:b/>
          <w:sz w:val="24"/>
          <w:szCs w:val="24"/>
          <w:u w:val="single"/>
        </w:rPr>
      </w:pPr>
      <w:r>
        <w:rPr>
          <w:rFonts w:cs="Arial"/>
          <w:b/>
          <w:sz w:val="24"/>
          <w:szCs w:val="24"/>
          <w:u w:val="single"/>
        </w:rPr>
        <w:lastRenderedPageBreak/>
        <w:t>Партија 4 – Хабајуће облоге</w:t>
      </w:r>
    </w:p>
    <w:tbl>
      <w:tblPr>
        <w:tblpPr w:leftFromText="180" w:rightFromText="180" w:vertAnchor="text" w:horzAnchor="margin" w:tblpXSpec="center" w:tblpY="165"/>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3631"/>
        <w:gridCol w:w="1832"/>
        <w:gridCol w:w="939"/>
        <w:gridCol w:w="916"/>
        <w:gridCol w:w="708"/>
        <w:gridCol w:w="1657"/>
        <w:gridCol w:w="1871"/>
        <w:gridCol w:w="2189"/>
        <w:gridCol w:w="1910"/>
      </w:tblGrid>
      <w:tr w:rsidR="008B5D01" w:rsidRPr="00EB3A64" w14:paraId="4786AF22" w14:textId="77777777" w:rsidTr="00460221">
        <w:trPr>
          <w:cantSplit/>
          <w:trHeight w:val="1408"/>
        </w:trPr>
        <w:tc>
          <w:tcPr>
            <w:tcW w:w="181" w:type="pct"/>
            <w:shd w:val="clear" w:color="auto" w:fill="C6D9F1" w:themeFill="text2" w:themeFillTint="33"/>
            <w:textDirection w:val="btLr"/>
          </w:tcPr>
          <w:p w14:paraId="04F044E3" w14:textId="77777777" w:rsidR="008B5D01" w:rsidRPr="00087021" w:rsidRDefault="008B5D01" w:rsidP="008B5D01">
            <w:pPr>
              <w:spacing w:before="0"/>
              <w:ind w:left="113" w:right="113"/>
              <w:jc w:val="center"/>
              <w:rPr>
                <w:rFonts w:cs="Arial"/>
                <w:b/>
                <w:bCs/>
                <w:i/>
                <w:iCs/>
                <w:lang w:val="sr-Cyrl-CS"/>
              </w:rPr>
            </w:pPr>
            <w:r w:rsidRPr="00087021">
              <w:rPr>
                <w:rFonts w:cs="Arial"/>
                <w:b/>
                <w:bCs/>
                <w:i/>
                <w:iCs/>
                <w:lang w:val="sr-Cyrl-CS"/>
              </w:rPr>
              <w:t>Ред. Бр.</w:t>
            </w:r>
          </w:p>
        </w:tc>
        <w:tc>
          <w:tcPr>
            <w:tcW w:w="1118" w:type="pct"/>
            <w:shd w:val="clear" w:color="auto" w:fill="C6D9F1" w:themeFill="text2" w:themeFillTint="33"/>
            <w:vAlign w:val="center"/>
          </w:tcPr>
          <w:p w14:paraId="108F6846" w14:textId="77777777" w:rsidR="008B5D01" w:rsidRPr="00087021" w:rsidRDefault="008B5D01" w:rsidP="008B5D01">
            <w:pPr>
              <w:spacing w:before="0"/>
              <w:ind w:left="31"/>
              <w:jc w:val="center"/>
              <w:rPr>
                <w:rFonts w:cs="Arial"/>
                <w:b/>
                <w:bCs/>
                <w:i/>
                <w:iCs/>
                <w:lang w:val="sr-Cyrl-CS"/>
              </w:rPr>
            </w:pPr>
            <w:r w:rsidRPr="00087021">
              <w:rPr>
                <w:rFonts w:cs="Arial"/>
                <w:b/>
                <w:bCs/>
                <w:i/>
                <w:iCs/>
                <w:lang w:val="sr-Cyrl-CS"/>
              </w:rPr>
              <w:t>Назив захтеваног добра</w:t>
            </w:r>
          </w:p>
        </w:tc>
        <w:tc>
          <w:tcPr>
            <w:tcW w:w="564" w:type="pct"/>
            <w:shd w:val="clear" w:color="auto" w:fill="C6D9F1" w:themeFill="text2" w:themeFillTint="33"/>
          </w:tcPr>
          <w:p w14:paraId="689FF48F" w14:textId="77777777" w:rsidR="008B5D01" w:rsidRPr="00087021" w:rsidRDefault="008B5D01" w:rsidP="008B5D01">
            <w:pPr>
              <w:spacing w:before="0"/>
              <w:jc w:val="center"/>
              <w:rPr>
                <w:rFonts w:cs="Arial"/>
                <w:b/>
                <w:bCs/>
                <w:i/>
                <w:iCs/>
                <w:lang w:val="sr-Cyrl-CS"/>
              </w:rPr>
            </w:pPr>
            <w:r w:rsidRPr="00087021">
              <w:rPr>
                <w:rFonts w:cs="Arial"/>
                <w:b/>
                <w:bCs/>
                <w:i/>
                <w:iCs/>
                <w:lang w:val="sr-Cyrl-CS"/>
              </w:rPr>
              <w:t>Назив</w:t>
            </w:r>
          </w:p>
          <w:p w14:paraId="5B75F574" w14:textId="77777777" w:rsidR="008B5D01" w:rsidRPr="00087021" w:rsidRDefault="008B5D01" w:rsidP="008B5D01">
            <w:pPr>
              <w:spacing w:before="0"/>
              <w:jc w:val="center"/>
              <w:rPr>
                <w:rFonts w:cs="Arial"/>
                <w:b/>
                <w:bCs/>
                <w:i/>
                <w:iCs/>
                <w:lang w:val="sr-Cyrl-CS"/>
              </w:rPr>
            </w:pPr>
            <w:r w:rsidRPr="00087021">
              <w:rPr>
                <w:rFonts w:cs="Arial"/>
                <w:b/>
                <w:bCs/>
                <w:i/>
                <w:iCs/>
                <w:lang w:val="sr-Cyrl-CS"/>
              </w:rPr>
              <w:t>понуђеног добра</w:t>
            </w:r>
          </w:p>
          <w:p w14:paraId="5756455F" w14:textId="77777777" w:rsidR="008B5D01" w:rsidRPr="00087021" w:rsidRDefault="008B5D01" w:rsidP="008B5D01">
            <w:pPr>
              <w:spacing w:before="0"/>
              <w:jc w:val="center"/>
              <w:rPr>
                <w:rFonts w:cs="Arial"/>
                <w:b/>
                <w:bCs/>
                <w:i/>
                <w:iCs/>
                <w:lang w:val="sr-Cyrl-CS"/>
              </w:rPr>
            </w:pPr>
            <w:r w:rsidRPr="00087021">
              <w:rPr>
                <w:rFonts w:cs="Arial"/>
                <w:b/>
                <w:bCs/>
                <w:i/>
                <w:iCs/>
                <w:lang w:val="sr-Cyrl-CS"/>
              </w:rPr>
              <w:t>Произвођач</w:t>
            </w:r>
            <w:r>
              <w:rPr>
                <w:rFonts w:cs="Arial"/>
                <w:b/>
                <w:bCs/>
                <w:i/>
                <w:iCs/>
                <w:lang w:val="sr-Cyrl-CS"/>
              </w:rPr>
              <w:t>,</w:t>
            </w:r>
            <w:r w:rsidRPr="008D5442">
              <w:rPr>
                <w:rFonts w:cs="Arial"/>
                <w:b/>
                <w:bCs/>
                <w:i/>
                <w:iCs/>
                <w:lang w:val="sr-Cyrl-CS"/>
              </w:rPr>
              <w:t>тип</w:t>
            </w:r>
            <w:r w:rsidRPr="00087021">
              <w:rPr>
                <w:rFonts w:cs="Arial"/>
                <w:b/>
                <w:bCs/>
                <w:i/>
                <w:iCs/>
                <w:lang w:val="sr-Cyrl-CS"/>
              </w:rPr>
              <w:t>и земља порекла</w:t>
            </w:r>
          </w:p>
        </w:tc>
        <w:tc>
          <w:tcPr>
            <w:tcW w:w="289" w:type="pct"/>
            <w:shd w:val="clear" w:color="auto" w:fill="C6D9F1" w:themeFill="text2" w:themeFillTint="33"/>
            <w:textDirection w:val="btLr"/>
            <w:vAlign w:val="center"/>
          </w:tcPr>
          <w:p w14:paraId="23B02C5F" w14:textId="77777777" w:rsidR="008B5D01" w:rsidRPr="00087021" w:rsidRDefault="008B5D01" w:rsidP="008B5D01">
            <w:pPr>
              <w:spacing w:before="0"/>
              <w:ind w:left="113" w:right="113"/>
              <w:rPr>
                <w:rFonts w:cs="Arial"/>
                <w:b/>
                <w:bCs/>
                <w:i/>
                <w:iCs/>
                <w:lang w:val="sr-Cyrl-CS"/>
              </w:rPr>
            </w:pPr>
            <w:r w:rsidRPr="00087021">
              <w:rPr>
                <w:rFonts w:cs="Arial"/>
                <w:b/>
                <w:bCs/>
                <w:i/>
                <w:iCs/>
                <w:lang w:val="sr-Cyrl-CS"/>
              </w:rPr>
              <w:t>Јед. мере</w:t>
            </w:r>
          </w:p>
        </w:tc>
        <w:tc>
          <w:tcPr>
            <w:tcW w:w="282" w:type="pct"/>
            <w:shd w:val="clear" w:color="auto" w:fill="C6D9F1" w:themeFill="text2" w:themeFillTint="33"/>
            <w:textDirection w:val="btLr"/>
            <w:vAlign w:val="center"/>
          </w:tcPr>
          <w:p w14:paraId="38A310B4" w14:textId="77777777" w:rsidR="008B5D01" w:rsidRPr="00087021" w:rsidRDefault="008B5D01" w:rsidP="008B5D01">
            <w:pPr>
              <w:spacing w:before="0"/>
              <w:ind w:left="113" w:right="113"/>
              <w:jc w:val="center"/>
              <w:rPr>
                <w:rFonts w:cs="Arial"/>
                <w:b/>
                <w:bCs/>
                <w:i/>
                <w:iCs/>
                <w:lang w:val="sr-Cyrl-CS"/>
              </w:rPr>
            </w:pPr>
            <w:r w:rsidRPr="00087021">
              <w:rPr>
                <w:rFonts w:cs="Arial"/>
                <w:b/>
                <w:bCs/>
                <w:i/>
                <w:iCs/>
                <w:lang w:val="sr-Cyrl-CS"/>
              </w:rPr>
              <w:t>количина</w:t>
            </w:r>
          </w:p>
        </w:tc>
        <w:tc>
          <w:tcPr>
            <w:tcW w:w="218" w:type="pct"/>
            <w:shd w:val="clear" w:color="auto" w:fill="C6D9F1" w:themeFill="text2" w:themeFillTint="33"/>
            <w:textDirection w:val="btLr"/>
            <w:vAlign w:val="center"/>
          </w:tcPr>
          <w:p w14:paraId="62C49B36" w14:textId="77777777" w:rsidR="008B5D01" w:rsidRPr="00087021" w:rsidRDefault="008B5D01" w:rsidP="008B5D01">
            <w:pPr>
              <w:spacing w:before="0"/>
              <w:ind w:left="113" w:right="113"/>
              <w:rPr>
                <w:rFonts w:cs="Arial"/>
                <w:b/>
                <w:bCs/>
                <w:i/>
                <w:iCs/>
                <w:lang w:val="sr-Cyrl-CS"/>
              </w:rPr>
            </w:pPr>
            <w:r w:rsidRPr="00087021">
              <w:rPr>
                <w:rFonts w:cs="Arial"/>
                <w:b/>
                <w:bCs/>
                <w:i/>
                <w:iCs/>
                <w:lang w:val="sr-Cyrl-CS"/>
              </w:rPr>
              <w:t>Магацин</w:t>
            </w:r>
          </w:p>
        </w:tc>
        <w:tc>
          <w:tcPr>
            <w:tcW w:w="510" w:type="pct"/>
            <w:shd w:val="clear" w:color="auto" w:fill="C6D9F1" w:themeFill="text2" w:themeFillTint="33"/>
            <w:vAlign w:val="center"/>
          </w:tcPr>
          <w:p w14:paraId="2B834DF2" w14:textId="77777777" w:rsidR="008B5D01" w:rsidRPr="00087021" w:rsidRDefault="008B5D01" w:rsidP="008B5D01">
            <w:pPr>
              <w:spacing w:before="0"/>
              <w:jc w:val="center"/>
              <w:rPr>
                <w:rFonts w:cs="Arial"/>
                <w:b/>
                <w:bCs/>
                <w:i/>
                <w:iCs/>
                <w:lang w:val="sr-Cyrl-CS"/>
              </w:rPr>
            </w:pPr>
            <w:r w:rsidRPr="00087021">
              <w:rPr>
                <w:rFonts w:cs="Arial"/>
                <w:b/>
                <w:bCs/>
                <w:i/>
                <w:iCs/>
                <w:lang w:val="sr-Cyrl-CS"/>
              </w:rPr>
              <w:t>Јед.</w:t>
            </w:r>
          </w:p>
          <w:p w14:paraId="675202E5" w14:textId="77777777" w:rsidR="008B5D01" w:rsidRPr="00087021" w:rsidRDefault="008B5D01" w:rsidP="008B5D01">
            <w:pPr>
              <w:spacing w:before="0"/>
              <w:jc w:val="center"/>
              <w:rPr>
                <w:rFonts w:cs="Arial"/>
                <w:b/>
                <w:bCs/>
                <w:i/>
                <w:iCs/>
                <w:lang w:val="sr-Cyrl-CS"/>
              </w:rPr>
            </w:pPr>
            <w:r w:rsidRPr="00087021">
              <w:rPr>
                <w:rFonts w:cs="Arial"/>
                <w:b/>
                <w:bCs/>
                <w:i/>
                <w:iCs/>
                <w:lang w:val="sr-Cyrl-CS"/>
              </w:rPr>
              <w:t>цена без ПДВ</w:t>
            </w:r>
          </w:p>
          <w:p w14:paraId="5045FE0E" w14:textId="77777777" w:rsidR="008B5D01" w:rsidRPr="00087021" w:rsidRDefault="008B5D01" w:rsidP="008B5D01">
            <w:pPr>
              <w:spacing w:before="0"/>
              <w:jc w:val="center"/>
              <w:rPr>
                <w:rFonts w:cs="Arial"/>
                <w:b/>
                <w:bCs/>
                <w:i/>
                <w:iCs/>
                <w:lang w:val="sr-Cyrl-CS"/>
              </w:rPr>
            </w:pPr>
            <w:r w:rsidRPr="00087021">
              <w:rPr>
                <w:rFonts w:cs="Arial"/>
                <w:b/>
                <w:bCs/>
                <w:i/>
                <w:iCs/>
                <w:lang w:val="sr-Cyrl-CS"/>
              </w:rPr>
              <w:t>дин.</w:t>
            </w:r>
          </w:p>
        </w:tc>
        <w:tc>
          <w:tcPr>
            <w:tcW w:w="576" w:type="pct"/>
            <w:shd w:val="clear" w:color="auto" w:fill="C6D9F1" w:themeFill="text2" w:themeFillTint="33"/>
            <w:vAlign w:val="center"/>
          </w:tcPr>
          <w:p w14:paraId="28304A63" w14:textId="77777777" w:rsidR="008B5D01" w:rsidRPr="00087021" w:rsidRDefault="008B5D01" w:rsidP="008B5D01">
            <w:pPr>
              <w:spacing w:before="0"/>
              <w:jc w:val="center"/>
              <w:rPr>
                <w:rFonts w:cs="Arial"/>
                <w:b/>
                <w:bCs/>
                <w:i/>
                <w:iCs/>
                <w:lang w:val="sr-Cyrl-CS"/>
              </w:rPr>
            </w:pPr>
            <w:r w:rsidRPr="00087021">
              <w:rPr>
                <w:rFonts w:cs="Arial"/>
                <w:b/>
                <w:bCs/>
                <w:i/>
                <w:iCs/>
                <w:lang w:val="sr-Cyrl-CS"/>
              </w:rPr>
              <w:t>Јед.</w:t>
            </w:r>
          </w:p>
          <w:p w14:paraId="5FA26FA3" w14:textId="77777777" w:rsidR="008B5D01" w:rsidRPr="00087021" w:rsidRDefault="008B5D01" w:rsidP="008B5D01">
            <w:pPr>
              <w:spacing w:before="0"/>
              <w:jc w:val="center"/>
              <w:rPr>
                <w:rFonts w:cs="Arial"/>
                <w:b/>
                <w:bCs/>
                <w:i/>
                <w:iCs/>
                <w:lang w:val="sr-Cyrl-CS"/>
              </w:rPr>
            </w:pPr>
            <w:r w:rsidRPr="00087021">
              <w:rPr>
                <w:rFonts w:cs="Arial"/>
                <w:b/>
                <w:bCs/>
                <w:i/>
                <w:iCs/>
                <w:lang w:val="sr-Cyrl-CS"/>
              </w:rPr>
              <w:t>цена са ПДВ</w:t>
            </w:r>
          </w:p>
          <w:p w14:paraId="75A1987A" w14:textId="77777777" w:rsidR="008B5D01" w:rsidRPr="00087021" w:rsidRDefault="008B5D01" w:rsidP="008B5D01">
            <w:pPr>
              <w:spacing w:before="0"/>
              <w:jc w:val="center"/>
              <w:rPr>
                <w:rFonts w:cs="Arial"/>
                <w:b/>
                <w:bCs/>
                <w:i/>
                <w:iCs/>
                <w:lang w:val="sr-Cyrl-CS"/>
              </w:rPr>
            </w:pPr>
            <w:r w:rsidRPr="00087021">
              <w:rPr>
                <w:rFonts w:cs="Arial"/>
                <w:b/>
                <w:bCs/>
                <w:i/>
                <w:iCs/>
                <w:lang w:val="sr-Cyrl-CS"/>
              </w:rPr>
              <w:t>дин.</w:t>
            </w:r>
          </w:p>
        </w:tc>
        <w:tc>
          <w:tcPr>
            <w:tcW w:w="674" w:type="pct"/>
            <w:shd w:val="clear" w:color="auto" w:fill="C6D9F1" w:themeFill="text2" w:themeFillTint="33"/>
            <w:vAlign w:val="center"/>
          </w:tcPr>
          <w:p w14:paraId="53637F79" w14:textId="77777777" w:rsidR="008B5D01" w:rsidRPr="00087021" w:rsidRDefault="008B5D01" w:rsidP="008B5D01">
            <w:pPr>
              <w:spacing w:before="0"/>
              <w:jc w:val="center"/>
              <w:rPr>
                <w:rFonts w:cs="Arial"/>
                <w:b/>
                <w:bCs/>
                <w:i/>
                <w:iCs/>
                <w:lang w:val="sr-Cyrl-CS"/>
              </w:rPr>
            </w:pPr>
            <w:r w:rsidRPr="00087021">
              <w:rPr>
                <w:rFonts w:cs="Arial"/>
                <w:b/>
                <w:bCs/>
                <w:i/>
                <w:iCs/>
                <w:lang w:val="sr-Cyrl-CS"/>
              </w:rPr>
              <w:t>Укупна цена без ПДВ</w:t>
            </w:r>
          </w:p>
          <w:p w14:paraId="2B1E283D" w14:textId="77777777" w:rsidR="008B5D01" w:rsidRPr="00087021" w:rsidRDefault="008B5D01" w:rsidP="008B5D01">
            <w:pPr>
              <w:spacing w:before="0"/>
              <w:jc w:val="center"/>
              <w:rPr>
                <w:rFonts w:cs="Arial"/>
                <w:b/>
                <w:bCs/>
                <w:i/>
                <w:iCs/>
                <w:lang w:val="sr-Cyrl-CS"/>
              </w:rPr>
            </w:pPr>
            <w:r w:rsidRPr="00087021">
              <w:rPr>
                <w:rFonts w:cs="Arial"/>
                <w:b/>
                <w:bCs/>
                <w:i/>
                <w:iCs/>
                <w:lang w:val="sr-Cyrl-CS"/>
              </w:rPr>
              <w:t>дин.</w:t>
            </w:r>
          </w:p>
        </w:tc>
        <w:tc>
          <w:tcPr>
            <w:tcW w:w="588" w:type="pct"/>
            <w:shd w:val="clear" w:color="auto" w:fill="C6D9F1" w:themeFill="text2" w:themeFillTint="33"/>
            <w:vAlign w:val="center"/>
          </w:tcPr>
          <w:p w14:paraId="3EFA797D" w14:textId="77777777" w:rsidR="008B5D01" w:rsidRPr="00087021" w:rsidRDefault="008B5D01" w:rsidP="008B5D01">
            <w:pPr>
              <w:spacing w:before="0"/>
              <w:jc w:val="center"/>
              <w:rPr>
                <w:rFonts w:cs="Arial"/>
                <w:b/>
                <w:bCs/>
                <w:i/>
                <w:iCs/>
                <w:lang w:val="sr-Cyrl-CS"/>
              </w:rPr>
            </w:pPr>
            <w:r w:rsidRPr="00087021">
              <w:rPr>
                <w:rFonts w:cs="Arial"/>
                <w:b/>
                <w:bCs/>
                <w:i/>
                <w:iCs/>
                <w:lang w:val="sr-Cyrl-CS"/>
              </w:rPr>
              <w:t>Укупна цена са ПДВ</w:t>
            </w:r>
          </w:p>
          <w:p w14:paraId="2A137545" w14:textId="77777777" w:rsidR="008B5D01" w:rsidRPr="00087021" w:rsidRDefault="008B5D01" w:rsidP="008B5D01">
            <w:pPr>
              <w:spacing w:before="0"/>
              <w:jc w:val="center"/>
              <w:rPr>
                <w:rFonts w:cs="Arial"/>
                <w:b/>
                <w:bCs/>
                <w:i/>
                <w:iCs/>
                <w:lang w:val="sr-Cyrl-CS"/>
              </w:rPr>
            </w:pPr>
            <w:r w:rsidRPr="00087021">
              <w:rPr>
                <w:rFonts w:cs="Arial"/>
                <w:b/>
                <w:bCs/>
                <w:i/>
                <w:iCs/>
                <w:lang w:val="sr-Cyrl-CS"/>
              </w:rPr>
              <w:t>дин.</w:t>
            </w:r>
          </w:p>
        </w:tc>
      </w:tr>
      <w:tr w:rsidR="008B5D01" w:rsidRPr="00087021" w14:paraId="177BD875" w14:textId="77777777" w:rsidTr="00460221">
        <w:trPr>
          <w:trHeight w:val="264"/>
        </w:trPr>
        <w:tc>
          <w:tcPr>
            <w:tcW w:w="181" w:type="pct"/>
          </w:tcPr>
          <w:p w14:paraId="14F987BE" w14:textId="77777777" w:rsidR="008B5D01" w:rsidRPr="00087021" w:rsidRDefault="008B5D01" w:rsidP="008B5D01">
            <w:pPr>
              <w:spacing w:before="0"/>
              <w:jc w:val="center"/>
              <w:rPr>
                <w:rFonts w:cs="Arial"/>
                <w:b/>
                <w:bCs/>
                <w:i/>
                <w:iCs/>
                <w:lang w:val="sr-Cyrl-CS"/>
              </w:rPr>
            </w:pPr>
            <w:r w:rsidRPr="00087021">
              <w:rPr>
                <w:rFonts w:cs="Arial"/>
                <w:b/>
                <w:bCs/>
                <w:i/>
                <w:iCs/>
                <w:lang w:val="sr-Cyrl-CS"/>
              </w:rPr>
              <w:t>(1)</w:t>
            </w:r>
          </w:p>
        </w:tc>
        <w:tc>
          <w:tcPr>
            <w:tcW w:w="1118" w:type="pct"/>
            <w:shd w:val="clear" w:color="auto" w:fill="auto"/>
          </w:tcPr>
          <w:p w14:paraId="43D93613" w14:textId="77777777" w:rsidR="008B5D01" w:rsidRPr="00087021" w:rsidRDefault="008B5D01" w:rsidP="008B5D01">
            <w:pPr>
              <w:spacing w:before="0"/>
              <w:jc w:val="center"/>
              <w:rPr>
                <w:rFonts w:cs="Arial"/>
                <w:b/>
                <w:bCs/>
                <w:i/>
                <w:iCs/>
                <w:lang w:val="sr-Cyrl-CS"/>
              </w:rPr>
            </w:pPr>
            <w:r w:rsidRPr="00087021">
              <w:rPr>
                <w:rFonts w:cs="Arial"/>
                <w:b/>
                <w:bCs/>
                <w:i/>
                <w:iCs/>
                <w:lang w:val="sr-Cyrl-CS"/>
              </w:rPr>
              <w:t>(2)</w:t>
            </w:r>
          </w:p>
        </w:tc>
        <w:tc>
          <w:tcPr>
            <w:tcW w:w="564" w:type="pct"/>
          </w:tcPr>
          <w:p w14:paraId="7EFC5DA0" w14:textId="77777777" w:rsidR="008B5D01" w:rsidRPr="00087021" w:rsidRDefault="008B5D01" w:rsidP="008B5D01">
            <w:pPr>
              <w:spacing w:before="0"/>
              <w:jc w:val="center"/>
              <w:rPr>
                <w:rFonts w:cs="Arial"/>
                <w:b/>
                <w:bCs/>
                <w:i/>
                <w:iCs/>
                <w:lang w:val="sr-Cyrl-CS"/>
              </w:rPr>
            </w:pPr>
            <w:r w:rsidRPr="00087021">
              <w:rPr>
                <w:rFonts w:cs="Arial"/>
                <w:b/>
                <w:bCs/>
                <w:i/>
                <w:iCs/>
                <w:lang w:val="sr-Cyrl-CS"/>
              </w:rPr>
              <w:t>(3)</w:t>
            </w:r>
          </w:p>
        </w:tc>
        <w:tc>
          <w:tcPr>
            <w:tcW w:w="289" w:type="pct"/>
            <w:shd w:val="clear" w:color="auto" w:fill="auto"/>
          </w:tcPr>
          <w:p w14:paraId="32A0C474" w14:textId="77777777" w:rsidR="008B5D01" w:rsidRPr="00087021" w:rsidRDefault="008B5D01" w:rsidP="008B5D01">
            <w:pPr>
              <w:spacing w:before="0"/>
              <w:jc w:val="center"/>
              <w:rPr>
                <w:rFonts w:cs="Arial"/>
                <w:b/>
                <w:bCs/>
                <w:i/>
                <w:iCs/>
                <w:lang w:val="sr-Cyrl-CS"/>
              </w:rPr>
            </w:pPr>
            <w:r w:rsidRPr="00087021">
              <w:rPr>
                <w:rFonts w:cs="Arial"/>
                <w:b/>
                <w:bCs/>
                <w:i/>
                <w:iCs/>
                <w:lang w:val="sr-Cyrl-CS"/>
              </w:rPr>
              <w:t>(4)</w:t>
            </w:r>
          </w:p>
        </w:tc>
        <w:tc>
          <w:tcPr>
            <w:tcW w:w="282" w:type="pct"/>
            <w:shd w:val="clear" w:color="auto" w:fill="auto"/>
          </w:tcPr>
          <w:p w14:paraId="5C9D5D65" w14:textId="77777777" w:rsidR="008B5D01" w:rsidRPr="00087021" w:rsidRDefault="008B5D01" w:rsidP="008B5D01">
            <w:pPr>
              <w:spacing w:before="0"/>
              <w:jc w:val="center"/>
              <w:rPr>
                <w:rFonts w:cs="Arial"/>
                <w:b/>
                <w:bCs/>
                <w:i/>
                <w:iCs/>
                <w:lang w:val="sr-Cyrl-CS"/>
              </w:rPr>
            </w:pPr>
            <w:r w:rsidRPr="00087021">
              <w:rPr>
                <w:rFonts w:cs="Arial"/>
                <w:b/>
                <w:bCs/>
                <w:i/>
                <w:iCs/>
                <w:lang w:val="sr-Cyrl-CS"/>
              </w:rPr>
              <w:t>(5)</w:t>
            </w:r>
          </w:p>
        </w:tc>
        <w:tc>
          <w:tcPr>
            <w:tcW w:w="218" w:type="pct"/>
          </w:tcPr>
          <w:p w14:paraId="1C14E1EE" w14:textId="77777777" w:rsidR="008B5D01" w:rsidRPr="00087021" w:rsidRDefault="008B5D01" w:rsidP="008B5D01">
            <w:pPr>
              <w:spacing w:before="0"/>
              <w:jc w:val="center"/>
              <w:rPr>
                <w:rFonts w:cs="Arial"/>
                <w:b/>
                <w:bCs/>
                <w:i/>
                <w:iCs/>
                <w:lang w:val="sr-Cyrl-CS"/>
              </w:rPr>
            </w:pPr>
            <w:r w:rsidRPr="00087021">
              <w:rPr>
                <w:rFonts w:cs="Arial"/>
                <w:b/>
                <w:bCs/>
                <w:i/>
                <w:iCs/>
                <w:lang w:val="sr-Cyrl-CS"/>
              </w:rPr>
              <w:t>(6)</w:t>
            </w:r>
          </w:p>
        </w:tc>
        <w:tc>
          <w:tcPr>
            <w:tcW w:w="510" w:type="pct"/>
            <w:shd w:val="clear" w:color="auto" w:fill="auto"/>
          </w:tcPr>
          <w:p w14:paraId="682C3310" w14:textId="77777777" w:rsidR="008B5D01" w:rsidRPr="00087021" w:rsidRDefault="008B5D01" w:rsidP="008B5D01">
            <w:pPr>
              <w:spacing w:before="0"/>
              <w:jc w:val="center"/>
              <w:rPr>
                <w:rFonts w:cs="Arial"/>
                <w:b/>
                <w:bCs/>
                <w:i/>
                <w:iCs/>
                <w:lang w:val="sr-Cyrl-CS"/>
              </w:rPr>
            </w:pPr>
            <w:r w:rsidRPr="00087021">
              <w:rPr>
                <w:rFonts w:cs="Arial"/>
                <w:b/>
                <w:bCs/>
                <w:i/>
                <w:iCs/>
                <w:lang w:val="sr-Cyrl-CS"/>
              </w:rPr>
              <w:t>(7)</w:t>
            </w:r>
          </w:p>
        </w:tc>
        <w:tc>
          <w:tcPr>
            <w:tcW w:w="576" w:type="pct"/>
            <w:shd w:val="clear" w:color="auto" w:fill="auto"/>
          </w:tcPr>
          <w:p w14:paraId="02AFD138" w14:textId="77777777" w:rsidR="008B5D01" w:rsidRPr="00087021" w:rsidRDefault="008B5D01" w:rsidP="008B5D01">
            <w:pPr>
              <w:spacing w:before="0"/>
              <w:jc w:val="center"/>
              <w:rPr>
                <w:rFonts w:cs="Arial"/>
                <w:b/>
                <w:bCs/>
                <w:i/>
                <w:iCs/>
                <w:lang w:val="sr-Cyrl-CS"/>
              </w:rPr>
            </w:pPr>
            <w:r w:rsidRPr="00087021">
              <w:rPr>
                <w:rFonts w:cs="Arial"/>
                <w:b/>
                <w:bCs/>
                <w:i/>
                <w:iCs/>
                <w:lang w:val="sr-Cyrl-CS"/>
              </w:rPr>
              <w:t>(8)</w:t>
            </w:r>
          </w:p>
        </w:tc>
        <w:tc>
          <w:tcPr>
            <w:tcW w:w="674" w:type="pct"/>
            <w:shd w:val="clear" w:color="auto" w:fill="auto"/>
          </w:tcPr>
          <w:p w14:paraId="2DFA141B" w14:textId="77777777" w:rsidR="008B5D01" w:rsidRPr="00087021" w:rsidRDefault="008B5D01" w:rsidP="008B5D01">
            <w:pPr>
              <w:spacing w:before="0"/>
              <w:jc w:val="center"/>
              <w:rPr>
                <w:rFonts w:cs="Arial"/>
                <w:b/>
                <w:bCs/>
                <w:i/>
                <w:iCs/>
                <w:lang w:val="sr-Cyrl-CS"/>
              </w:rPr>
            </w:pPr>
            <w:r w:rsidRPr="00087021">
              <w:rPr>
                <w:rFonts w:cs="Arial"/>
                <w:b/>
                <w:bCs/>
                <w:i/>
                <w:iCs/>
                <w:lang w:val="sr-Cyrl-CS"/>
              </w:rPr>
              <w:t>(9)</w:t>
            </w:r>
          </w:p>
        </w:tc>
        <w:tc>
          <w:tcPr>
            <w:tcW w:w="588" w:type="pct"/>
            <w:shd w:val="clear" w:color="auto" w:fill="auto"/>
          </w:tcPr>
          <w:p w14:paraId="6DE22394" w14:textId="77777777" w:rsidR="008B5D01" w:rsidRPr="00087021" w:rsidRDefault="008B5D01" w:rsidP="008B5D01">
            <w:pPr>
              <w:spacing w:before="0"/>
              <w:jc w:val="center"/>
              <w:rPr>
                <w:rFonts w:cs="Arial"/>
                <w:b/>
                <w:bCs/>
                <w:i/>
                <w:iCs/>
                <w:lang w:val="sr-Cyrl-CS"/>
              </w:rPr>
            </w:pPr>
            <w:r w:rsidRPr="00087021">
              <w:rPr>
                <w:rFonts w:cs="Arial"/>
                <w:b/>
                <w:bCs/>
                <w:i/>
                <w:iCs/>
                <w:lang w:val="sr-Cyrl-CS"/>
              </w:rPr>
              <w:t>(10)</w:t>
            </w:r>
          </w:p>
        </w:tc>
      </w:tr>
      <w:tr w:rsidR="00460221" w:rsidRPr="00600E64" w14:paraId="38ACC360" w14:textId="77777777" w:rsidTr="00460221">
        <w:trPr>
          <w:cantSplit/>
          <w:trHeight w:val="573"/>
        </w:trPr>
        <w:tc>
          <w:tcPr>
            <w:tcW w:w="181" w:type="pct"/>
            <w:vAlign w:val="center"/>
          </w:tcPr>
          <w:p w14:paraId="052BC55E" w14:textId="77777777" w:rsidR="00460221" w:rsidRPr="00600E64" w:rsidRDefault="00460221" w:rsidP="00460221">
            <w:pPr>
              <w:spacing w:before="0"/>
              <w:jc w:val="center"/>
              <w:rPr>
                <w:rFonts w:cs="Arial"/>
                <w:bCs/>
                <w:iCs/>
              </w:rPr>
            </w:pPr>
            <w:r w:rsidRPr="00600E64">
              <w:rPr>
                <w:rFonts w:cs="Arial"/>
                <w:bCs/>
                <w:iCs/>
                <w:lang w:val="sr-Cyrl-CS"/>
              </w:rPr>
              <w:t>1</w:t>
            </w:r>
          </w:p>
        </w:tc>
        <w:tc>
          <w:tcPr>
            <w:tcW w:w="1118" w:type="pct"/>
            <w:shd w:val="clear" w:color="auto" w:fill="auto"/>
            <w:vAlign w:val="center"/>
          </w:tcPr>
          <w:p w14:paraId="7B3F57D9" w14:textId="25283E24" w:rsidR="00460221" w:rsidRPr="00600E64" w:rsidRDefault="00600E64" w:rsidP="00460221">
            <w:pPr>
              <w:spacing w:before="0"/>
              <w:jc w:val="left"/>
              <w:rPr>
                <w:lang w:val="sr-Cyrl-CS"/>
              </w:rPr>
            </w:pPr>
            <w:r>
              <w:rPr>
                <w:noProof/>
                <w:lang w:val="sr-Cyrl-CS"/>
              </w:rPr>
              <w:t>Шина</w:t>
            </w:r>
            <w:r w:rsidR="00460221" w:rsidRPr="00600E64">
              <w:rPr>
                <w:noProof/>
                <w:lang w:val="sr-Cyrl-CS"/>
              </w:rPr>
              <w:t xml:space="preserve"> </w:t>
            </w:r>
            <w:r>
              <w:rPr>
                <w:noProof/>
                <w:lang w:val="sr-Cyrl-CS"/>
              </w:rPr>
              <w:t>хабајућа</w:t>
            </w:r>
            <w:r w:rsidR="00460221" w:rsidRPr="00600E64">
              <w:rPr>
                <w:noProof/>
                <w:lang w:val="sr-Cyrl-CS"/>
              </w:rPr>
              <w:t xml:space="preserve"> </w:t>
            </w:r>
          </w:p>
          <w:p w14:paraId="481A2295" w14:textId="151B35D2" w:rsidR="00460221" w:rsidRPr="00E914C7" w:rsidRDefault="00460221" w:rsidP="00460221">
            <w:pPr>
              <w:spacing w:before="0"/>
              <w:jc w:val="left"/>
              <w:rPr>
                <w:rFonts w:cs="Arial"/>
                <w:bCs/>
                <w:i/>
                <w:iCs/>
              </w:rPr>
            </w:pPr>
            <w:r w:rsidRPr="00E914C7">
              <w:t xml:space="preserve">TZ-V-017/R1 </w:t>
            </w:r>
            <w:r w:rsidRPr="00600E64">
              <w:rPr>
                <w:noProof/>
                <w:lang w:val="sr-Cyrl-CS"/>
              </w:rPr>
              <w:t>(</w:t>
            </w:r>
            <w:r w:rsidR="00600E64">
              <w:rPr>
                <w:noProof/>
                <w:lang w:val="sr-Cyrl-CS"/>
              </w:rPr>
              <w:t>без</w:t>
            </w:r>
            <w:r w:rsidRPr="00600E64">
              <w:rPr>
                <w:noProof/>
                <w:lang w:val="sr-Cyrl-CS"/>
              </w:rPr>
              <w:t xml:space="preserve"> </w:t>
            </w:r>
            <w:r w:rsidR="00600E64">
              <w:rPr>
                <w:noProof/>
                <w:lang w:val="sr-Cyrl-CS"/>
              </w:rPr>
              <w:t>бушења</w:t>
            </w:r>
            <w:r w:rsidRPr="00600E64">
              <w:rPr>
                <w:noProof/>
                <w:lang w:val="sr-Cyrl-CS"/>
              </w:rPr>
              <w:t xml:space="preserve"> </w:t>
            </w:r>
            <w:r w:rsidR="00600E64">
              <w:rPr>
                <w:noProof/>
                <w:lang w:val="sr-Cyrl-CS"/>
              </w:rPr>
              <w:t>руп</w:t>
            </w:r>
            <w:r w:rsidR="00600E64">
              <w:rPr>
                <w:lang w:val="sr-Cyrl-CS"/>
              </w:rPr>
              <w:t>а</w:t>
            </w:r>
            <w:r w:rsidRPr="00E914C7">
              <w:t>)</w:t>
            </w:r>
          </w:p>
        </w:tc>
        <w:tc>
          <w:tcPr>
            <w:tcW w:w="564" w:type="pct"/>
            <w:vAlign w:val="center"/>
          </w:tcPr>
          <w:p w14:paraId="2DAD869F" w14:textId="77777777" w:rsidR="00460221" w:rsidRPr="00E914C7" w:rsidRDefault="00460221" w:rsidP="00460221">
            <w:pPr>
              <w:spacing w:before="0"/>
              <w:jc w:val="center"/>
              <w:rPr>
                <w:rFonts w:cs="Arial"/>
                <w:bCs/>
                <w:i/>
                <w:iCs/>
              </w:rPr>
            </w:pPr>
          </w:p>
          <w:p w14:paraId="75124917" w14:textId="77777777" w:rsidR="00460221" w:rsidRPr="00E914C7" w:rsidRDefault="00460221" w:rsidP="00460221">
            <w:pPr>
              <w:spacing w:before="0"/>
              <w:jc w:val="center"/>
              <w:rPr>
                <w:rFonts w:cs="Arial"/>
                <w:bCs/>
                <w:i/>
                <w:iCs/>
              </w:rPr>
            </w:pPr>
          </w:p>
        </w:tc>
        <w:tc>
          <w:tcPr>
            <w:tcW w:w="289" w:type="pct"/>
            <w:shd w:val="clear" w:color="auto" w:fill="auto"/>
            <w:vAlign w:val="center"/>
          </w:tcPr>
          <w:p w14:paraId="598AF48F" w14:textId="7CFFF572" w:rsidR="00460221" w:rsidRPr="00600E64" w:rsidRDefault="00600E64" w:rsidP="00460221">
            <w:pPr>
              <w:spacing w:before="0"/>
              <w:jc w:val="center"/>
              <w:rPr>
                <w:rFonts w:cs="Arial"/>
                <w:bCs/>
                <w:i/>
                <w:iCs/>
                <w:noProof/>
                <w:lang w:val="sr-Cyrl-CS"/>
              </w:rPr>
            </w:pPr>
            <w:r w:rsidRPr="00600E64">
              <w:rPr>
                <w:rFonts w:cs="Arial"/>
                <w:noProof/>
                <w:lang w:val="sr-Cyrl-CS"/>
              </w:rPr>
              <w:t>ком</w:t>
            </w:r>
          </w:p>
        </w:tc>
        <w:tc>
          <w:tcPr>
            <w:tcW w:w="282" w:type="pct"/>
            <w:shd w:val="clear" w:color="auto" w:fill="auto"/>
            <w:vAlign w:val="center"/>
          </w:tcPr>
          <w:p w14:paraId="42D4FFDF" w14:textId="665B0FA1" w:rsidR="00460221" w:rsidRPr="00600E64" w:rsidRDefault="00460221" w:rsidP="00460221">
            <w:pPr>
              <w:spacing w:before="0"/>
              <w:jc w:val="center"/>
              <w:rPr>
                <w:rFonts w:cs="Arial"/>
                <w:bCs/>
                <w:i/>
                <w:iCs/>
                <w:noProof/>
                <w:lang w:val="sr-Cyrl-CS"/>
              </w:rPr>
            </w:pPr>
            <w:r w:rsidRPr="00600E64">
              <w:rPr>
                <w:rFonts w:cs="Arial"/>
                <w:noProof/>
                <w:lang w:val="sr-Cyrl-CS"/>
              </w:rPr>
              <w:t>30</w:t>
            </w:r>
          </w:p>
        </w:tc>
        <w:tc>
          <w:tcPr>
            <w:tcW w:w="218" w:type="pct"/>
            <w:vAlign w:val="center"/>
          </w:tcPr>
          <w:p w14:paraId="0068D366" w14:textId="77777777" w:rsidR="00460221" w:rsidRPr="00600E64" w:rsidRDefault="00460221" w:rsidP="00460221">
            <w:pPr>
              <w:spacing w:before="0"/>
              <w:jc w:val="center"/>
              <w:rPr>
                <w:rFonts w:cs="Arial"/>
                <w:bCs/>
                <w:iCs/>
                <w:noProof/>
                <w:lang w:val="sr-Cyrl-CS"/>
              </w:rPr>
            </w:pPr>
            <w:r w:rsidRPr="00600E64">
              <w:rPr>
                <w:rFonts w:cs="Arial"/>
                <w:bCs/>
                <w:iCs/>
                <w:noProof/>
                <w:lang w:val="sr-Cyrl-CS"/>
              </w:rPr>
              <w:t>063</w:t>
            </w:r>
          </w:p>
        </w:tc>
        <w:tc>
          <w:tcPr>
            <w:tcW w:w="510" w:type="pct"/>
            <w:shd w:val="clear" w:color="auto" w:fill="auto"/>
            <w:vAlign w:val="center"/>
          </w:tcPr>
          <w:p w14:paraId="5082AB2C" w14:textId="77777777" w:rsidR="00460221" w:rsidRPr="00600E64" w:rsidRDefault="00460221" w:rsidP="00460221">
            <w:pPr>
              <w:spacing w:before="0"/>
              <w:jc w:val="center"/>
              <w:rPr>
                <w:rFonts w:cs="Arial"/>
                <w:bCs/>
                <w:i/>
                <w:iCs/>
                <w:noProof/>
                <w:lang w:val="sr-Cyrl-CS"/>
              </w:rPr>
            </w:pPr>
          </w:p>
        </w:tc>
        <w:tc>
          <w:tcPr>
            <w:tcW w:w="576" w:type="pct"/>
            <w:shd w:val="clear" w:color="auto" w:fill="auto"/>
            <w:vAlign w:val="center"/>
          </w:tcPr>
          <w:p w14:paraId="3FED9CE3" w14:textId="77777777" w:rsidR="00460221" w:rsidRPr="00600E64" w:rsidRDefault="00460221" w:rsidP="00460221">
            <w:pPr>
              <w:spacing w:before="0"/>
              <w:jc w:val="center"/>
              <w:rPr>
                <w:rFonts w:cs="Arial"/>
                <w:b/>
                <w:bCs/>
                <w:i/>
                <w:iCs/>
                <w:noProof/>
                <w:lang w:val="sr-Cyrl-CS"/>
              </w:rPr>
            </w:pPr>
          </w:p>
        </w:tc>
        <w:tc>
          <w:tcPr>
            <w:tcW w:w="674" w:type="pct"/>
            <w:shd w:val="clear" w:color="auto" w:fill="auto"/>
            <w:vAlign w:val="center"/>
          </w:tcPr>
          <w:p w14:paraId="19A899E4" w14:textId="77777777" w:rsidR="00460221" w:rsidRPr="00600E64" w:rsidRDefault="00460221" w:rsidP="00460221">
            <w:pPr>
              <w:spacing w:before="0"/>
              <w:jc w:val="center"/>
              <w:rPr>
                <w:rFonts w:cs="Arial"/>
                <w:b/>
                <w:bCs/>
                <w:i/>
                <w:iCs/>
                <w:noProof/>
                <w:lang w:val="sr-Cyrl-CS"/>
              </w:rPr>
            </w:pPr>
          </w:p>
        </w:tc>
        <w:tc>
          <w:tcPr>
            <w:tcW w:w="588" w:type="pct"/>
            <w:shd w:val="clear" w:color="auto" w:fill="auto"/>
            <w:vAlign w:val="center"/>
          </w:tcPr>
          <w:p w14:paraId="7424891B" w14:textId="77777777" w:rsidR="00460221" w:rsidRPr="00600E64" w:rsidRDefault="00460221" w:rsidP="00460221">
            <w:pPr>
              <w:spacing w:before="0"/>
              <w:jc w:val="center"/>
              <w:rPr>
                <w:rFonts w:cs="Arial"/>
                <w:b/>
                <w:bCs/>
                <w:i/>
                <w:iCs/>
                <w:noProof/>
                <w:lang w:val="sr-Cyrl-CS"/>
              </w:rPr>
            </w:pPr>
          </w:p>
        </w:tc>
      </w:tr>
      <w:tr w:rsidR="00460221" w:rsidRPr="00600E64" w14:paraId="21B5D5DE" w14:textId="77777777" w:rsidTr="00460221">
        <w:trPr>
          <w:cantSplit/>
          <w:trHeight w:val="694"/>
        </w:trPr>
        <w:tc>
          <w:tcPr>
            <w:tcW w:w="181" w:type="pct"/>
            <w:vAlign w:val="center"/>
          </w:tcPr>
          <w:p w14:paraId="56D0095F" w14:textId="77777777" w:rsidR="00460221" w:rsidRPr="00600E64" w:rsidRDefault="00460221" w:rsidP="00460221">
            <w:pPr>
              <w:spacing w:before="0"/>
              <w:jc w:val="center"/>
              <w:rPr>
                <w:rFonts w:cs="Arial"/>
                <w:bCs/>
                <w:iCs/>
                <w:noProof/>
                <w:lang w:val="sr-Cyrl-CS"/>
              </w:rPr>
            </w:pPr>
            <w:r w:rsidRPr="00600E64">
              <w:rPr>
                <w:rFonts w:cs="Arial"/>
                <w:bCs/>
                <w:iCs/>
                <w:noProof/>
                <w:lang w:val="sr-Cyrl-CS"/>
              </w:rPr>
              <w:t>2</w:t>
            </w:r>
          </w:p>
        </w:tc>
        <w:tc>
          <w:tcPr>
            <w:tcW w:w="1118" w:type="pct"/>
            <w:shd w:val="clear" w:color="auto" w:fill="auto"/>
            <w:vAlign w:val="center"/>
          </w:tcPr>
          <w:p w14:paraId="06047701" w14:textId="2D0E65B1" w:rsidR="00460221" w:rsidRPr="00600E64" w:rsidRDefault="00600E64" w:rsidP="00460221">
            <w:pPr>
              <w:spacing w:before="0"/>
              <w:jc w:val="left"/>
              <w:rPr>
                <w:noProof/>
                <w:lang w:val="sr-Cyrl-CS"/>
              </w:rPr>
            </w:pPr>
            <w:r w:rsidRPr="00600E64">
              <w:rPr>
                <w:noProof/>
                <w:lang w:val="sr-Cyrl-CS"/>
              </w:rPr>
              <w:t>Шина</w:t>
            </w:r>
            <w:r w:rsidR="00460221" w:rsidRPr="00600E64">
              <w:rPr>
                <w:noProof/>
                <w:lang w:val="sr-Cyrl-CS"/>
              </w:rPr>
              <w:t xml:space="preserve"> </w:t>
            </w:r>
            <w:r w:rsidRPr="00600E64">
              <w:rPr>
                <w:noProof/>
                <w:lang w:val="sr-Cyrl-CS"/>
              </w:rPr>
              <w:t>хабајућа</w:t>
            </w:r>
            <w:r w:rsidR="00460221" w:rsidRPr="00600E64">
              <w:rPr>
                <w:noProof/>
                <w:lang w:val="sr-Cyrl-CS"/>
              </w:rPr>
              <w:t xml:space="preserve"> </w:t>
            </w:r>
          </w:p>
          <w:p w14:paraId="74560DA5" w14:textId="4FA3143C" w:rsidR="00460221" w:rsidRPr="00600E64" w:rsidRDefault="00600E64" w:rsidP="00460221">
            <w:pPr>
              <w:spacing w:before="0"/>
              <w:jc w:val="left"/>
              <w:rPr>
                <w:rFonts w:cs="Arial"/>
                <w:bCs/>
                <w:i/>
                <w:iCs/>
                <w:noProof/>
                <w:lang w:val="sr-Cyrl-CS"/>
              </w:rPr>
            </w:pPr>
            <w:r>
              <w:rPr>
                <w:noProof/>
                <w:lang w:val="sr-Cyrl-CS"/>
              </w:rPr>
              <w:t>Т</w:t>
            </w:r>
            <w:r w:rsidR="00460221" w:rsidRPr="00600E64">
              <w:rPr>
                <w:noProof/>
                <w:lang w:val="sr-Cyrl-CS"/>
              </w:rPr>
              <w:t>-</w:t>
            </w:r>
            <w:r>
              <w:rPr>
                <w:noProof/>
                <w:lang w:val="sr-Latn-RS"/>
              </w:rPr>
              <w:t>V</w:t>
            </w:r>
            <w:r w:rsidR="00460221" w:rsidRPr="00600E64">
              <w:rPr>
                <w:noProof/>
                <w:lang w:val="sr-Cyrl-CS"/>
              </w:rPr>
              <w:t>-018/</w:t>
            </w:r>
            <w:r>
              <w:rPr>
                <w:noProof/>
                <w:lang w:val="sr-Latn-RS"/>
              </w:rPr>
              <w:t>R</w:t>
            </w:r>
            <w:r w:rsidR="00460221" w:rsidRPr="00600E64">
              <w:rPr>
                <w:noProof/>
                <w:lang w:val="sr-Cyrl-CS"/>
              </w:rPr>
              <w:t>1 (</w:t>
            </w:r>
            <w:r w:rsidRPr="00600E64">
              <w:rPr>
                <w:noProof/>
                <w:lang w:val="sr-Cyrl-CS"/>
              </w:rPr>
              <w:t>без</w:t>
            </w:r>
            <w:r w:rsidR="00460221" w:rsidRPr="00600E64">
              <w:rPr>
                <w:noProof/>
                <w:lang w:val="sr-Cyrl-CS"/>
              </w:rPr>
              <w:t xml:space="preserve"> </w:t>
            </w:r>
            <w:r w:rsidRPr="00600E64">
              <w:rPr>
                <w:noProof/>
                <w:lang w:val="sr-Cyrl-CS"/>
              </w:rPr>
              <w:t>бушења</w:t>
            </w:r>
            <w:r w:rsidR="00460221" w:rsidRPr="00600E64">
              <w:rPr>
                <w:noProof/>
                <w:lang w:val="sr-Cyrl-CS"/>
              </w:rPr>
              <w:t xml:space="preserve"> </w:t>
            </w:r>
            <w:r w:rsidRPr="00600E64">
              <w:rPr>
                <w:noProof/>
                <w:lang w:val="sr-Cyrl-CS"/>
              </w:rPr>
              <w:t>рупа</w:t>
            </w:r>
            <w:r w:rsidR="00460221" w:rsidRPr="00600E64">
              <w:rPr>
                <w:noProof/>
                <w:lang w:val="sr-Cyrl-CS"/>
              </w:rPr>
              <w:t>)</w:t>
            </w:r>
          </w:p>
        </w:tc>
        <w:tc>
          <w:tcPr>
            <w:tcW w:w="564" w:type="pct"/>
            <w:vAlign w:val="center"/>
          </w:tcPr>
          <w:p w14:paraId="24565A32" w14:textId="77777777" w:rsidR="00460221" w:rsidRPr="00600E64" w:rsidRDefault="00460221" w:rsidP="00460221">
            <w:pPr>
              <w:spacing w:before="0"/>
              <w:jc w:val="center"/>
              <w:rPr>
                <w:rFonts w:cs="Arial"/>
                <w:bCs/>
                <w:i/>
                <w:iCs/>
                <w:noProof/>
                <w:lang w:val="sr-Cyrl-CS"/>
              </w:rPr>
            </w:pPr>
          </w:p>
        </w:tc>
        <w:tc>
          <w:tcPr>
            <w:tcW w:w="289" w:type="pct"/>
            <w:shd w:val="clear" w:color="auto" w:fill="auto"/>
            <w:vAlign w:val="center"/>
          </w:tcPr>
          <w:p w14:paraId="1FCEEF55" w14:textId="32733270" w:rsidR="00460221" w:rsidRPr="00600E64" w:rsidRDefault="00600E64" w:rsidP="00460221">
            <w:pPr>
              <w:spacing w:before="0"/>
              <w:jc w:val="center"/>
              <w:rPr>
                <w:rFonts w:cs="Arial"/>
                <w:bCs/>
                <w:i/>
                <w:iCs/>
                <w:noProof/>
                <w:lang w:val="sr-Cyrl-CS"/>
              </w:rPr>
            </w:pPr>
            <w:r w:rsidRPr="00600E64">
              <w:rPr>
                <w:rFonts w:cs="Arial"/>
                <w:noProof/>
                <w:lang w:val="sr-Cyrl-CS"/>
              </w:rPr>
              <w:t>ком</w:t>
            </w:r>
          </w:p>
        </w:tc>
        <w:tc>
          <w:tcPr>
            <w:tcW w:w="282" w:type="pct"/>
            <w:shd w:val="clear" w:color="auto" w:fill="auto"/>
            <w:vAlign w:val="center"/>
          </w:tcPr>
          <w:p w14:paraId="60C04813" w14:textId="7419B9EB" w:rsidR="00460221" w:rsidRPr="00600E64" w:rsidRDefault="00460221" w:rsidP="00F51853">
            <w:pPr>
              <w:spacing w:before="0"/>
              <w:jc w:val="center"/>
              <w:rPr>
                <w:rFonts w:cs="Arial"/>
                <w:bCs/>
                <w:i/>
                <w:iCs/>
                <w:noProof/>
                <w:lang w:val="sr-Cyrl-CS"/>
              </w:rPr>
            </w:pPr>
            <w:r w:rsidRPr="00600E64">
              <w:rPr>
                <w:rFonts w:cs="Arial"/>
                <w:noProof/>
                <w:lang w:val="sr-Cyrl-CS"/>
              </w:rPr>
              <w:t>30</w:t>
            </w:r>
          </w:p>
        </w:tc>
        <w:tc>
          <w:tcPr>
            <w:tcW w:w="218" w:type="pct"/>
            <w:vAlign w:val="center"/>
          </w:tcPr>
          <w:p w14:paraId="4B99E395" w14:textId="77777777" w:rsidR="00460221" w:rsidRPr="00600E64" w:rsidRDefault="00460221" w:rsidP="00460221">
            <w:pPr>
              <w:spacing w:before="0"/>
              <w:jc w:val="center"/>
              <w:rPr>
                <w:rFonts w:cs="Arial"/>
                <w:bCs/>
                <w:iCs/>
                <w:noProof/>
                <w:lang w:val="sr-Cyrl-CS"/>
              </w:rPr>
            </w:pPr>
            <w:r w:rsidRPr="00600E64">
              <w:rPr>
                <w:rFonts w:cs="Arial"/>
                <w:bCs/>
                <w:iCs/>
                <w:noProof/>
                <w:lang w:val="sr-Cyrl-CS"/>
              </w:rPr>
              <w:t>063</w:t>
            </w:r>
          </w:p>
        </w:tc>
        <w:tc>
          <w:tcPr>
            <w:tcW w:w="510" w:type="pct"/>
            <w:shd w:val="clear" w:color="auto" w:fill="auto"/>
            <w:vAlign w:val="center"/>
          </w:tcPr>
          <w:p w14:paraId="69BCAD6F" w14:textId="77777777" w:rsidR="00460221" w:rsidRPr="00600E64" w:rsidRDefault="00460221" w:rsidP="00460221">
            <w:pPr>
              <w:spacing w:before="0"/>
              <w:jc w:val="center"/>
              <w:rPr>
                <w:rFonts w:cs="Arial"/>
                <w:bCs/>
                <w:i/>
                <w:iCs/>
                <w:noProof/>
                <w:lang w:val="sr-Cyrl-CS"/>
              </w:rPr>
            </w:pPr>
          </w:p>
        </w:tc>
        <w:tc>
          <w:tcPr>
            <w:tcW w:w="576" w:type="pct"/>
            <w:shd w:val="clear" w:color="auto" w:fill="auto"/>
            <w:vAlign w:val="center"/>
          </w:tcPr>
          <w:p w14:paraId="06566128" w14:textId="77777777" w:rsidR="00460221" w:rsidRPr="00600E64" w:rsidRDefault="00460221" w:rsidP="00460221">
            <w:pPr>
              <w:spacing w:before="0"/>
              <w:jc w:val="center"/>
              <w:rPr>
                <w:rFonts w:cs="Arial"/>
                <w:b/>
                <w:bCs/>
                <w:i/>
                <w:iCs/>
                <w:noProof/>
                <w:lang w:val="sr-Cyrl-CS"/>
              </w:rPr>
            </w:pPr>
          </w:p>
        </w:tc>
        <w:tc>
          <w:tcPr>
            <w:tcW w:w="674" w:type="pct"/>
            <w:shd w:val="clear" w:color="auto" w:fill="auto"/>
            <w:vAlign w:val="center"/>
          </w:tcPr>
          <w:p w14:paraId="3AD9E93D" w14:textId="77777777" w:rsidR="00460221" w:rsidRPr="00600E64" w:rsidRDefault="00460221" w:rsidP="00460221">
            <w:pPr>
              <w:spacing w:before="0"/>
              <w:jc w:val="center"/>
              <w:rPr>
                <w:rFonts w:cs="Arial"/>
                <w:b/>
                <w:bCs/>
                <w:i/>
                <w:iCs/>
                <w:noProof/>
                <w:lang w:val="sr-Cyrl-CS"/>
              </w:rPr>
            </w:pPr>
          </w:p>
        </w:tc>
        <w:tc>
          <w:tcPr>
            <w:tcW w:w="588" w:type="pct"/>
            <w:shd w:val="clear" w:color="auto" w:fill="auto"/>
            <w:vAlign w:val="center"/>
          </w:tcPr>
          <w:p w14:paraId="54D59B5B" w14:textId="77777777" w:rsidR="00460221" w:rsidRPr="00600E64" w:rsidRDefault="00460221" w:rsidP="00460221">
            <w:pPr>
              <w:spacing w:before="0"/>
              <w:jc w:val="center"/>
              <w:rPr>
                <w:rFonts w:cs="Arial"/>
                <w:b/>
                <w:bCs/>
                <w:i/>
                <w:iCs/>
                <w:noProof/>
                <w:lang w:val="sr-Cyrl-CS"/>
              </w:rPr>
            </w:pPr>
          </w:p>
        </w:tc>
      </w:tr>
      <w:tr w:rsidR="00460221" w:rsidRPr="00600E64" w14:paraId="162D7C38" w14:textId="77777777" w:rsidTr="00460221">
        <w:trPr>
          <w:cantSplit/>
          <w:trHeight w:val="414"/>
        </w:trPr>
        <w:tc>
          <w:tcPr>
            <w:tcW w:w="181" w:type="pct"/>
            <w:vAlign w:val="center"/>
          </w:tcPr>
          <w:p w14:paraId="57DA5706" w14:textId="77777777" w:rsidR="00460221" w:rsidRPr="00600E64" w:rsidRDefault="00460221" w:rsidP="00460221">
            <w:pPr>
              <w:spacing w:before="0"/>
              <w:jc w:val="center"/>
              <w:rPr>
                <w:rFonts w:cs="Arial"/>
                <w:bCs/>
                <w:iCs/>
                <w:noProof/>
                <w:lang w:val="sr-Cyrl-CS"/>
              </w:rPr>
            </w:pPr>
            <w:r w:rsidRPr="00600E64">
              <w:rPr>
                <w:rFonts w:cs="Arial"/>
                <w:bCs/>
                <w:iCs/>
                <w:noProof/>
                <w:lang w:val="sr-Cyrl-CS"/>
              </w:rPr>
              <w:t>3</w:t>
            </w:r>
          </w:p>
        </w:tc>
        <w:tc>
          <w:tcPr>
            <w:tcW w:w="1118" w:type="pct"/>
            <w:shd w:val="clear" w:color="auto" w:fill="auto"/>
            <w:vAlign w:val="center"/>
          </w:tcPr>
          <w:p w14:paraId="6E4975EA" w14:textId="7D694ED2" w:rsidR="00460221" w:rsidRPr="00600E64" w:rsidRDefault="00600E64" w:rsidP="00460221">
            <w:pPr>
              <w:spacing w:before="0"/>
              <w:jc w:val="left"/>
              <w:rPr>
                <w:noProof/>
                <w:lang w:val="sr-Cyrl-CS"/>
              </w:rPr>
            </w:pPr>
            <w:r w:rsidRPr="00600E64">
              <w:rPr>
                <w:noProof/>
                <w:lang w:val="sr-Cyrl-CS"/>
              </w:rPr>
              <w:t>Лим</w:t>
            </w:r>
            <w:r w:rsidR="00460221" w:rsidRPr="00600E64">
              <w:rPr>
                <w:noProof/>
                <w:lang w:val="sr-Cyrl-CS"/>
              </w:rPr>
              <w:t xml:space="preserve"> </w:t>
            </w:r>
            <w:r w:rsidRPr="00600E64">
              <w:rPr>
                <w:noProof/>
                <w:lang w:val="sr-Cyrl-CS"/>
              </w:rPr>
              <w:t>хабајући</w:t>
            </w:r>
            <w:r w:rsidR="00460221" w:rsidRPr="00600E64">
              <w:rPr>
                <w:noProof/>
                <w:lang w:val="sr-Cyrl-CS"/>
              </w:rPr>
              <w:t xml:space="preserve"> </w:t>
            </w:r>
          </w:p>
          <w:p w14:paraId="133D9210" w14:textId="69F4ADA9" w:rsidR="00460221" w:rsidRPr="00484B20" w:rsidRDefault="00600E64" w:rsidP="00460221">
            <w:pPr>
              <w:spacing w:before="0"/>
              <w:jc w:val="left"/>
              <w:rPr>
                <w:rFonts w:cs="Arial"/>
                <w:bCs/>
                <w:i/>
                <w:iCs/>
                <w:noProof/>
                <w:lang w:val="sr-Latn-RS"/>
              </w:rPr>
            </w:pPr>
            <w:r w:rsidRPr="00600E64">
              <w:rPr>
                <w:noProof/>
                <w:lang w:val="sr-Cyrl-CS"/>
              </w:rPr>
              <w:t>Т</w:t>
            </w:r>
            <w:r w:rsidR="00460221" w:rsidRPr="00600E64">
              <w:rPr>
                <w:noProof/>
                <w:lang w:val="sr-Cyrl-CS"/>
              </w:rPr>
              <w:t>-</w:t>
            </w:r>
            <w:r w:rsidR="00484B20">
              <w:rPr>
                <w:noProof/>
                <w:lang w:val="sr-Latn-RS"/>
              </w:rPr>
              <w:t>V</w:t>
            </w:r>
            <w:r w:rsidR="00460221" w:rsidRPr="00600E64">
              <w:rPr>
                <w:noProof/>
                <w:lang w:val="sr-Cyrl-CS"/>
              </w:rPr>
              <w:t>-087/</w:t>
            </w:r>
            <w:r w:rsidR="00484B20">
              <w:rPr>
                <w:noProof/>
                <w:lang w:val="sr-Latn-RS"/>
              </w:rPr>
              <w:t>H</w:t>
            </w:r>
          </w:p>
        </w:tc>
        <w:tc>
          <w:tcPr>
            <w:tcW w:w="564" w:type="pct"/>
            <w:vAlign w:val="center"/>
          </w:tcPr>
          <w:p w14:paraId="3C1933A0" w14:textId="77777777" w:rsidR="00460221" w:rsidRPr="00600E64" w:rsidRDefault="00460221" w:rsidP="00460221">
            <w:pPr>
              <w:spacing w:before="0"/>
              <w:jc w:val="center"/>
              <w:rPr>
                <w:rFonts w:cs="Arial"/>
                <w:bCs/>
                <w:i/>
                <w:iCs/>
                <w:noProof/>
                <w:lang w:val="sr-Cyrl-CS"/>
              </w:rPr>
            </w:pPr>
          </w:p>
        </w:tc>
        <w:tc>
          <w:tcPr>
            <w:tcW w:w="289" w:type="pct"/>
            <w:shd w:val="clear" w:color="auto" w:fill="auto"/>
            <w:vAlign w:val="center"/>
          </w:tcPr>
          <w:p w14:paraId="2DDE435D" w14:textId="474950BB" w:rsidR="00460221" w:rsidRPr="00600E64" w:rsidRDefault="00600E64" w:rsidP="00460221">
            <w:pPr>
              <w:spacing w:before="0"/>
              <w:jc w:val="center"/>
              <w:rPr>
                <w:rFonts w:cs="Arial"/>
                <w:bCs/>
                <w:i/>
                <w:iCs/>
                <w:noProof/>
                <w:lang w:val="sr-Cyrl-CS"/>
              </w:rPr>
            </w:pPr>
            <w:r w:rsidRPr="00600E64">
              <w:rPr>
                <w:rFonts w:cs="Arial"/>
                <w:noProof/>
                <w:lang w:val="sr-Cyrl-CS"/>
              </w:rPr>
              <w:t>ком</w:t>
            </w:r>
          </w:p>
        </w:tc>
        <w:tc>
          <w:tcPr>
            <w:tcW w:w="282" w:type="pct"/>
            <w:shd w:val="clear" w:color="auto" w:fill="auto"/>
            <w:vAlign w:val="center"/>
          </w:tcPr>
          <w:p w14:paraId="42CB1024" w14:textId="676EBDBD" w:rsidR="00460221" w:rsidRPr="00600E64" w:rsidRDefault="00460221" w:rsidP="00460221">
            <w:pPr>
              <w:spacing w:before="0"/>
              <w:jc w:val="center"/>
              <w:rPr>
                <w:rFonts w:cs="Arial"/>
                <w:bCs/>
                <w:i/>
                <w:iCs/>
                <w:noProof/>
                <w:lang w:val="sr-Cyrl-CS"/>
              </w:rPr>
            </w:pPr>
            <w:r w:rsidRPr="00600E64">
              <w:rPr>
                <w:rFonts w:cs="Arial"/>
                <w:noProof/>
                <w:lang w:val="sr-Cyrl-CS"/>
              </w:rPr>
              <w:t>662</w:t>
            </w:r>
          </w:p>
        </w:tc>
        <w:tc>
          <w:tcPr>
            <w:tcW w:w="218" w:type="pct"/>
            <w:vAlign w:val="center"/>
          </w:tcPr>
          <w:p w14:paraId="03370841" w14:textId="77777777" w:rsidR="00460221" w:rsidRPr="00600E64" w:rsidRDefault="00460221" w:rsidP="00460221">
            <w:pPr>
              <w:spacing w:before="0"/>
              <w:jc w:val="center"/>
              <w:rPr>
                <w:rFonts w:cs="Arial"/>
                <w:bCs/>
                <w:iCs/>
                <w:noProof/>
                <w:lang w:val="sr-Cyrl-CS"/>
              </w:rPr>
            </w:pPr>
            <w:r w:rsidRPr="00600E64">
              <w:rPr>
                <w:rFonts w:cs="Arial"/>
                <w:bCs/>
                <w:iCs/>
                <w:noProof/>
                <w:lang w:val="sr-Cyrl-CS"/>
              </w:rPr>
              <w:t>063</w:t>
            </w:r>
          </w:p>
        </w:tc>
        <w:tc>
          <w:tcPr>
            <w:tcW w:w="510" w:type="pct"/>
            <w:shd w:val="clear" w:color="auto" w:fill="auto"/>
            <w:vAlign w:val="center"/>
          </w:tcPr>
          <w:p w14:paraId="71444A8D" w14:textId="77777777" w:rsidR="00460221" w:rsidRPr="00600E64" w:rsidRDefault="00460221" w:rsidP="00460221">
            <w:pPr>
              <w:spacing w:before="0"/>
              <w:jc w:val="center"/>
              <w:rPr>
                <w:rFonts w:cs="Arial"/>
                <w:bCs/>
                <w:i/>
                <w:iCs/>
                <w:noProof/>
                <w:lang w:val="sr-Cyrl-CS"/>
              </w:rPr>
            </w:pPr>
          </w:p>
        </w:tc>
        <w:tc>
          <w:tcPr>
            <w:tcW w:w="576" w:type="pct"/>
            <w:shd w:val="clear" w:color="auto" w:fill="auto"/>
            <w:vAlign w:val="center"/>
          </w:tcPr>
          <w:p w14:paraId="63ECF21E" w14:textId="77777777" w:rsidR="00460221" w:rsidRPr="00600E64" w:rsidRDefault="00460221" w:rsidP="00460221">
            <w:pPr>
              <w:spacing w:before="0"/>
              <w:jc w:val="center"/>
              <w:rPr>
                <w:rFonts w:cs="Arial"/>
                <w:b/>
                <w:bCs/>
                <w:i/>
                <w:iCs/>
                <w:noProof/>
                <w:lang w:val="sr-Cyrl-CS"/>
              </w:rPr>
            </w:pPr>
          </w:p>
        </w:tc>
        <w:tc>
          <w:tcPr>
            <w:tcW w:w="674" w:type="pct"/>
            <w:shd w:val="clear" w:color="auto" w:fill="auto"/>
            <w:vAlign w:val="center"/>
          </w:tcPr>
          <w:p w14:paraId="1411533A" w14:textId="77777777" w:rsidR="00460221" w:rsidRPr="00600E64" w:rsidRDefault="00460221" w:rsidP="00460221">
            <w:pPr>
              <w:spacing w:before="0"/>
              <w:jc w:val="center"/>
              <w:rPr>
                <w:rFonts w:cs="Arial"/>
                <w:b/>
                <w:bCs/>
                <w:i/>
                <w:iCs/>
                <w:noProof/>
                <w:lang w:val="sr-Cyrl-CS"/>
              </w:rPr>
            </w:pPr>
          </w:p>
        </w:tc>
        <w:tc>
          <w:tcPr>
            <w:tcW w:w="588" w:type="pct"/>
            <w:shd w:val="clear" w:color="auto" w:fill="auto"/>
            <w:vAlign w:val="center"/>
          </w:tcPr>
          <w:p w14:paraId="77B281E1" w14:textId="77777777" w:rsidR="00460221" w:rsidRPr="00600E64" w:rsidRDefault="00460221" w:rsidP="00460221">
            <w:pPr>
              <w:spacing w:before="0"/>
              <w:jc w:val="center"/>
              <w:rPr>
                <w:rFonts w:cs="Arial"/>
                <w:b/>
                <w:bCs/>
                <w:i/>
                <w:iCs/>
                <w:noProof/>
                <w:lang w:val="sr-Cyrl-CS"/>
              </w:rPr>
            </w:pPr>
          </w:p>
        </w:tc>
      </w:tr>
      <w:tr w:rsidR="00460221" w:rsidRPr="00600E64" w14:paraId="2A7D0753" w14:textId="77777777" w:rsidTr="00460221">
        <w:trPr>
          <w:cantSplit/>
          <w:trHeight w:val="695"/>
        </w:trPr>
        <w:tc>
          <w:tcPr>
            <w:tcW w:w="181" w:type="pct"/>
            <w:vAlign w:val="center"/>
          </w:tcPr>
          <w:p w14:paraId="6A031DF9" w14:textId="77777777" w:rsidR="00460221" w:rsidRPr="00600E64" w:rsidRDefault="00460221" w:rsidP="00460221">
            <w:pPr>
              <w:spacing w:before="0"/>
              <w:jc w:val="center"/>
              <w:rPr>
                <w:rFonts w:cs="Arial"/>
                <w:bCs/>
                <w:iCs/>
                <w:noProof/>
                <w:lang w:val="sr-Cyrl-CS"/>
              </w:rPr>
            </w:pPr>
            <w:r w:rsidRPr="00600E64">
              <w:rPr>
                <w:rFonts w:cs="Arial"/>
                <w:bCs/>
                <w:iCs/>
                <w:noProof/>
                <w:lang w:val="sr-Cyrl-CS"/>
              </w:rPr>
              <w:t>4</w:t>
            </w:r>
          </w:p>
        </w:tc>
        <w:tc>
          <w:tcPr>
            <w:tcW w:w="1118" w:type="pct"/>
            <w:shd w:val="clear" w:color="auto" w:fill="auto"/>
            <w:vAlign w:val="center"/>
          </w:tcPr>
          <w:p w14:paraId="14A1CB0D" w14:textId="5A648BA4" w:rsidR="00460221" w:rsidRPr="00600E64" w:rsidRDefault="00600E64" w:rsidP="00460221">
            <w:pPr>
              <w:spacing w:before="0"/>
              <w:jc w:val="left"/>
              <w:rPr>
                <w:noProof/>
                <w:lang w:val="sr-Cyrl-CS"/>
              </w:rPr>
            </w:pPr>
            <w:r w:rsidRPr="00600E64">
              <w:rPr>
                <w:noProof/>
                <w:lang w:val="sr-Cyrl-CS"/>
              </w:rPr>
              <w:t>Плоча</w:t>
            </w:r>
            <w:r w:rsidR="00460221" w:rsidRPr="00600E64">
              <w:rPr>
                <w:noProof/>
                <w:lang w:val="sr-Cyrl-CS"/>
              </w:rPr>
              <w:t xml:space="preserve"> </w:t>
            </w:r>
            <w:r w:rsidRPr="00600E64">
              <w:rPr>
                <w:noProof/>
                <w:lang w:val="sr-Cyrl-CS"/>
              </w:rPr>
              <w:t>хабајућа</w:t>
            </w:r>
            <w:r w:rsidR="00460221" w:rsidRPr="00600E64">
              <w:rPr>
                <w:noProof/>
                <w:lang w:val="sr-Cyrl-CS"/>
              </w:rPr>
              <w:t xml:space="preserve"> </w:t>
            </w:r>
            <w:r w:rsidRPr="00600E64">
              <w:rPr>
                <w:noProof/>
                <w:lang w:val="sr-Cyrl-CS"/>
              </w:rPr>
              <w:t>одб</w:t>
            </w:r>
            <w:r w:rsidR="00460221" w:rsidRPr="00600E64">
              <w:rPr>
                <w:noProof/>
                <w:lang w:val="sr-Cyrl-CS"/>
              </w:rPr>
              <w:t xml:space="preserve">. </w:t>
            </w:r>
            <w:r w:rsidRPr="00600E64">
              <w:rPr>
                <w:noProof/>
                <w:lang w:val="sr-Cyrl-CS"/>
              </w:rPr>
              <w:t>бубња</w:t>
            </w:r>
            <w:r w:rsidR="00460221" w:rsidRPr="00600E64">
              <w:rPr>
                <w:noProof/>
                <w:lang w:val="sr-Cyrl-CS"/>
              </w:rPr>
              <w:t xml:space="preserve"> </w:t>
            </w:r>
          </w:p>
          <w:p w14:paraId="1DF7734A" w14:textId="2A092CD8" w:rsidR="00460221" w:rsidRPr="00484B20" w:rsidRDefault="00484B20" w:rsidP="00460221">
            <w:pPr>
              <w:spacing w:before="0"/>
              <w:jc w:val="left"/>
              <w:rPr>
                <w:rFonts w:cs="Arial"/>
                <w:bCs/>
                <w:i/>
                <w:iCs/>
                <w:noProof/>
                <w:lang w:val="sr-Latn-RS"/>
              </w:rPr>
            </w:pPr>
            <w:r>
              <w:rPr>
                <w:noProof/>
                <w:lang w:val="sr-Cyrl-CS"/>
              </w:rPr>
              <w:t>Т</w:t>
            </w:r>
            <w:r>
              <w:rPr>
                <w:noProof/>
                <w:lang w:val="sr-Latn-RS"/>
              </w:rPr>
              <w:t>Z</w:t>
            </w:r>
            <w:r w:rsidR="00460221" w:rsidRPr="00600E64">
              <w:rPr>
                <w:noProof/>
                <w:lang w:val="sr-Cyrl-CS"/>
              </w:rPr>
              <w:t>-</w:t>
            </w:r>
            <w:r>
              <w:rPr>
                <w:noProof/>
                <w:lang w:val="sr-Latn-RS"/>
              </w:rPr>
              <w:t>G</w:t>
            </w:r>
            <w:r w:rsidR="00460221" w:rsidRPr="00600E64">
              <w:rPr>
                <w:noProof/>
                <w:lang w:val="sr-Cyrl-CS"/>
              </w:rPr>
              <w:t>2-006/</w:t>
            </w:r>
            <w:r>
              <w:rPr>
                <w:noProof/>
                <w:lang w:val="sr-Latn-RS"/>
              </w:rPr>
              <w:t>H</w:t>
            </w:r>
          </w:p>
        </w:tc>
        <w:tc>
          <w:tcPr>
            <w:tcW w:w="564" w:type="pct"/>
            <w:vAlign w:val="center"/>
          </w:tcPr>
          <w:p w14:paraId="390E8EE3" w14:textId="77777777" w:rsidR="00460221" w:rsidRPr="00600E64" w:rsidRDefault="00460221" w:rsidP="00460221">
            <w:pPr>
              <w:spacing w:before="0"/>
              <w:jc w:val="center"/>
              <w:rPr>
                <w:rFonts w:cs="Arial"/>
                <w:bCs/>
                <w:i/>
                <w:iCs/>
                <w:noProof/>
                <w:lang w:val="sr-Cyrl-CS"/>
              </w:rPr>
            </w:pPr>
          </w:p>
        </w:tc>
        <w:tc>
          <w:tcPr>
            <w:tcW w:w="289" w:type="pct"/>
            <w:shd w:val="clear" w:color="auto" w:fill="auto"/>
            <w:vAlign w:val="center"/>
          </w:tcPr>
          <w:p w14:paraId="7E8C6C5C" w14:textId="2AFC0DEA" w:rsidR="00460221" w:rsidRPr="00600E64" w:rsidRDefault="00600E64" w:rsidP="00460221">
            <w:pPr>
              <w:spacing w:before="0"/>
              <w:jc w:val="center"/>
              <w:rPr>
                <w:rFonts w:cs="Arial"/>
                <w:bCs/>
                <w:i/>
                <w:iCs/>
                <w:noProof/>
                <w:lang w:val="sr-Cyrl-CS"/>
              </w:rPr>
            </w:pPr>
            <w:r w:rsidRPr="00600E64">
              <w:rPr>
                <w:rFonts w:cs="Arial"/>
                <w:noProof/>
                <w:lang w:val="sr-Cyrl-CS"/>
              </w:rPr>
              <w:t>ком</w:t>
            </w:r>
          </w:p>
        </w:tc>
        <w:tc>
          <w:tcPr>
            <w:tcW w:w="282" w:type="pct"/>
            <w:shd w:val="clear" w:color="auto" w:fill="auto"/>
            <w:vAlign w:val="center"/>
          </w:tcPr>
          <w:p w14:paraId="6C25F3B7" w14:textId="1506AF83" w:rsidR="00460221" w:rsidRPr="00600E64" w:rsidRDefault="00460221" w:rsidP="00460221">
            <w:pPr>
              <w:spacing w:before="0"/>
              <w:jc w:val="center"/>
              <w:rPr>
                <w:rFonts w:cs="Arial"/>
                <w:bCs/>
                <w:i/>
                <w:iCs/>
                <w:noProof/>
                <w:lang w:val="sr-Cyrl-CS"/>
              </w:rPr>
            </w:pPr>
            <w:r w:rsidRPr="00600E64">
              <w:rPr>
                <w:rFonts w:cs="Arial"/>
                <w:noProof/>
                <w:lang w:val="sr-Cyrl-CS"/>
              </w:rPr>
              <w:t>16</w:t>
            </w:r>
          </w:p>
        </w:tc>
        <w:tc>
          <w:tcPr>
            <w:tcW w:w="218" w:type="pct"/>
            <w:vAlign w:val="center"/>
          </w:tcPr>
          <w:p w14:paraId="07039BB6" w14:textId="77777777" w:rsidR="00460221" w:rsidRPr="00600E64" w:rsidRDefault="00460221" w:rsidP="00460221">
            <w:pPr>
              <w:spacing w:before="0"/>
              <w:jc w:val="center"/>
              <w:rPr>
                <w:rFonts w:cs="Arial"/>
                <w:bCs/>
                <w:iCs/>
                <w:noProof/>
                <w:lang w:val="sr-Cyrl-CS"/>
              </w:rPr>
            </w:pPr>
            <w:r w:rsidRPr="00600E64">
              <w:rPr>
                <w:rFonts w:cs="Arial"/>
                <w:bCs/>
                <w:iCs/>
                <w:noProof/>
                <w:lang w:val="sr-Cyrl-CS"/>
              </w:rPr>
              <w:t>063</w:t>
            </w:r>
          </w:p>
        </w:tc>
        <w:tc>
          <w:tcPr>
            <w:tcW w:w="510" w:type="pct"/>
            <w:shd w:val="clear" w:color="auto" w:fill="auto"/>
            <w:vAlign w:val="center"/>
          </w:tcPr>
          <w:p w14:paraId="30793BB5" w14:textId="77777777" w:rsidR="00460221" w:rsidRPr="00600E64" w:rsidRDefault="00460221" w:rsidP="00460221">
            <w:pPr>
              <w:spacing w:before="0"/>
              <w:jc w:val="center"/>
              <w:rPr>
                <w:rFonts w:cs="Arial"/>
                <w:bCs/>
                <w:i/>
                <w:iCs/>
                <w:noProof/>
                <w:lang w:val="sr-Cyrl-CS"/>
              </w:rPr>
            </w:pPr>
          </w:p>
        </w:tc>
        <w:tc>
          <w:tcPr>
            <w:tcW w:w="576" w:type="pct"/>
            <w:shd w:val="clear" w:color="auto" w:fill="auto"/>
            <w:vAlign w:val="center"/>
          </w:tcPr>
          <w:p w14:paraId="35F45723" w14:textId="77777777" w:rsidR="00460221" w:rsidRPr="00600E64" w:rsidRDefault="00460221" w:rsidP="00460221">
            <w:pPr>
              <w:spacing w:before="0"/>
              <w:jc w:val="center"/>
              <w:rPr>
                <w:rFonts w:cs="Arial"/>
                <w:b/>
                <w:bCs/>
                <w:i/>
                <w:iCs/>
                <w:noProof/>
                <w:lang w:val="sr-Cyrl-CS"/>
              </w:rPr>
            </w:pPr>
          </w:p>
        </w:tc>
        <w:tc>
          <w:tcPr>
            <w:tcW w:w="674" w:type="pct"/>
            <w:shd w:val="clear" w:color="auto" w:fill="auto"/>
            <w:vAlign w:val="center"/>
          </w:tcPr>
          <w:p w14:paraId="79BF9F05" w14:textId="77777777" w:rsidR="00460221" w:rsidRPr="00600E64" w:rsidRDefault="00460221" w:rsidP="00460221">
            <w:pPr>
              <w:spacing w:before="0"/>
              <w:jc w:val="center"/>
              <w:rPr>
                <w:rFonts w:cs="Arial"/>
                <w:b/>
                <w:bCs/>
                <w:i/>
                <w:iCs/>
                <w:noProof/>
                <w:lang w:val="sr-Cyrl-CS"/>
              </w:rPr>
            </w:pPr>
          </w:p>
        </w:tc>
        <w:tc>
          <w:tcPr>
            <w:tcW w:w="588" w:type="pct"/>
            <w:shd w:val="clear" w:color="auto" w:fill="auto"/>
            <w:vAlign w:val="center"/>
          </w:tcPr>
          <w:p w14:paraId="474483B1" w14:textId="77777777" w:rsidR="00460221" w:rsidRPr="00600E64" w:rsidRDefault="00460221" w:rsidP="00460221">
            <w:pPr>
              <w:spacing w:before="0"/>
              <w:jc w:val="center"/>
              <w:rPr>
                <w:rFonts w:cs="Arial"/>
                <w:b/>
                <w:bCs/>
                <w:i/>
                <w:iCs/>
                <w:noProof/>
                <w:lang w:val="sr-Cyrl-CS"/>
              </w:rPr>
            </w:pPr>
          </w:p>
        </w:tc>
      </w:tr>
      <w:tr w:rsidR="00460221" w:rsidRPr="00600E64" w14:paraId="6115EB5D" w14:textId="77777777" w:rsidTr="00460221">
        <w:trPr>
          <w:cantSplit/>
          <w:trHeight w:val="692"/>
        </w:trPr>
        <w:tc>
          <w:tcPr>
            <w:tcW w:w="181" w:type="pct"/>
            <w:vAlign w:val="center"/>
          </w:tcPr>
          <w:p w14:paraId="198ED5D1" w14:textId="77777777" w:rsidR="00460221" w:rsidRPr="00600E64" w:rsidRDefault="00460221" w:rsidP="00460221">
            <w:pPr>
              <w:spacing w:before="0"/>
              <w:jc w:val="center"/>
              <w:rPr>
                <w:rFonts w:cs="Arial"/>
                <w:bCs/>
                <w:iCs/>
                <w:noProof/>
                <w:lang w:val="sr-Cyrl-CS"/>
              </w:rPr>
            </w:pPr>
            <w:r w:rsidRPr="00600E64">
              <w:rPr>
                <w:rFonts w:cs="Arial"/>
                <w:bCs/>
                <w:iCs/>
                <w:noProof/>
                <w:lang w:val="sr-Cyrl-CS"/>
              </w:rPr>
              <w:t>5</w:t>
            </w:r>
          </w:p>
        </w:tc>
        <w:tc>
          <w:tcPr>
            <w:tcW w:w="1118" w:type="pct"/>
            <w:shd w:val="clear" w:color="auto" w:fill="auto"/>
            <w:vAlign w:val="center"/>
          </w:tcPr>
          <w:p w14:paraId="17AD8487" w14:textId="7C45682E" w:rsidR="00460221" w:rsidRPr="00600E64" w:rsidRDefault="00600E64" w:rsidP="00460221">
            <w:pPr>
              <w:spacing w:before="0"/>
              <w:jc w:val="left"/>
              <w:rPr>
                <w:noProof/>
                <w:lang w:val="sr-Cyrl-CS"/>
              </w:rPr>
            </w:pPr>
            <w:r w:rsidRPr="00600E64">
              <w:rPr>
                <w:noProof/>
                <w:lang w:val="sr-Cyrl-CS"/>
              </w:rPr>
              <w:t>Плоча</w:t>
            </w:r>
            <w:r w:rsidR="00460221" w:rsidRPr="00600E64">
              <w:rPr>
                <w:noProof/>
                <w:lang w:val="sr-Cyrl-CS"/>
              </w:rPr>
              <w:t xml:space="preserve"> </w:t>
            </w:r>
            <w:r w:rsidRPr="00600E64">
              <w:rPr>
                <w:noProof/>
                <w:lang w:val="sr-Cyrl-CS"/>
              </w:rPr>
              <w:t>хабајућа</w:t>
            </w:r>
            <w:r w:rsidR="00460221" w:rsidRPr="00600E64">
              <w:rPr>
                <w:noProof/>
                <w:lang w:val="sr-Cyrl-CS"/>
              </w:rPr>
              <w:t xml:space="preserve"> </w:t>
            </w:r>
            <w:r w:rsidRPr="00600E64">
              <w:rPr>
                <w:noProof/>
                <w:lang w:val="sr-Cyrl-CS"/>
              </w:rPr>
              <w:t>одб</w:t>
            </w:r>
            <w:r w:rsidR="00460221" w:rsidRPr="00600E64">
              <w:rPr>
                <w:noProof/>
                <w:lang w:val="sr-Cyrl-CS"/>
              </w:rPr>
              <w:t xml:space="preserve">. </w:t>
            </w:r>
            <w:r w:rsidRPr="00600E64">
              <w:rPr>
                <w:noProof/>
                <w:lang w:val="sr-Cyrl-CS"/>
              </w:rPr>
              <w:t>бубња</w:t>
            </w:r>
            <w:r w:rsidR="00460221" w:rsidRPr="00600E64">
              <w:rPr>
                <w:noProof/>
                <w:lang w:val="sr-Cyrl-CS"/>
              </w:rPr>
              <w:t xml:space="preserve"> </w:t>
            </w:r>
          </w:p>
          <w:p w14:paraId="76C1DB19" w14:textId="3464C6AE" w:rsidR="00460221" w:rsidRPr="00484B20" w:rsidRDefault="00484B20" w:rsidP="00460221">
            <w:pPr>
              <w:spacing w:before="0"/>
              <w:jc w:val="left"/>
              <w:rPr>
                <w:rFonts w:cs="Arial"/>
                <w:bCs/>
                <w:i/>
                <w:iCs/>
                <w:noProof/>
                <w:lang w:val="sr-Latn-RS"/>
              </w:rPr>
            </w:pPr>
            <w:r>
              <w:rPr>
                <w:noProof/>
                <w:lang w:val="sr-Cyrl-CS"/>
              </w:rPr>
              <w:t>Т</w:t>
            </w:r>
            <w:r>
              <w:rPr>
                <w:noProof/>
                <w:lang w:val="sr-Latn-RS"/>
              </w:rPr>
              <w:t>Z</w:t>
            </w:r>
            <w:r w:rsidR="00460221" w:rsidRPr="00600E64">
              <w:rPr>
                <w:noProof/>
                <w:lang w:val="sr-Cyrl-CS"/>
              </w:rPr>
              <w:t>-</w:t>
            </w:r>
            <w:r>
              <w:rPr>
                <w:noProof/>
                <w:lang w:val="sr-Latn-RS"/>
              </w:rPr>
              <w:t>G</w:t>
            </w:r>
            <w:r w:rsidR="00460221" w:rsidRPr="00600E64">
              <w:rPr>
                <w:noProof/>
                <w:lang w:val="sr-Cyrl-CS"/>
              </w:rPr>
              <w:t>2-007/</w:t>
            </w:r>
            <w:r>
              <w:rPr>
                <w:noProof/>
                <w:lang w:val="sr-Latn-RS"/>
              </w:rPr>
              <w:t>H</w:t>
            </w:r>
          </w:p>
        </w:tc>
        <w:tc>
          <w:tcPr>
            <w:tcW w:w="564" w:type="pct"/>
            <w:vAlign w:val="center"/>
          </w:tcPr>
          <w:p w14:paraId="05FF46CC" w14:textId="77777777" w:rsidR="00460221" w:rsidRPr="00600E64" w:rsidRDefault="00460221" w:rsidP="00460221">
            <w:pPr>
              <w:spacing w:before="0"/>
              <w:jc w:val="center"/>
              <w:rPr>
                <w:rFonts w:cs="Arial"/>
                <w:bCs/>
                <w:i/>
                <w:iCs/>
                <w:noProof/>
                <w:lang w:val="sr-Cyrl-CS"/>
              </w:rPr>
            </w:pPr>
          </w:p>
        </w:tc>
        <w:tc>
          <w:tcPr>
            <w:tcW w:w="289" w:type="pct"/>
            <w:shd w:val="clear" w:color="auto" w:fill="auto"/>
            <w:vAlign w:val="center"/>
          </w:tcPr>
          <w:p w14:paraId="2D4BA533" w14:textId="6443C9BD" w:rsidR="00460221" w:rsidRPr="00600E64" w:rsidRDefault="00600E64" w:rsidP="00460221">
            <w:pPr>
              <w:spacing w:before="0"/>
              <w:jc w:val="center"/>
              <w:rPr>
                <w:rFonts w:cs="Arial"/>
                <w:bCs/>
                <w:i/>
                <w:iCs/>
                <w:noProof/>
                <w:lang w:val="sr-Cyrl-CS"/>
              </w:rPr>
            </w:pPr>
            <w:r w:rsidRPr="00600E64">
              <w:rPr>
                <w:rFonts w:cs="Arial"/>
                <w:noProof/>
                <w:lang w:val="sr-Cyrl-CS"/>
              </w:rPr>
              <w:t>ком</w:t>
            </w:r>
          </w:p>
        </w:tc>
        <w:tc>
          <w:tcPr>
            <w:tcW w:w="282" w:type="pct"/>
            <w:shd w:val="clear" w:color="auto" w:fill="auto"/>
            <w:vAlign w:val="center"/>
          </w:tcPr>
          <w:p w14:paraId="4A0D6BFF" w14:textId="405313E7" w:rsidR="00460221" w:rsidRPr="00600E64" w:rsidRDefault="00460221" w:rsidP="00460221">
            <w:pPr>
              <w:spacing w:before="0"/>
              <w:jc w:val="center"/>
              <w:rPr>
                <w:rFonts w:cs="Arial"/>
                <w:bCs/>
                <w:i/>
                <w:iCs/>
                <w:noProof/>
                <w:lang w:val="sr-Cyrl-CS"/>
              </w:rPr>
            </w:pPr>
            <w:r w:rsidRPr="00600E64">
              <w:rPr>
                <w:rFonts w:cs="Arial"/>
                <w:noProof/>
                <w:lang w:val="sr-Cyrl-CS"/>
              </w:rPr>
              <w:t>16</w:t>
            </w:r>
          </w:p>
        </w:tc>
        <w:tc>
          <w:tcPr>
            <w:tcW w:w="218" w:type="pct"/>
            <w:vAlign w:val="center"/>
          </w:tcPr>
          <w:p w14:paraId="7FF4E0A3" w14:textId="77777777" w:rsidR="00460221" w:rsidRPr="00600E64" w:rsidRDefault="00460221" w:rsidP="00460221">
            <w:pPr>
              <w:spacing w:before="0"/>
              <w:jc w:val="center"/>
              <w:rPr>
                <w:rFonts w:cs="Arial"/>
                <w:bCs/>
                <w:iCs/>
                <w:noProof/>
                <w:lang w:val="sr-Cyrl-CS"/>
              </w:rPr>
            </w:pPr>
            <w:r w:rsidRPr="00600E64">
              <w:rPr>
                <w:rFonts w:cs="Arial"/>
                <w:bCs/>
                <w:iCs/>
                <w:noProof/>
                <w:lang w:val="sr-Cyrl-CS"/>
              </w:rPr>
              <w:t>063</w:t>
            </w:r>
          </w:p>
        </w:tc>
        <w:tc>
          <w:tcPr>
            <w:tcW w:w="510" w:type="pct"/>
            <w:shd w:val="clear" w:color="auto" w:fill="auto"/>
            <w:vAlign w:val="center"/>
          </w:tcPr>
          <w:p w14:paraId="705AC699" w14:textId="77777777" w:rsidR="00460221" w:rsidRPr="00600E64" w:rsidRDefault="00460221" w:rsidP="00460221">
            <w:pPr>
              <w:spacing w:before="0"/>
              <w:jc w:val="center"/>
              <w:rPr>
                <w:rFonts w:cs="Arial"/>
                <w:bCs/>
                <w:i/>
                <w:iCs/>
                <w:noProof/>
                <w:lang w:val="sr-Cyrl-CS"/>
              </w:rPr>
            </w:pPr>
          </w:p>
        </w:tc>
        <w:tc>
          <w:tcPr>
            <w:tcW w:w="576" w:type="pct"/>
            <w:shd w:val="clear" w:color="auto" w:fill="auto"/>
            <w:vAlign w:val="center"/>
          </w:tcPr>
          <w:p w14:paraId="6581BF4F" w14:textId="77777777" w:rsidR="00460221" w:rsidRPr="00600E64" w:rsidRDefault="00460221" w:rsidP="00460221">
            <w:pPr>
              <w:spacing w:before="0"/>
              <w:jc w:val="center"/>
              <w:rPr>
                <w:rFonts w:cs="Arial"/>
                <w:b/>
                <w:bCs/>
                <w:i/>
                <w:iCs/>
                <w:noProof/>
                <w:lang w:val="sr-Cyrl-CS"/>
              </w:rPr>
            </w:pPr>
          </w:p>
        </w:tc>
        <w:tc>
          <w:tcPr>
            <w:tcW w:w="674" w:type="pct"/>
            <w:shd w:val="clear" w:color="auto" w:fill="auto"/>
            <w:vAlign w:val="center"/>
          </w:tcPr>
          <w:p w14:paraId="3D9530E9" w14:textId="77777777" w:rsidR="00460221" w:rsidRPr="00600E64" w:rsidRDefault="00460221" w:rsidP="00460221">
            <w:pPr>
              <w:spacing w:before="0"/>
              <w:jc w:val="center"/>
              <w:rPr>
                <w:rFonts w:cs="Arial"/>
                <w:b/>
                <w:bCs/>
                <w:i/>
                <w:iCs/>
                <w:noProof/>
                <w:lang w:val="sr-Cyrl-CS"/>
              </w:rPr>
            </w:pPr>
          </w:p>
        </w:tc>
        <w:tc>
          <w:tcPr>
            <w:tcW w:w="588" w:type="pct"/>
            <w:shd w:val="clear" w:color="auto" w:fill="auto"/>
            <w:vAlign w:val="center"/>
          </w:tcPr>
          <w:p w14:paraId="1F82341C" w14:textId="77777777" w:rsidR="00460221" w:rsidRPr="00600E64" w:rsidRDefault="00460221" w:rsidP="00460221">
            <w:pPr>
              <w:spacing w:before="0"/>
              <w:jc w:val="center"/>
              <w:rPr>
                <w:rFonts w:cs="Arial"/>
                <w:b/>
                <w:bCs/>
                <w:i/>
                <w:iCs/>
                <w:noProof/>
                <w:lang w:val="sr-Cyrl-CS"/>
              </w:rPr>
            </w:pPr>
          </w:p>
        </w:tc>
      </w:tr>
      <w:tr w:rsidR="00460221" w:rsidRPr="00E914C7" w14:paraId="302B44D2" w14:textId="77777777" w:rsidTr="00460221">
        <w:trPr>
          <w:cantSplit/>
          <w:trHeight w:val="705"/>
        </w:trPr>
        <w:tc>
          <w:tcPr>
            <w:tcW w:w="181" w:type="pct"/>
            <w:vAlign w:val="center"/>
          </w:tcPr>
          <w:p w14:paraId="20F33CC8" w14:textId="77777777" w:rsidR="00460221" w:rsidRPr="00600E64" w:rsidRDefault="00460221" w:rsidP="00460221">
            <w:pPr>
              <w:spacing w:before="0"/>
              <w:jc w:val="center"/>
              <w:rPr>
                <w:rFonts w:cs="Arial"/>
                <w:bCs/>
                <w:iCs/>
                <w:noProof/>
                <w:lang w:val="sr-Cyrl-CS"/>
              </w:rPr>
            </w:pPr>
            <w:r w:rsidRPr="00600E64">
              <w:rPr>
                <w:rFonts w:cs="Arial"/>
                <w:bCs/>
                <w:iCs/>
                <w:noProof/>
                <w:lang w:val="sr-Cyrl-CS"/>
              </w:rPr>
              <w:t>6</w:t>
            </w:r>
          </w:p>
        </w:tc>
        <w:tc>
          <w:tcPr>
            <w:tcW w:w="1118" w:type="pct"/>
            <w:shd w:val="clear" w:color="auto" w:fill="auto"/>
            <w:vAlign w:val="center"/>
          </w:tcPr>
          <w:p w14:paraId="2E6F9102" w14:textId="7A8F2981" w:rsidR="00460221" w:rsidRPr="00600E64" w:rsidRDefault="00600E64" w:rsidP="00460221">
            <w:pPr>
              <w:spacing w:before="0"/>
              <w:jc w:val="left"/>
              <w:rPr>
                <w:noProof/>
                <w:lang w:val="sr-Cyrl-CS"/>
              </w:rPr>
            </w:pPr>
            <w:r w:rsidRPr="00600E64">
              <w:rPr>
                <w:noProof/>
                <w:lang w:val="sr-Cyrl-CS"/>
              </w:rPr>
              <w:t>Хабајућа</w:t>
            </w:r>
            <w:r w:rsidR="00460221" w:rsidRPr="00600E64">
              <w:rPr>
                <w:noProof/>
                <w:lang w:val="sr-Cyrl-CS"/>
              </w:rPr>
              <w:t xml:space="preserve"> </w:t>
            </w:r>
            <w:r w:rsidRPr="00600E64">
              <w:rPr>
                <w:noProof/>
                <w:lang w:val="sr-Cyrl-CS"/>
              </w:rPr>
              <w:t>плоча</w:t>
            </w:r>
            <w:r w:rsidR="00460221" w:rsidRPr="00600E64">
              <w:rPr>
                <w:noProof/>
                <w:lang w:val="sr-Cyrl-CS"/>
              </w:rPr>
              <w:t xml:space="preserve"> </w:t>
            </w:r>
          </w:p>
          <w:p w14:paraId="091AD717" w14:textId="17107E7D" w:rsidR="00460221" w:rsidRPr="00600E64" w:rsidRDefault="00484B20" w:rsidP="00460221">
            <w:pPr>
              <w:spacing w:before="0"/>
              <w:jc w:val="left"/>
              <w:rPr>
                <w:rFonts w:cs="Arial"/>
                <w:bCs/>
                <w:i/>
                <w:iCs/>
                <w:noProof/>
                <w:lang w:val="sr-Cyrl-CS"/>
              </w:rPr>
            </w:pPr>
            <w:r>
              <w:rPr>
                <w:noProof/>
                <w:lang w:val="sr-Cyrl-CS"/>
              </w:rPr>
              <w:t>Т</w:t>
            </w:r>
            <w:r>
              <w:rPr>
                <w:noProof/>
                <w:lang w:val="sr-Latn-RS"/>
              </w:rPr>
              <w:t>Z</w:t>
            </w:r>
            <w:r w:rsidR="00460221" w:rsidRPr="00600E64">
              <w:rPr>
                <w:noProof/>
                <w:lang w:val="sr-Cyrl-CS"/>
              </w:rPr>
              <w:t>-</w:t>
            </w:r>
            <w:r>
              <w:rPr>
                <w:noProof/>
                <w:lang w:val="sr-Latn-RS"/>
              </w:rPr>
              <w:t>G</w:t>
            </w:r>
            <w:r w:rsidR="00460221" w:rsidRPr="00600E64">
              <w:rPr>
                <w:noProof/>
                <w:lang w:val="sr-Cyrl-CS"/>
              </w:rPr>
              <w:t>X-023</w:t>
            </w:r>
          </w:p>
        </w:tc>
        <w:tc>
          <w:tcPr>
            <w:tcW w:w="564" w:type="pct"/>
            <w:vAlign w:val="center"/>
          </w:tcPr>
          <w:p w14:paraId="65BA4D44" w14:textId="77777777" w:rsidR="00460221" w:rsidRPr="00600E64" w:rsidRDefault="00460221" w:rsidP="00460221">
            <w:pPr>
              <w:spacing w:before="0"/>
              <w:jc w:val="center"/>
              <w:rPr>
                <w:rFonts w:cs="Arial"/>
                <w:bCs/>
                <w:i/>
                <w:iCs/>
                <w:noProof/>
                <w:lang w:val="sr-Cyrl-CS"/>
              </w:rPr>
            </w:pPr>
          </w:p>
        </w:tc>
        <w:tc>
          <w:tcPr>
            <w:tcW w:w="289" w:type="pct"/>
            <w:shd w:val="clear" w:color="auto" w:fill="auto"/>
            <w:vAlign w:val="center"/>
          </w:tcPr>
          <w:p w14:paraId="37332795" w14:textId="78E624F0" w:rsidR="00460221" w:rsidRPr="00600E64" w:rsidRDefault="00600E64" w:rsidP="00460221">
            <w:pPr>
              <w:spacing w:before="0"/>
              <w:jc w:val="center"/>
              <w:rPr>
                <w:rFonts w:cs="Arial"/>
                <w:bCs/>
                <w:i/>
                <w:iCs/>
                <w:noProof/>
                <w:lang w:val="sr-Cyrl-CS"/>
              </w:rPr>
            </w:pPr>
            <w:r w:rsidRPr="00600E64">
              <w:rPr>
                <w:rFonts w:cs="Arial"/>
                <w:noProof/>
                <w:lang w:val="sr-Cyrl-CS"/>
              </w:rPr>
              <w:t>ком</w:t>
            </w:r>
          </w:p>
        </w:tc>
        <w:tc>
          <w:tcPr>
            <w:tcW w:w="282" w:type="pct"/>
            <w:shd w:val="clear" w:color="auto" w:fill="auto"/>
            <w:vAlign w:val="center"/>
          </w:tcPr>
          <w:p w14:paraId="40825EF6" w14:textId="22C6DD07" w:rsidR="00460221" w:rsidRPr="00F51853" w:rsidRDefault="00460221" w:rsidP="00460221">
            <w:pPr>
              <w:spacing w:before="0"/>
              <w:jc w:val="center"/>
              <w:rPr>
                <w:rFonts w:cs="Arial"/>
                <w:bCs/>
                <w:i/>
                <w:iCs/>
              </w:rPr>
            </w:pPr>
            <w:r w:rsidRPr="00F51853">
              <w:rPr>
                <w:rFonts w:cs="Arial"/>
              </w:rPr>
              <w:t>64</w:t>
            </w:r>
          </w:p>
        </w:tc>
        <w:tc>
          <w:tcPr>
            <w:tcW w:w="218" w:type="pct"/>
            <w:vAlign w:val="center"/>
          </w:tcPr>
          <w:p w14:paraId="6481E96B" w14:textId="77777777" w:rsidR="00460221" w:rsidRPr="00600E64" w:rsidRDefault="00460221" w:rsidP="00460221">
            <w:pPr>
              <w:spacing w:before="0"/>
              <w:jc w:val="center"/>
              <w:rPr>
                <w:rFonts w:cs="Arial"/>
                <w:bCs/>
                <w:iCs/>
              </w:rPr>
            </w:pPr>
            <w:r w:rsidRPr="00600E64">
              <w:rPr>
                <w:rFonts w:cs="Arial"/>
                <w:bCs/>
                <w:iCs/>
              </w:rPr>
              <w:t>063</w:t>
            </w:r>
          </w:p>
        </w:tc>
        <w:tc>
          <w:tcPr>
            <w:tcW w:w="510" w:type="pct"/>
            <w:shd w:val="clear" w:color="auto" w:fill="auto"/>
            <w:vAlign w:val="center"/>
          </w:tcPr>
          <w:p w14:paraId="66E496D8" w14:textId="77777777" w:rsidR="00460221" w:rsidRPr="00E914C7" w:rsidRDefault="00460221" w:rsidP="00460221">
            <w:pPr>
              <w:spacing w:before="0"/>
              <w:jc w:val="center"/>
              <w:rPr>
                <w:rFonts w:cs="Arial"/>
                <w:bCs/>
                <w:i/>
                <w:iCs/>
              </w:rPr>
            </w:pPr>
          </w:p>
        </w:tc>
        <w:tc>
          <w:tcPr>
            <w:tcW w:w="576" w:type="pct"/>
            <w:shd w:val="clear" w:color="auto" w:fill="auto"/>
            <w:vAlign w:val="center"/>
          </w:tcPr>
          <w:p w14:paraId="6A7BC8AA" w14:textId="77777777" w:rsidR="00460221" w:rsidRPr="00E914C7" w:rsidRDefault="00460221" w:rsidP="00460221">
            <w:pPr>
              <w:spacing w:before="0"/>
              <w:jc w:val="center"/>
              <w:rPr>
                <w:rFonts w:cs="Arial"/>
                <w:b/>
                <w:bCs/>
                <w:i/>
                <w:iCs/>
              </w:rPr>
            </w:pPr>
          </w:p>
        </w:tc>
        <w:tc>
          <w:tcPr>
            <w:tcW w:w="674" w:type="pct"/>
            <w:shd w:val="clear" w:color="auto" w:fill="auto"/>
            <w:vAlign w:val="center"/>
          </w:tcPr>
          <w:p w14:paraId="29CE06B0" w14:textId="77777777" w:rsidR="00460221" w:rsidRPr="00E914C7" w:rsidRDefault="00460221" w:rsidP="00460221">
            <w:pPr>
              <w:spacing w:before="0"/>
              <w:jc w:val="center"/>
              <w:rPr>
                <w:rFonts w:cs="Arial"/>
                <w:b/>
                <w:bCs/>
                <w:i/>
                <w:iCs/>
              </w:rPr>
            </w:pPr>
          </w:p>
        </w:tc>
        <w:tc>
          <w:tcPr>
            <w:tcW w:w="588" w:type="pct"/>
            <w:shd w:val="clear" w:color="auto" w:fill="auto"/>
            <w:vAlign w:val="center"/>
          </w:tcPr>
          <w:p w14:paraId="5FE35B1D" w14:textId="77777777" w:rsidR="00460221" w:rsidRPr="00E914C7" w:rsidRDefault="00460221" w:rsidP="00460221">
            <w:pPr>
              <w:spacing w:before="0"/>
              <w:jc w:val="center"/>
              <w:rPr>
                <w:rFonts w:cs="Arial"/>
                <w:b/>
                <w:bCs/>
                <w:i/>
                <w:iCs/>
              </w:rPr>
            </w:pPr>
          </w:p>
        </w:tc>
      </w:tr>
    </w:tbl>
    <w:p w14:paraId="06FC0B9A" w14:textId="77777777" w:rsidR="008B5D01" w:rsidRPr="00460221" w:rsidRDefault="00FC4935" w:rsidP="00460221">
      <w:pPr>
        <w:spacing w:line="276" w:lineRule="auto"/>
        <w:jc w:val="left"/>
        <w:rPr>
          <w:rFonts w:cs="Arial"/>
          <w:b/>
          <w:sz w:val="20"/>
          <w:szCs w:val="20"/>
          <w:lang w:val="sr-Cyrl-CS"/>
        </w:rPr>
      </w:pPr>
      <w:r w:rsidRPr="00E914C7">
        <w:rPr>
          <w:rFonts w:cs="Arial"/>
          <w:b/>
          <w:sz w:val="20"/>
          <w:szCs w:val="20"/>
          <w:lang w:val="sr-Cyrl-CS"/>
        </w:rPr>
        <w:t>НАПОМЕНА: Понуђ</w:t>
      </w:r>
      <w:r w:rsidRPr="00E914C7">
        <w:rPr>
          <w:rFonts w:cs="Arial"/>
          <w:b/>
          <w:sz w:val="20"/>
          <w:szCs w:val="20"/>
        </w:rPr>
        <w:t>eнo</w:t>
      </w:r>
      <w:r w:rsidRPr="00E914C7">
        <w:rPr>
          <w:rFonts w:cs="Arial"/>
          <w:b/>
          <w:sz w:val="20"/>
          <w:szCs w:val="20"/>
          <w:lang w:val="sr-Cyrl-CS"/>
        </w:rPr>
        <w:t xml:space="preserve"> добро мора</w:t>
      </w:r>
      <w:r w:rsidR="00E914C7" w:rsidRPr="00E914C7">
        <w:rPr>
          <w:rFonts w:cs="Arial"/>
          <w:b/>
          <w:sz w:val="20"/>
          <w:szCs w:val="20"/>
          <w:lang w:val="sr-Latn-RS"/>
        </w:rPr>
        <w:t xml:space="preserve"> </w:t>
      </w:r>
      <w:r w:rsidRPr="00E914C7">
        <w:rPr>
          <w:rFonts w:cs="Arial"/>
          <w:b/>
          <w:sz w:val="20"/>
          <w:szCs w:val="20"/>
          <w:lang w:val="sr-Cyrl-CS"/>
        </w:rPr>
        <w:t>бити произведено по датим радионичким цртежима, да би уградња у постојећу опрему, за коју се  набавља, била уопште могућа.</w:t>
      </w:r>
      <w:r w:rsidR="00460221" w:rsidRPr="00E914C7">
        <w:rPr>
          <w:rFonts w:cs="Arial"/>
          <w:b/>
          <w:sz w:val="20"/>
          <w:szCs w:val="20"/>
          <w:lang w:val="sr-Cyrl-CS"/>
        </w:rPr>
        <w:t xml:space="preserve"> Наручилац доставља радионичке цртеже.</w:t>
      </w:r>
    </w:p>
    <w:tbl>
      <w:tblPr>
        <w:tblpPr w:leftFromText="141" w:rightFromText="141" w:vertAnchor="text" w:horzAnchor="page" w:tblpXSpec="center"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8B5D01" w:rsidRPr="00EB3A64" w14:paraId="19C4F1BA" w14:textId="77777777" w:rsidTr="008B5D01">
        <w:trPr>
          <w:trHeight w:val="418"/>
        </w:trPr>
        <w:tc>
          <w:tcPr>
            <w:tcW w:w="568" w:type="dxa"/>
            <w:vAlign w:val="center"/>
          </w:tcPr>
          <w:p w14:paraId="0E55C839" w14:textId="77777777" w:rsidR="008B5D01" w:rsidRPr="00087021" w:rsidRDefault="008B5D01" w:rsidP="008B5D01">
            <w:pPr>
              <w:spacing w:before="0"/>
              <w:jc w:val="center"/>
              <w:rPr>
                <w:rFonts w:cs="Arial"/>
                <w:b/>
                <w:sz w:val="24"/>
                <w:szCs w:val="24"/>
                <w:lang w:val="sr-Latn-CS"/>
              </w:rPr>
            </w:pPr>
            <w:r w:rsidRPr="00087021">
              <w:rPr>
                <w:rFonts w:cs="Arial"/>
                <w:b/>
                <w:sz w:val="24"/>
                <w:szCs w:val="24"/>
              </w:rPr>
              <w:t>I</w:t>
            </w:r>
          </w:p>
        </w:tc>
        <w:tc>
          <w:tcPr>
            <w:tcW w:w="6740" w:type="dxa"/>
          </w:tcPr>
          <w:p w14:paraId="0BEEEBCE" w14:textId="77777777" w:rsidR="008B5D01" w:rsidRPr="00087021" w:rsidRDefault="008B5D01" w:rsidP="008B5D01">
            <w:pPr>
              <w:spacing w:before="0"/>
              <w:jc w:val="center"/>
              <w:rPr>
                <w:rFonts w:cs="Arial"/>
                <w:b/>
                <w:sz w:val="24"/>
                <w:szCs w:val="24"/>
              </w:rPr>
            </w:pPr>
            <w:r w:rsidRPr="00087021">
              <w:rPr>
                <w:rFonts w:cs="Arial"/>
                <w:b/>
                <w:sz w:val="24"/>
                <w:szCs w:val="24"/>
              </w:rPr>
              <w:t>УКУПНО</w:t>
            </w:r>
            <w:r w:rsidRPr="00EB3A64">
              <w:rPr>
                <w:rFonts w:cs="Arial"/>
                <w:b/>
                <w:sz w:val="24"/>
                <w:szCs w:val="24"/>
                <w:lang w:val="sr-Latn-CS"/>
              </w:rPr>
              <w:t xml:space="preserve"> </w:t>
            </w:r>
            <w:r w:rsidRPr="00087021">
              <w:rPr>
                <w:rFonts w:cs="Arial"/>
                <w:b/>
                <w:sz w:val="24"/>
                <w:szCs w:val="24"/>
              </w:rPr>
              <w:t>ПОНУЂЕНА</w:t>
            </w:r>
            <w:r w:rsidRPr="00EB3A64">
              <w:rPr>
                <w:rFonts w:cs="Arial"/>
                <w:b/>
                <w:sz w:val="24"/>
                <w:szCs w:val="24"/>
                <w:lang w:val="sr-Latn-CS"/>
              </w:rPr>
              <w:t xml:space="preserve"> </w:t>
            </w:r>
            <w:r w:rsidRPr="00087021">
              <w:rPr>
                <w:rFonts w:cs="Arial"/>
                <w:b/>
                <w:sz w:val="24"/>
                <w:szCs w:val="24"/>
              </w:rPr>
              <w:t>ЦЕНА</w:t>
            </w:r>
            <w:r w:rsidRPr="00EB3A64">
              <w:rPr>
                <w:rFonts w:cs="Arial"/>
                <w:b/>
                <w:sz w:val="24"/>
                <w:szCs w:val="24"/>
                <w:lang w:val="sr-Latn-CS"/>
              </w:rPr>
              <w:t xml:space="preserve">  </w:t>
            </w:r>
            <w:r w:rsidRPr="00087021">
              <w:rPr>
                <w:rFonts w:cs="Arial"/>
                <w:b/>
                <w:sz w:val="24"/>
                <w:szCs w:val="24"/>
              </w:rPr>
              <w:t>без</w:t>
            </w:r>
            <w:r w:rsidRPr="00EB3A64">
              <w:rPr>
                <w:rFonts w:cs="Arial"/>
                <w:b/>
                <w:sz w:val="24"/>
                <w:szCs w:val="24"/>
                <w:lang w:val="sr-Latn-CS"/>
              </w:rPr>
              <w:t xml:space="preserve"> </w:t>
            </w:r>
            <w:r w:rsidRPr="00087021">
              <w:rPr>
                <w:rFonts w:cs="Arial"/>
                <w:b/>
                <w:sz w:val="24"/>
                <w:szCs w:val="24"/>
              </w:rPr>
              <w:t>ПДВ</w:t>
            </w:r>
            <w:r w:rsidRPr="00EB3A64">
              <w:rPr>
                <w:rFonts w:cs="Arial"/>
                <w:b/>
                <w:sz w:val="24"/>
                <w:szCs w:val="24"/>
                <w:lang w:val="sr-Latn-CS"/>
              </w:rPr>
              <w:t xml:space="preserve"> </w:t>
            </w:r>
          </w:p>
          <w:p w14:paraId="67D9010B" w14:textId="77777777" w:rsidR="008B5D01" w:rsidRPr="00EB3A64" w:rsidRDefault="008B5D01" w:rsidP="008B5D01">
            <w:pPr>
              <w:spacing w:before="0"/>
              <w:jc w:val="center"/>
              <w:rPr>
                <w:rFonts w:cs="Arial"/>
                <w:b/>
                <w:sz w:val="24"/>
                <w:szCs w:val="24"/>
                <w:lang w:val="sr-Latn-CS"/>
              </w:rPr>
            </w:pPr>
            <w:r w:rsidRPr="00EB3A64">
              <w:rPr>
                <w:rFonts w:cs="Arial"/>
                <w:b/>
                <w:color w:val="000000"/>
                <w:sz w:val="24"/>
                <w:szCs w:val="24"/>
                <w:lang w:val="sr-Latn-CS"/>
              </w:rPr>
              <w:t>(</w:t>
            </w:r>
            <w:r>
              <w:rPr>
                <w:rFonts w:cs="Arial"/>
                <w:b/>
                <w:color w:val="000000"/>
                <w:sz w:val="24"/>
                <w:szCs w:val="24"/>
              </w:rPr>
              <w:t>колона</w:t>
            </w:r>
            <w:r w:rsidRPr="00EB3A64">
              <w:rPr>
                <w:rFonts w:cs="Arial"/>
                <w:b/>
                <w:color w:val="000000"/>
                <w:sz w:val="24"/>
                <w:szCs w:val="24"/>
                <w:lang w:val="sr-Latn-CS"/>
              </w:rPr>
              <w:t xml:space="preserve"> </w:t>
            </w:r>
            <w:r w:rsidRPr="00087021">
              <w:rPr>
                <w:rFonts w:cs="Arial"/>
                <w:b/>
                <w:color w:val="000000"/>
                <w:sz w:val="24"/>
                <w:szCs w:val="24"/>
              </w:rPr>
              <w:t>бр</w:t>
            </w:r>
            <w:r w:rsidRPr="00EB3A64">
              <w:rPr>
                <w:rFonts w:cs="Arial"/>
                <w:b/>
                <w:color w:val="000000"/>
                <w:sz w:val="24"/>
                <w:szCs w:val="24"/>
                <w:lang w:val="sr-Latn-CS"/>
              </w:rPr>
              <w:t xml:space="preserve">. </w:t>
            </w:r>
            <w:r w:rsidRPr="00087021">
              <w:rPr>
                <w:rFonts w:cs="Arial"/>
                <w:b/>
                <w:color w:val="000000"/>
                <w:sz w:val="24"/>
                <w:szCs w:val="24"/>
                <w:lang w:val="sr-Cyrl-CS"/>
              </w:rPr>
              <w:t>9</w:t>
            </w:r>
            <w:r w:rsidRPr="00EB3A64">
              <w:rPr>
                <w:rFonts w:cs="Arial"/>
                <w:b/>
                <w:color w:val="000000"/>
                <w:sz w:val="24"/>
                <w:szCs w:val="24"/>
                <w:lang w:val="sr-Latn-CS"/>
              </w:rPr>
              <w:t>)</w:t>
            </w:r>
          </w:p>
        </w:tc>
        <w:tc>
          <w:tcPr>
            <w:tcW w:w="2610" w:type="dxa"/>
          </w:tcPr>
          <w:p w14:paraId="0B0A0094" w14:textId="77777777" w:rsidR="008B5D01" w:rsidRPr="00EB3A64" w:rsidRDefault="008B5D01" w:rsidP="008B5D01">
            <w:pPr>
              <w:spacing w:before="0"/>
              <w:rPr>
                <w:rFonts w:cs="Arial"/>
                <w:color w:val="FF0000"/>
                <w:sz w:val="24"/>
                <w:szCs w:val="24"/>
                <w:lang w:val="sr-Latn-CS"/>
              </w:rPr>
            </w:pPr>
          </w:p>
        </w:tc>
      </w:tr>
      <w:tr w:rsidR="008B5D01" w:rsidRPr="00087021" w14:paraId="29A9397F" w14:textId="77777777" w:rsidTr="008B5D01">
        <w:trPr>
          <w:trHeight w:val="610"/>
        </w:trPr>
        <w:tc>
          <w:tcPr>
            <w:tcW w:w="568" w:type="dxa"/>
            <w:tcBorders>
              <w:bottom w:val="single" w:sz="4" w:space="0" w:color="auto"/>
            </w:tcBorders>
            <w:vAlign w:val="center"/>
          </w:tcPr>
          <w:p w14:paraId="337A3CBF" w14:textId="77777777" w:rsidR="008B5D01" w:rsidRPr="00087021" w:rsidRDefault="008B5D01" w:rsidP="008B5D01">
            <w:pPr>
              <w:spacing w:before="0"/>
              <w:jc w:val="center"/>
              <w:rPr>
                <w:rFonts w:cs="Arial"/>
                <w:b/>
                <w:sz w:val="24"/>
                <w:szCs w:val="24"/>
                <w:lang w:val="sr-Latn-CS"/>
              </w:rPr>
            </w:pPr>
            <w:r w:rsidRPr="00087021">
              <w:rPr>
                <w:rFonts w:cs="Arial"/>
                <w:b/>
                <w:sz w:val="24"/>
                <w:szCs w:val="24"/>
                <w:lang w:val="sr-Latn-CS"/>
              </w:rPr>
              <w:t>II</w:t>
            </w:r>
          </w:p>
        </w:tc>
        <w:tc>
          <w:tcPr>
            <w:tcW w:w="6740" w:type="dxa"/>
            <w:tcBorders>
              <w:bottom w:val="single" w:sz="4" w:space="0" w:color="auto"/>
              <w:right w:val="single" w:sz="4" w:space="0" w:color="auto"/>
            </w:tcBorders>
            <w:vAlign w:val="center"/>
          </w:tcPr>
          <w:p w14:paraId="73792C7F" w14:textId="77777777" w:rsidR="008B5D01" w:rsidRPr="00087021" w:rsidRDefault="008B5D01" w:rsidP="008B5D01">
            <w:pPr>
              <w:spacing w:before="0"/>
              <w:jc w:val="center"/>
              <w:rPr>
                <w:rFonts w:cs="Arial"/>
                <w:b/>
                <w:color w:val="00B050"/>
                <w:sz w:val="24"/>
                <w:szCs w:val="24"/>
              </w:rPr>
            </w:pPr>
            <w:r w:rsidRPr="00087021">
              <w:rPr>
                <w:rFonts w:cs="Arial"/>
                <w:b/>
                <w:sz w:val="24"/>
                <w:szCs w:val="24"/>
              </w:rPr>
              <w:t xml:space="preserve">УКУПАН ИЗНОС  ПДВ </w:t>
            </w:r>
          </w:p>
        </w:tc>
        <w:tc>
          <w:tcPr>
            <w:tcW w:w="2610" w:type="dxa"/>
            <w:tcBorders>
              <w:bottom w:val="single" w:sz="4" w:space="0" w:color="auto"/>
              <w:right w:val="single" w:sz="4" w:space="0" w:color="auto"/>
            </w:tcBorders>
          </w:tcPr>
          <w:p w14:paraId="0AACFE6C" w14:textId="77777777" w:rsidR="008B5D01" w:rsidRPr="00087021" w:rsidRDefault="008B5D01" w:rsidP="008B5D01">
            <w:pPr>
              <w:spacing w:before="0"/>
              <w:rPr>
                <w:rFonts w:cs="Arial"/>
                <w:color w:val="FF0000"/>
                <w:sz w:val="24"/>
                <w:szCs w:val="24"/>
              </w:rPr>
            </w:pPr>
          </w:p>
        </w:tc>
      </w:tr>
      <w:tr w:rsidR="008B5D01" w:rsidRPr="00087021" w14:paraId="640AD88A" w14:textId="77777777" w:rsidTr="008B5D01">
        <w:trPr>
          <w:trHeight w:val="562"/>
        </w:trPr>
        <w:tc>
          <w:tcPr>
            <w:tcW w:w="568" w:type="dxa"/>
            <w:tcBorders>
              <w:top w:val="single" w:sz="4" w:space="0" w:color="auto"/>
              <w:left w:val="single" w:sz="4" w:space="0" w:color="auto"/>
              <w:bottom w:val="single" w:sz="4" w:space="0" w:color="auto"/>
            </w:tcBorders>
            <w:vAlign w:val="center"/>
          </w:tcPr>
          <w:p w14:paraId="5C0F82D2" w14:textId="77777777" w:rsidR="008B5D01" w:rsidRPr="00087021" w:rsidRDefault="008B5D01" w:rsidP="008B5D01">
            <w:pPr>
              <w:spacing w:before="0"/>
              <w:jc w:val="center"/>
              <w:rPr>
                <w:rFonts w:cs="Arial"/>
                <w:b/>
                <w:sz w:val="24"/>
                <w:szCs w:val="24"/>
                <w:lang w:val="sr-Latn-CS"/>
              </w:rPr>
            </w:pPr>
            <w:r w:rsidRPr="00087021">
              <w:rPr>
                <w:rFonts w:cs="Arial"/>
                <w:b/>
                <w:sz w:val="24"/>
                <w:szCs w:val="24"/>
                <w:lang w:val="sr-Latn-CS"/>
              </w:rPr>
              <w:t>III</w:t>
            </w:r>
          </w:p>
        </w:tc>
        <w:tc>
          <w:tcPr>
            <w:tcW w:w="6740" w:type="dxa"/>
            <w:tcBorders>
              <w:top w:val="single" w:sz="4" w:space="0" w:color="auto"/>
              <w:bottom w:val="single" w:sz="4" w:space="0" w:color="auto"/>
              <w:right w:val="single" w:sz="4" w:space="0" w:color="auto"/>
            </w:tcBorders>
          </w:tcPr>
          <w:p w14:paraId="5A1A8948" w14:textId="77777777" w:rsidR="008B5D01" w:rsidRPr="00087021" w:rsidRDefault="008B5D01" w:rsidP="008B5D01">
            <w:pPr>
              <w:spacing w:before="0"/>
              <w:jc w:val="center"/>
              <w:rPr>
                <w:rFonts w:cs="Arial"/>
                <w:b/>
                <w:sz w:val="24"/>
                <w:szCs w:val="24"/>
              </w:rPr>
            </w:pPr>
            <w:r w:rsidRPr="00087021">
              <w:rPr>
                <w:rFonts w:cs="Arial"/>
                <w:b/>
                <w:sz w:val="24"/>
                <w:szCs w:val="24"/>
              </w:rPr>
              <w:t>УКУПНО ПОНУЂЕНА ЦЕНА  са ПДВ</w:t>
            </w:r>
          </w:p>
          <w:p w14:paraId="47116493" w14:textId="77777777" w:rsidR="008B5D01" w:rsidRPr="00087021" w:rsidRDefault="008B5D01" w:rsidP="008B5D01">
            <w:pPr>
              <w:spacing w:before="0"/>
              <w:jc w:val="center"/>
              <w:rPr>
                <w:rFonts w:cs="Arial"/>
                <w:b/>
                <w:sz w:val="24"/>
                <w:szCs w:val="24"/>
              </w:rPr>
            </w:pPr>
          </w:p>
        </w:tc>
        <w:tc>
          <w:tcPr>
            <w:tcW w:w="2610" w:type="dxa"/>
            <w:tcBorders>
              <w:top w:val="single" w:sz="4" w:space="0" w:color="auto"/>
              <w:bottom w:val="single" w:sz="4" w:space="0" w:color="auto"/>
              <w:right w:val="single" w:sz="4" w:space="0" w:color="auto"/>
            </w:tcBorders>
          </w:tcPr>
          <w:p w14:paraId="014C37F1" w14:textId="77777777" w:rsidR="008B5D01" w:rsidRPr="00087021" w:rsidRDefault="008B5D01" w:rsidP="008B5D01">
            <w:pPr>
              <w:spacing w:before="0"/>
              <w:rPr>
                <w:rFonts w:cs="Arial"/>
                <w:color w:val="FF0000"/>
                <w:sz w:val="24"/>
                <w:szCs w:val="24"/>
              </w:rPr>
            </w:pPr>
          </w:p>
        </w:tc>
      </w:tr>
    </w:tbl>
    <w:p w14:paraId="0F22049F" w14:textId="77777777" w:rsidR="008B5D01" w:rsidRPr="00460221" w:rsidRDefault="008B5D01" w:rsidP="008B5D01">
      <w:pPr>
        <w:spacing w:before="0"/>
        <w:rPr>
          <w:rFonts w:cs="Arial"/>
          <w:sz w:val="24"/>
          <w:szCs w:val="24"/>
        </w:rPr>
      </w:pPr>
    </w:p>
    <w:p w14:paraId="27180894" w14:textId="77777777" w:rsidR="008B5D01" w:rsidRPr="00087021" w:rsidRDefault="008B5D01" w:rsidP="008B5D01">
      <w:pPr>
        <w:spacing w:before="0"/>
        <w:rPr>
          <w:rFonts w:cs="Arial"/>
          <w:i/>
          <w:color w:val="00B0F0"/>
          <w:sz w:val="24"/>
          <w:szCs w:val="24"/>
          <w:u w:val="single"/>
        </w:rPr>
      </w:pPr>
    </w:p>
    <w:p w14:paraId="600DCDCF" w14:textId="77777777" w:rsidR="008B5D01" w:rsidRPr="00087021" w:rsidRDefault="008B5D01" w:rsidP="008B5D01">
      <w:pPr>
        <w:spacing w:before="0"/>
        <w:rPr>
          <w:rFonts w:cs="Arial"/>
          <w:i/>
          <w:color w:val="00B0F0"/>
          <w:sz w:val="24"/>
          <w:szCs w:val="24"/>
          <w:u w:val="single"/>
        </w:rPr>
      </w:pPr>
    </w:p>
    <w:p w14:paraId="0C9D794F" w14:textId="77777777" w:rsidR="008B5D01" w:rsidRPr="00087021" w:rsidRDefault="008B5D01" w:rsidP="008B5D01">
      <w:pPr>
        <w:spacing w:before="0"/>
        <w:rPr>
          <w:rFonts w:cs="Arial"/>
          <w:i/>
          <w:color w:val="00B0F0"/>
          <w:sz w:val="24"/>
          <w:szCs w:val="24"/>
          <w:u w:val="single"/>
        </w:rPr>
      </w:pPr>
    </w:p>
    <w:p w14:paraId="10438FE3" w14:textId="77777777" w:rsidR="008B5D01" w:rsidRPr="00087021" w:rsidRDefault="008B5D01" w:rsidP="008B5D01">
      <w:pPr>
        <w:spacing w:before="0"/>
        <w:rPr>
          <w:rFonts w:cs="Arial"/>
          <w:i/>
          <w:color w:val="00B0F0"/>
          <w:sz w:val="24"/>
          <w:szCs w:val="24"/>
          <w:u w:val="single"/>
        </w:rPr>
      </w:pPr>
    </w:p>
    <w:p w14:paraId="0AF3B62F" w14:textId="77777777" w:rsidR="008B5D01" w:rsidRPr="00087021" w:rsidRDefault="008B5D01" w:rsidP="008B5D01">
      <w:pPr>
        <w:spacing w:before="0"/>
        <w:rPr>
          <w:rFonts w:cs="Arial"/>
          <w:sz w:val="24"/>
          <w:szCs w:val="24"/>
        </w:rPr>
      </w:pPr>
    </w:p>
    <w:p w14:paraId="42A0DDD3" w14:textId="77777777" w:rsidR="008B5D01" w:rsidRPr="00087021" w:rsidRDefault="008B5D01" w:rsidP="008B5D0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B5D01" w:rsidRPr="00087021" w14:paraId="7E5CE4A3" w14:textId="77777777" w:rsidTr="008B5D01">
        <w:trPr>
          <w:jc w:val="center"/>
        </w:trPr>
        <w:tc>
          <w:tcPr>
            <w:tcW w:w="3882" w:type="dxa"/>
          </w:tcPr>
          <w:p w14:paraId="306ABCB2" w14:textId="77777777" w:rsidR="008B5D01" w:rsidRPr="00087021" w:rsidRDefault="008B5D01" w:rsidP="008B5D01">
            <w:pPr>
              <w:spacing w:before="0"/>
              <w:jc w:val="center"/>
              <w:rPr>
                <w:rFonts w:cs="Arial"/>
                <w:sz w:val="24"/>
                <w:szCs w:val="24"/>
              </w:rPr>
            </w:pPr>
            <w:r w:rsidRPr="00087021">
              <w:rPr>
                <w:rFonts w:cs="Arial"/>
                <w:sz w:val="24"/>
                <w:szCs w:val="24"/>
              </w:rPr>
              <w:tab/>
            </w:r>
          </w:p>
          <w:p w14:paraId="09D5D8BA" w14:textId="77777777" w:rsidR="008B5D01" w:rsidRPr="00087021" w:rsidRDefault="008B5D01" w:rsidP="008B5D01">
            <w:pPr>
              <w:spacing w:before="0"/>
              <w:jc w:val="center"/>
              <w:rPr>
                <w:rFonts w:cs="Arial"/>
                <w:sz w:val="24"/>
                <w:szCs w:val="24"/>
              </w:rPr>
            </w:pPr>
            <w:r w:rsidRPr="00087021">
              <w:rPr>
                <w:rFonts w:cs="Arial"/>
                <w:sz w:val="24"/>
                <w:szCs w:val="24"/>
              </w:rPr>
              <w:t>Датум:</w:t>
            </w:r>
          </w:p>
        </w:tc>
        <w:tc>
          <w:tcPr>
            <w:tcW w:w="2127" w:type="dxa"/>
          </w:tcPr>
          <w:p w14:paraId="6BE805CC" w14:textId="77777777" w:rsidR="008B5D01" w:rsidRPr="00087021" w:rsidRDefault="008B5D01" w:rsidP="008B5D01">
            <w:pPr>
              <w:spacing w:before="0"/>
              <w:jc w:val="center"/>
              <w:rPr>
                <w:rFonts w:cs="Arial"/>
                <w:sz w:val="24"/>
                <w:szCs w:val="24"/>
                <w:lang w:val="ru-RU"/>
              </w:rPr>
            </w:pPr>
          </w:p>
        </w:tc>
        <w:tc>
          <w:tcPr>
            <w:tcW w:w="4022" w:type="dxa"/>
          </w:tcPr>
          <w:p w14:paraId="3F336616" w14:textId="77777777" w:rsidR="00460221" w:rsidRDefault="00460221" w:rsidP="008B5D01">
            <w:pPr>
              <w:spacing w:before="0"/>
              <w:jc w:val="center"/>
              <w:rPr>
                <w:rFonts w:cs="Arial"/>
                <w:sz w:val="24"/>
                <w:szCs w:val="24"/>
                <w:lang w:val="sr-Cyrl-CS"/>
              </w:rPr>
            </w:pPr>
          </w:p>
          <w:p w14:paraId="31E020F3" w14:textId="77777777" w:rsidR="008B5D01" w:rsidRPr="00087021" w:rsidRDefault="008B5D01" w:rsidP="008B5D01">
            <w:pPr>
              <w:spacing w:before="0"/>
              <w:jc w:val="center"/>
              <w:rPr>
                <w:rFonts w:cs="Arial"/>
                <w:sz w:val="24"/>
                <w:szCs w:val="24"/>
                <w:lang w:val="sr-Cyrl-CS"/>
              </w:rPr>
            </w:pPr>
            <w:r w:rsidRPr="00087021">
              <w:rPr>
                <w:rFonts w:cs="Arial"/>
                <w:sz w:val="24"/>
                <w:szCs w:val="24"/>
                <w:lang w:val="sr-Cyrl-CS"/>
              </w:rPr>
              <w:t>П</w:t>
            </w:r>
            <w:r w:rsidRPr="00087021">
              <w:rPr>
                <w:rFonts w:cs="Arial"/>
                <w:sz w:val="24"/>
                <w:szCs w:val="24"/>
              </w:rPr>
              <w:t>онуђач</w:t>
            </w:r>
          </w:p>
        </w:tc>
      </w:tr>
      <w:tr w:rsidR="008B5D01" w:rsidRPr="00087021" w14:paraId="295EEAAA" w14:textId="77777777" w:rsidTr="008B5D01">
        <w:trPr>
          <w:jc w:val="center"/>
        </w:trPr>
        <w:tc>
          <w:tcPr>
            <w:tcW w:w="3882" w:type="dxa"/>
          </w:tcPr>
          <w:p w14:paraId="4CBC43AA" w14:textId="77777777" w:rsidR="008B5D01" w:rsidRPr="00087021" w:rsidRDefault="008B5D01" w:rsidP="008B5D01">
            <w:pPr>
              <w:spacing w:before="0"/>
              <w:jc w:val="center"/>
              <w:rPr>
                <w:rFonts w:cs="Arial"/>
                <w:sz w:val="24"/>
                <w:szCs w:val="24"/>
              </w:rPr>
            </w:pPr>
          </w:p>
        </w:tc>
        <w:tc>
          <w:tcPr>
            <w:tcW w:w="2127" w:type="dxa"/>
          </w:tcPr>
          <w:p w14:paraId="6D7CB3BC" w14:textId="77777777" w:rsidR="008B5D01" w:rsidRPr="00087021" w:rsidRDefault="008B5D01" w:rsidP="008B5D01">
            <w:pPr>
              <w:spacing w:before="0"/>
              <w:jc w:val="center"/>
              <w:rPr>
                <w:rFonts w:cs="Arial"/>
                <w:sz w:val="24"/>
                <w:szCs w:val="24"/>
              </w:rPr>
            </w:pPr>
            <w:r w:rsidRPr="00087021">
              <w:rPr>
                <w:rFonts w:cs="Arial"/>
                <w:sz w:val="24"/>
                <w:szCs w:val="24"/>
              </w:rPr>
              <w:t>М.П.</w:t>
            </w:r>
          </w:p>
        </w:tc>
        <w:tc>
          <w:tcPr>
            <w:tcW w:w="4022" w:type="dxa"/>
          </w:tcPr>
          <w:p w14:paraId="64083179" w14:textId="77777777" w:rsidR="008B5D01" w:rsidRPr="00087021" w:rsidRDefault="008B5D01" w:rsidP="008B5D01">
            <w:pPr>
              <w:spacing w:before="0"/>
              <w:jc w:val="center"/>
              <w:rPr>
                <w:rFonts w:cs="Arial"/>
                <w:sz w:val="24"/>
                <w:szCs w:val="24"/>
                <w:lang w:val="ru-RU"/>
              </w:rPr>
            </w:pPr>
          </w:p>
        </w:tc>
      </w:tr>
      <w:tr w:rsidR="008B5D01" w:rsidRPr="00087021" w14:paraId="5CFC9407" w14:textId="77777777" w:rsidTr="008B5D01">
        <w:trPr>
          <w:jc w:val="center"/>
        </w:trPr>
        <w:tc>
          <w:tcPr>
            <w:tcW w:w="3882" w:type="dxa"/>
            <w:tcBorders>
              <w:bottom w:val="single" w:sz="4" w:space="0" w:color="auto"/>
            </w:tcBorders>
          </w:tcPr>
          <w:p w14:paraId="395D5154" w14:textId="77777777" w:rsidR="008B5D01" w:rsidRPr="00087021" w:rsidRDefault="008B5D01" w:rsidP="008B5D01">
            <w:pPr>
              <w:spacing w:before="0"/>
              <w:jc w:val="center"/>
              <w:rPr>
                <w:rFonts w:cs="Arial"/>
                <w:sz w:val="24"/>
                <w:szCs w:val="24"/>
              </w:rPr>
            </w:pPr>
          </w:p>
        </w:tc>
        <w:tc>
          <w:tcPr>
            <w:tcW w:w="2127" w:type="dxa"/>
          </w:tcPr>
          <w:p w14:paraId="4C05C7A0" w14:textId="77777777" w:rsidR="008B5D01" w:rsidRPr="00087021" w:rsidRDefault="008B5D01" w:rsidP="008B5D01">
            <w:pPr>
              <w:spacing w:before="0"/>
              <w:jc w:val="center"/>
              <w:rPr>
                <w:rFonts w:cs="Arial"/>
                <w:sz w:val="24"/>
                <w:szCs w:val="24"/>
                <w:lang w:val="ru-RU"/>
              </w:rPr>
            </w:pPr>
          </w:p>
        </w:tc>
        <w:tc>
          <w:tcPr>
            <w:tcW w:w="4022" w:type="dxa"/>
            <w:tcBorders>
              <w:bottom w:val="single" w:sz="4" w:space="0" w:color="auto"/>
            </w:tcBorders>
          </w:tcPr>
          <w:p w14:paraId="14C8233D" w14:textId="77777777" w:rsidR="008B5D01" w:rsidRPr="00087021" w:rsidRDefault="008B5D01" w:rsidP="008B5D01">
            <w:pPr>
              <w:spacing w:before="0"/>
              <w:jc w:val="center"/>
              <w:rPr>
                <w:rFonts w:cs="Arial"/>
                <w:sz w:val="24"/>
                <w:szCs w:val="24"/>
                <w:lang w:val="ru-RU"/>
              </w:rPr>
            </w:pPr>
          </w:p>
        </w:tc>
      </w:tr>
    </w:tbl>
    <w:p w14:paraId="6A97DC87" w14:textId="77777777" w:rsidR="00BC7028" w:rsidRDefault="00BC7028" w:rsidP="004124D5">
      <w:pPr>
        <w:pStyle w:val="KDObrazac"/>
        <w:spacing w:before="0"/>
        <w:jc w:val="both"/>
        <w:rPr>
          <w:noProof/>
          <w:sz w:val="24"/>
          <w:szCs w:val="24"/>
          <w:lang w:val="sr-Cyrl-CS"/>
        </w:rPr>
        <w:sectPr w:rsidR="00BC7028" w:rsidSect="00BC7028">
          <w:footnotePr>
            <w:pos w:val="beneathText"/>
          </w:footnotePr>
          <w:pgSz w:w="16834" w:h="11909" w:orient="landscape" w:code="9"/>
          <w:pgMar w:top="720" w:right="720" w:bottom="720" w:left="720" w:header="227" w:footer="227" w:gutter="0"/>
          <w:cols w:space="708"/>
          <w:titlePg/>
          <w:docGrid w:linePitch="360"/>
        </w:sectPr>
      </w:pPr>
    </w:p>
    <w:p w14:paraId="60C7CB93" w14:textId="48867DE0" w:rsidR="00EB4C74" w:rsidRDefault="00EB4C74" w:rsidP="004124D5">
      <w:pPr>
        <w:pStyle w:val="KDObrazac"/>
        <w:spacing w:before="0"/>
        <w:jc w:val="both"/>
        <w:rPr>
          <w:noProof/>
          <w:sz w:val="24"/>
          <w:szCs w:val="24"/>
          <w:lang w:val="sr-Cyrl-CS"/>
        </w:rPr>
      </w:pPr>
    </w:p>
    <w:p w14:paraId="5D777EC7" w14:textId="77777777" w:rsidR="00BC7028" w:rsidRDefault="00BC7028" w:rsidP="004124D5">
      <w:pPr>
        <w:pStyle w:val="KDObrazac"/>
        <w:spacing w:before="0"/>
        <w:jc w:val="both"/>
        <w:rPr>
          <w:noProof/>
          <w:sz w:val="24"/>
          <w:szCs w:val="24"/>
          <w:lang w:val="sr-Cyrl-CS"/>
        </w:rPr>
      </w:pPr>
    </w:p>
    <w:p w14:paraId="4C47829E" w14:textId="77777777" w:rsidR="00BC7028" w:rsidRDefault="00BC7028" w:rsidP="004124D5">
      <w:pPr>
        <w:pStyle w:val="KDObrazac"/>
        <w:spacing w:before="0"/>
        <w:jc w:val="both"/>
        <w:rPr>
          <w:noProof/>
          <w:sz w:val="24"/>
          <w:szCs w:val="24"/>
          <w:lang w:val="sr-Cyrl-CS"/>
        </w:rPr>
      </w:pPr>
    </w:p>
    <w:p w14:paraId="6BD9A9FB" w14:textId="77777777" w:rsidR="008B5D01" w:rsidRDefault="008B5D01" w:rsidP="004124D5">
      <w:pPr>
        <w:pStyle w:val="KDObrazac"/>
        <w:spacing w:before="0"/>
        <w:jc w:val="both"/>
        <w:rPr>
          <w:noProof/>
          <w:sz w:val="24"/>
          <w:szCs w:val="24"/>
          <w:lang w:val="sr-Cyrl-CS"/>
        </w:rPr>
      </w:pPr>
    </w:p>
    <w:p w14:paraId="185AEB63" w14:textId="77777777" w:rsidR="00E71BB0" w:rsidRPr="00E71BB0" w:rsidRDefault="00E71BB0" w:rsidP="00E71BB0">
      <w:pPr>
        <w:tabs>
          <w:tab w:val="left" w:pos="90"/>
        </w:tabs>
        <w:spacing w:before="0"/>
        <w:contextualSpacing/>
        <w:rPr>
          <w:rFonts w:eastAsia="Calibri" w:cs="Arial"/>
          <w:b/>
          <w:bCs/>
          <w:iCs/>
          <w:sz w:val="24"/>
          <w:szCs w:val="24"/>
        </w:rPr>
      </w:pPr>
      <w:r w:rsidRPr="00E71BB0">
        <w:rPr>
          <w:rFonts w:eastAsia="Calibri" w:cs="Arial"/>
          <w:b/>
          <w:bCs/>
          <w:iCs/>
          <w:sz w:val="24"/>
          <w:szCs w:val="24"/>
        </w:rPr>
        <w:t>Упутство за попуњавање обрасца структуре цене</w:t>
      </w:r>
    </w:p>
    <w:p w14:paraId="7304E956" w14:textId="77777777" w:rsidR="00E71BB0" w:rsidRPr="00EB3A64" w:rsidRDefault="00E71BB0" w:rsidP="00E71BB0">
      <w:pPr>
        <w:tabs>
          <w:tab w:val="left" w:pos="90"/>
        </w:tabs>
        <w:spacing w:before="0"/>
        <w:contextualSpacing/>
        <w:rPr>
          <w:rFonts w:eastAsia="Calibri" w:cs="Arial"/>
          <w:b/>
          <w:bCs/>
          <w:iCs/>
          <w:sz w:val="24"/>
          <w:szCs w:val="24"/>
          <w:lang w:val="sr-Cyrl-CS"/>
        </w:rPr>
      </w:pPr>
    </w:p>
    <w:p w14:paraId="1E78872C" w14:textId="77777777" w:rsidR="00E71BB0" w:rsidRPr="00EB3A64" w:rsidRDefault="00E71BB0" w:rsidP="00E71BB0">
      <w:pPr>
        <w:tabs>
          <w:tab w:val="left" w:pos="90"/>
        </w:tabs>
        <w:spacing w:before="0"/>
        <w:contextualSpacing/>
        <w:rPr>
          <w:rFonts w:eastAsia="Calibri" w:cs="Arial"/>
          <w:bCs/>
          <w:iCs/>
          <w:sz w:val="24"/>
          <w:szCs w:val="24"/>
          <w:lang w:val="sr-Cyrl-CS"/>
        </w:rPr>
      </w:pPr>
      <w:r w:rsidRPr="00EB3A64">
        <w:rPr>
          <w:rFonts w:eastAsia="Calibri" w:cs="Arial"/>
          <w:bCs/>
          <w:iCs/>
          <w:sz w:val="24"/>
          <w:szCs w:val="24"/>
          <w:lang w:val="sr-Cyrl-CS"/>
        </w:rPr>
        <w:t>Понуђач треба да попун</w:t>
      </w:r>
      <w:r w:rsidRPr="00E71BB0">
        <w:rPr>
          <w:rFonts w:eastAsia="Calibri" w:cs="Arial"/>
          <w:bCs/>
          <w:iCs/>
          <w:sz w:val="24"/>
          <w:szCs w:val="24"/>
          <w:lang w:val="sr-Cyrl-CS"/>
        </w:rPr>
        <w:t>и</w:t>
      </w:r>
      <w:r w:rsidRPr="00EB3A64">
        <w:rPr>
          <w:rFonts w:eastAsia="Calibri" w:cs="Arial"/>
          <w:bCs/>
          <w:iCs/>
          <w:sz w:val="24"/>
          <w:szCs w:val="24"/>
          <w:lang w:val="sr-Cyrl-CS"/>
        </w:rPr>
        <w:t xml:space="preserve"> образац структуре цене </w:t>
      </w:r>
      <w:r w:rsidRPr="00E71BB0">
        <w:rPr>
          <w:rFonts w:eastAsia="Calibri" w:cs="Arial"/>
          <w:bCs/>
          <w:iCs/>
          <w:sz w:val="24"/>
          <w:szCs w:val="24"/>
          <w:lang w:val="sr-Cyrl-CS"/>
        </w:rPr>
        <w:t>Табела 1. на следећи начин</w:t>
      </w:r>
      <w:r w:rsidRPr="00EB3A64">
        <w:rPr>
          <w:rFonts w:eastAsia="Calibri" w:cs="Arial"/>
          <w:bCs/>
          <w:iCs/>
          <w:sz w:val="24"/>
          <w:szCs w:val="24"/>
          <w:lang w:val="sr-Cyrl-CS"/>
        </w:rPr>
        <w:t>:</w:t>
      </w:r>
    </w:p>
    <w:p w14:paraId="10E67170" w14:textId="77777777" w:rsidR="00E71BB0" w:rsidRPr="00EB3A64" w:rsidRDefault="00E71BB0" w:rsidP="00E71BB0">
      <w:pPr>
        <w:tabs>
          <w:tab w:val="left" w:pos="90"/>
        </w:tabs>
        <w:spacing w:before="0"/>
        <w:contextualSpacing/>
        <w:rPr>
          <w:rFonts w:eastAsia="Calibri" w:cs="Arial"/>
          <w:bCs/>
          <w:iCs/>
          <w:sz w:val="24"/>
          <w:szCs w:val="24"/>
          <w:lang w:val="sr-Cyrl-CS"/>
        </w:rPr>
      </w:pPr>
    </w:p>
    <w:p w14:paraId="739A8FFB" w14:textId="77777777" w:rsidR="00E71BB0" w:rsidRPr="00E71BB0" w:rsidRDefault="00E71BB0" w:rsidP="003558EB">
      <w:pPr>
        <w:numPr>
          <w:ilvl w:val="0"/>
          <w:numId w:val="27"/>
        </w:numPr>
        <w:tabs>
          <w:tab w:val="left" w:pos="90"/>
        </w:tabs>
        <w:suppressAutoHyphens/>
        <w:spacing w:before="0"/>
        <w:rPr>
          <w:rFonts w:eastAsia="Calibri" w:cs="Arial"/>
          <w:bCs/>
          <w:iCs/>
          <w:sz w:val="24"/>
          <w:szCs w:val="24"/>
        </w:rPr>
      </w:pPr>
      <w:r w:rsidRPr="00E71BB0">
        <w:rPr>
          <w:rFonts w:eastAsia="Calibri" w:cs="Arial"/>
          <w:bCs/>
          <w:iCs/>
          <w:sz w:val="24"/>
          <w:szCs w:val="24"/>
          <w:lang w:val="sr-Cyrl-CS"/>
        </w:rPr>
        <w:t>у колону 3</w:t>
      </w:r>
      <w:r w:rsidRPr="00EB3A64">
        <w:rPr>
          <w:rFonts w:eastAsia="Calibri" w:cs="Arial"/>
          <w:bCs/>
          <w:iCs/>
          <w:sz w:val="24"/>
          <w:szCs w:val="24"/>
          <w:lang w:val="sr-Cyrl-CS"/>
        </w:rPr>
        <w:t>.уписати назив понуђених добара,</w:t>
      </w:r>
      <w:r w:rsidRPr="00E71BB0">
        <w:rPr>
          <w:rFonts w:eastAsia="Calibri" w:cs="Arial"/>
          <w:bCs/>
          <w:iCs/>
          <w:sz w:val="24"/>
          <w:szCs w:val="24"/>
        </w:rPr>
        <w:t xml:space="preserve"> произвођача и земљу порекла</w:t>
      </w:r>
      <w:r w:rsidR="00013A4E">
        <w:rPr>
          <w:rFonts w:eastAsia="Calibri" w:cs="Arial"/>
          <w:bCs/>
          <w:iCs/>
          <w:sz w:val="24"/>
          <w:szCs w:val="24"/>
        </w:rPr>
        <w:t xml:space="preserve"> (</w:t>
      </w:r>
      <w:r w:rsidR="00013A4E" w:rsidRPr="00013A4E">
        <w:rPr>
          <w:rFonts w:eastAsia="Calibri" w:cs="Arial"/>
          <w:b/>
          <w:bCs/>
          <w:iCs/>
          <w:sz w:val="24"/>
          <w:szCs w:val="24"/>
        </w:rPr>
        <w:t>Уписати назив производа и понуђене техничке карактеристике за све ставке техничке спецификације</w:t>
      </w:r>
      <w:r w:rsidR="00013A4E">
        <w:rPr>
          <w:rFonts w:eastAsia="Calibri" w:cs="Arial"/>
          <w:bCs/>
          <w:iCs/>
          <w:sz w:val="24"/>
          <w:szCs w:val="24"/>
        </w:rPr>
        <w:t>)</w:t>
      </w:r>
    </w:p>
    <w:p w14:paraId="0B92762A" w14:textId="77777777" w:rsidR="00E71BB0" w:rsidRPr="00EB3A64" w:rsidRDefault="00E71BB0" w:rsidP="003558EB">
      <w:pPr>
        <w:numPr>
          <w:ilvl w:val="0"/>
          <w:numId w:val="27"/>
        </w:numPr>
        <w:tabs>
          <w:tab w:val="left" w:pos="90"/>
        </w:tabs>
        <w:suppressAutoHyphens/>
        <w:spacing w:before="0" w:after="200"/>
        <w:contextualSpacing/>
        <w:rPr>
          <w:rFonts w:eastAsia="Calibri" w:cs="Arial"/>
          <w:bCs/>
          <w:iCs/>
          <w:sz w:val="24"/>
          <w:szCs w:val="24"/>
        </w:rPr>
      </w:pPr>
      <w:r w:rsidRPr="00E71BB0">
        <w:rPr>
          <w:rFonts w:eastAsia="Calibri" w:cs="Arial"/>
          <w:bCs/>
          <w:iCs/>
          <w:sz w:val="24"/>
          <w:szCs w:val="24"/>
          <w:lang w:val="sr-Cyrl-CS"/>
        </w:rPr>
        <w:t xml:space="preserve">у колону 7. </w:t>
      </w:r>
      <w:r w:rsidRPr="00EB3A64">
        <w:rPr>
          <w:rFonts w:eastAsia="Calibri" w:cs="Arial"/>
          <w:bCs/>
          <w:iCs/>
          <w:sz w:val="24"/>
          <w:szCs w:val="24"/>
        </w:rPr>
        <w:t>уписати колико износи јединичне цене без ПДВ за испоручено добро;</w:t>
      </w:r>
    </w:p>
    <w:p w14:paraId="0CCBE4FB" w14:textId="77777777" w:rsidR="00E71BB0" w:rsidRPr="00EB3A64" w:rsidRDefault="00E71BB0" w:rsidP="003558EB">
      <w:pPr>
        <w:numPr>
          <w:ilvl w:val="0"/>
          <w:numId w:val="27"/>
        </w:numPr>
        <w:tabs>
          <w:tab w:val="left" w:pos="90"/>
        </w:tabs>
        <w:suppressAutoHyphens/>
        <w:spacing w:before="0"/>
        <w:rPr>
          <w:rFonts w:eastAsia="Calibri" w:cs="Arial"/>
          <w:bCs/>
          <w:iCs/>
          <w:sz w:val="24"/>
          <w:szCs w:val="24"/>
        </w:rPr>
      </w:pPr>
      <w:r w:rsidRPr="00EB3A64">
        <w:rPr>
          <w:rFonts w:eastAsia="Calibri" w:cs="Arial"/>
          <w:bCs/>
          <w:iCs/>
          <w:sz w:val="24"/>
          <w:szCs w:val="24"/>
        </w:rPr>
        <w:t xml:space="preserve">у колону </w:t>
      </w:r>
      <w:r w:rsidRPr="00E71BB0">
        <w:rPr>
          <w:rFonts w:eastAsia="Calibri" w:cs="Arial"/>
          <w:bCs/>
          <w:iCs/>
          <w:sz w:val="24"/>
          <w:szCs w:val="24"/>
          <w:lang w:val="sr-Cyrl-CS"/>
        </w:rPr>
        <w:t>8</w:t>
      </w:r>
      <w:r w:rsidRPr="00EB3A64">
        <w:rPr>
          <w:rFonts w:eastAsia="Calibri" w:cs="Arial"/>
          <w:bCs/>
          <w:iCs/>
          <w:sz w:val="24"/>
          <w:szCs w:val="24"/>
        </w:rPr>
        <w:t>. уписати колико износи јединичне цене са ПДВ за испоручено добро;</w:t>
      </w:r>
    </w:p>
    <w:p w14:paraId="051C1BBF" w14:textId="77777777" w:rsidR="00E71BB0" w:rsidRPr="00EB3A64" w:rsidRDefault="00E71BB0" w:rsidP="003558EB">
      <w:pPr>
        <w:numPr>
          <w:ilvl w:val="0"/>
          <w:numId w:val="27"/>
        </w:numPr>
        <w:tabs>
          <w:tab w:val="left" w:pos="90"/>
        </w:tabs>
        <w:suppressAutoHyphens/>
        <w:spacing w:before="0"/>
        <w:rPr>
          <w:rFonts w:eastAsia="Calibri" w:cs="Arial"/>
          <w:bCs/>
          <w:iCs/>
          <w:sz w:val="24"/>
          <w:szCs w:val="24"/>
        </w:rPr>
      </w:pPr>
      <w:r w:rsidRPr="00EB3A64">
        <w:rPr>
          <w:rFonts w:eastAsia="Calibri" w:cs="Arial"/>
          <w:bCs/>
          <w:iCs/>
          <w:sz w:val="24"/>
          <w:szCs w:val="24"/>
        </w:rPr>
        <w:t xml:space="preserve">у колону </w:t>
      </w:r>
      <w:r w:rsidRPr="00E71BB0">
        <w:rPr>
          <w:rFonts w:eastAsia="Calibri" w:cs="Arial"/>
          <w:bCs/>
          <w:iCs/>
          <w:sz w:val="24"/>
          <w:szCs w:val="24"/>
          <w:lang w:val="sr-Cyrl-CS"/>
        </w:rPr>
        <w:t>9</w:t>
      </w:r>
      <w:r w:rsidRPr="00EB3A64">
        <w:rPr>
          <w:rFonts w:eastAsia="Calibri"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71BB0">
        <w:rPr>
          <w:rFonts w:eastAsia="Calibri" w:cs="Arial"/>
          <w:bCs/>
          <w:iCs/>
          <w:sz w:val="24"/>
          <w:szCs w:val="24"/>
          <w:lang w:val="sr-Cyrl-CS"/>
        </w:rPr>
        <w:t>7</w:t>
      </w:r>
      <w:r w:rsidRPr="00EB3A64">
        <w:rPr>
          <w:rFonts w:eastAsia="Calibri" w:cs="Arial"/>
          <w:bCs/>
          <w:iCs/>
          <w:sz w:val="24"/>
          <w:szCs w:val="24"/>
        </w:rPr>
        <w:t xml:space="preserve">.) са траженом количином (која је наведена у колони </w:t>
      </w:r>
      <w:r w:rsidRPr="00E71BB0">
        <w:rPr>
          <w:rFonts w:eastAsia="Calibri" w:cs="Arial"/>
          <w:bCs/>
          <w:iCs/>
          <w:sz w:val="24"/>
          <w:szCs w:val="24"/>
          <w:lang w:val="sr-Cyrl-CS"/>
        </w:rPr>
        <w:t>5</w:t>
      </w:r>
      <w:r w:rsidRPr="00EB3A64">
        <w:rPr>
          <w:rFonts w:eastAsia="Calibri" w:cs="Arial"/>
          <w:bCs/>
          <w:iCs/>
          <w:sz w:val="24"/>
          <w:szCs w:val="24"/>
        </w:rPr>
        <w:t xml:space="preserve">.); </w:t>
      </w:r>
    </w:p>
    <w:p w14:paraId="22612875" w14:textId="77777777" w:rsidR="00E71BB0" w:rsidRPr="00EB3A64" w:rsidRDefault="00E71BB0" w:rsidP="003558EB">
      <w:pPr>
        <w:numPr>
          <w:ilvl w:val="0"/>
          <w:numId w:val="27"/>
        </w:numPr>
        <w:tabs>
          <w:tab w:val="left" w:pos="90"/>
        </w:tabs>
        <w:suppressAutoHyphens/>
        <w:spacing w:before="0"/>
        <w:rPr>
          <w:rFonts w:eastAsia="Calibri" w:cs="Arial"/>
          <w:bCs/>
          <w:iCs/>
          <w:sz w:val="24"/>
          <w:szCs w:val="24"/>
        </w:rPr>
      </w:pPr>
      <w:r w:rsidRPr="00E71BB0">
        <w:rPr>
          <w:rFonts w:eastAsia="Calibri" w:cs="Arial"/>
          <w:bCs/>
          <w:iCs/>
          <w:sz w:val="24"/>
          <w:szCs w:val="24"/>
          <w:lang w:val="sr-Cyrl-CS"/>
        </w:rPr>
        <w:t>у колону 10</w:t>
      </w:r>
      <w:r w:rsidRPr="00EB3A64">
        <w:rPr>
          <w:rFonts w:eastAsia="Calibri"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71BB0">
        <w:rPr>
          <w:rFonts w:eastAsia="Calibri" w:cs="Arial"/>
          <w:bCs/>
          <w:iCs/>
          <w:sz w:val="24"/>
          <w:szCs w:val="24"/>
          <w:lang w:val="sr-Cyrl-CS"/>
        </w:rPr>
        <w:t>8</w:t>
      </w:r>
      <w:r w:rsidRPr="00EB3A64">
        <w:rPr>
          <w:rFonts w:eastAsia="Calibri" w:cs="Arial"/>
          <w:bCs/>
          <w:iCs/>
          <w:sz w:val="24"/>
          <w:szCs w:val="24"/>
        </w:rPr>
        <w:t xml:space="preserve">.) са траженом количином (која је наведена у колони </w:t>
      </w:r>
      <w:r w:rsidRPr="00E71BB0">
        <w:rPr>
          <w:rFonts w:eastAsia="Calibri" w:cs="Arial"/>
          <w:bCs/>
          <w:iCs/>
          <w:sz w:val="24"/>
          <w:szCs w:val="24"/>
          <w:lang w:val="sr-Cyrl-CS"/>
        </w:rPr>
        <w:t>5</w:t>
      </w:r>
      <w:r w:rsidRPr="00EB3A64">
        <w:rPr>
          <w:rFonts w:eastAsia="Calibri" w:cs="Arial"/>
          <w:bCs/>
          <w:iCs/>
          <w:sz w:val="24"/>
          <w:szCs w:val="24"/>
        </w:rPr>
        <w:t>.).</w:t>
      </w:r>
    </w:p>
    <w:p w14:paraId="0459E195" w14:textId="77777777" w:rsidR="00E71BB0" w:rsidRPr="00EB3A64" w:rsidRDefault="00E71BB0" w:rsidP="00E71BB0">
      <w:pPr>
        <w:tabs>
          <w:tab w:val="left" w:pos="90"/>
        </w:tabs>
        <w:suppressAutoHyphens/>
        <w:spacing w:before="0"/>
        <w:rPr>
          <w:rFonts w:eastAsia="Calibri" w:cs="Arial"/>
          <w:sz w:val="24"/>
          <w:szCs w:val="24"/>
        </w:rPr>
      </w:pPr>
    </w:p>
    <w:p w14:paraId="072FB2C7" w14:textId="77777777" w:rsidR="00E71BB0" w:rsidRPr="00EB3A64" w:rsidRDefault="00E71BB0" w:rsidP="003558EB">
      <w:pPr>
        <w:numPr>
          <w:ilvl w:val="0"/>
          <w:numId w:val="25"/>
        </w:numPr>
        <w:tabs>
          <w:tab w:val="left" w:pos="992"/>
        </w:tabs>
        <w:spacing w:before="0"/>
        <w:rPr>
          <w:rFonts w:cs="Arial"/>
          <w:sz w:val="24"/>
          <w:szCs w:val="24"/>
        </w:rPr>
      </w:pPr>
      <w:r w:rsidRPr="00EB3A64">
        <w:rPr>
          <w:rFonts w:cs="Arial"/>
          <w:sz w:val="24"/>
          <w:szCs w:val="24"/>
        </w:rPr>
        <w:t xml:space="preserve">у ред бр. </w:t>
      </w:r>
      <w:r w:rsidRPr="00E71BB0">
        <w:rPr>
          <w:rFonts w:cs="Arial"/>
          <w:sz w:val="24"/>
          <w:szCs w:val="24"/>
        </w:rPr>
        <w:t>I</w:t>
      </w:r>
      <w:r w:rsidRPr="00EB3A64">
        <w:rPr>
          <w:rFonts w:cs="Arial"/>
          <w:sz w:val="24"/>
          <w:szCs w:val="24"/>
        </w:rPr>
        <w:t xml:space="preserve"> – уписује се укупно понуђена цена за све позиције  без ПДВ (збир</w:t>
      </w:r>
    </w:p>
    <w:p w14:paraId="4BEA1EC2" w14:textId="77777777" w:rsidR="00E71BB0" w:rsidRPr="00E71BB0" w:rsidRDefault="00E71BB0" w:rsidP="003558EB">
      <w:pPr>
        <w:numPr>
          <w:ilvl w:val="0"/>
          <w:numId w:val="25"/>
        </w:numPr>
        <w:tabs>
          <w:tab w:val="left" w:pos="992"/>
        </w:tabs>
        <w:spacing w:before="0"/>
        <w:rPr>
          <w:rFonts w:cs="Arial"/>
          <w:sz w:val="24"/>
          <w:szCs w:val="24"/>
        </w:rPr>
      </w:pPr>
      <w:r w:rsidRPr="00E71BB0">
        <w:rPr>
          <w:rFonts w:cs="Arial"/>
          <w:sz w:val="24"/>
          <w:szCs w:val="24"/>
        </w:rPr>
        <w:t>колоне бр. 9)</w:t>
      </w:r>
    </w:p>
    <w:p w14:paraId="6FAAE798" w14:textId="77777777" w:rsidR="00E71BB0" w:rsidRPr="00E71BB0" w:rsidRDefault="00E71BB0" w:rsidP="003558EB">
      <w:pPr>
        <w:numPr>
          <w:ilvl w:val="0"/>
          <w:numId w:val="25"/>
        </w:numPr>
        <w:tabs>
          <w:tab w:val="left" w:pos="992"/>
        </w:tabs>
        <w:spacing w:before="0"/>
        <w:rPr>
          <w:rFonts w:cs="Arial"/>
          <w:sz w:val="24"/>
          <w:szCs w:val="24"/>
        </w:rPr>
      </w:pPr>
      <w:r w:rsidRPr="00E71BB0">
        <w:rPr>
          <w:rFonts w:cs="Arial"/>
          <w:sz w:val="24"/>
          <w:szCs w:val="24"/>
        </w:rPr>
        <w:t xml:space="preserve">у ред бр. II – уписује се укупан износ ПДВ </w:t>
      </w:r>
    </w:p>
    <w:p w14:paraId="0A839A5F" w14:textId="77777777" w:rsidR="00E71BB0" w:rsidRPr="00E71BB0" w:rsidRDefault="00E71BB0" w:rsidP="003558EB">
      <w:pPr>
        <w:numPr>
          <w:ilvl w:val="0"/>
          <w:numId w:val="25"/>
        </w:numPr>
        <w:tabs>
          <w:tab w:val="left" w:pos="992"/>
        </w:tabs>
        <w:spacing w:before="0"/>
        <w:rPr>
          <w:rFonts w:cs="Arial"/>
          <w:sz w:val="24"/>
          <w:szCs w:val="24"/>
        </w:rPr>
      </w:pPr>
      <w:r w:rsidRPr="00E71BB0">
        <w:rPr>
          <w:rFonts w:cs="Arial"/>
          <w:sz w:val="24"/>
          <w:szCs w:val="24"/>
        </w:rPr>
        <w:t xml:space="preserve">у ред бр. III – уписује се укупно понуђена цена са ПДВ </w:t>
      </w:r>
    </w:p>
    <w:p w14:paraId="75C5F491" w14:textId="77777777" w:rsidR="00E71BB0" w:rsidRPr="00E71BB0" w:rsidRDefault="00E71BB0" w:rsidP="003558EB">
      <w:pPr>
        <w:numPr>
          <w:ilvl w:val="0"/>
          <w:numId w:val="25"/>
        </w:numPr>
        <w:tabs>
          <w:tab w:val="left" w:pos="992"/>
        </w:tabs>
        <w:spacing w:before="0"/>
        <w:rPr>
          <w:rFonts w:cs="Arial"/>
          <w:sz w:val="24"/>
          <w:szCs w:val="24"/>
        </w:rPr>
      </w:pPr>
      <w:r w:rsidRPr="00E71BB0">
        <w:rPr>
          <w:rFonts w:cs="Arial"/>
          <w:sz w:val="24"/>
          <w:szCs w:val="24"/>
        </w:rPr>
        <w:t>на место предвиђено за место и датум уписује се место и датум попуњавањаобрасца структуре цене.</w:t>
      </w:r>
    </w:p>
    <w:p w14:paraId="46445882" w14:textId="77777777" w:rsidR="00E71BB0" w:rsidRPr="00E71BB0" w:rsidRDefault="00E71BB0" w:rsidP="003558EB">
      <w:pPr>
        <w:numPr>
          <w:ilvl w:val="0"/>
          <w:numId w:val="26"/>
        </w:numPr>
        <w:tabs>
          <w:tab w:val="left" w:pos="992"/>
        </w:tabs>
        <w:spacing w:before="0"/>
        <w:jc w:val="left"/>
        <w:rPr>
          <w:rFonts w:cs="Arial"/>
          <w:sz w:val="24"/>
          <w:szCs w:val="24"/>
        </w:rPr>
        <w:sectPr w:rsidR="00E71BB0" w:rsidRPr="00E71BB0" w:rsidSect="00BC7028">
          <w:footnotePr>
            <w:pos w:val="beneathText"/>
          </w:footnotePr>
          <w:pgSz w:w="11909" w:h="16834" w:code="9"/>
          <w:pgMar w:top="720" w:right="720" w:bottom="720" w:left="720" w:header="227" w:footer="227" w:gutter="0"/>
          <w:cols w:space="708"/>
          <w:titlePg/>
          <w:docGrid w:linePitch="360"/>
        </w:sectPr>
      </w:pPr>
      <w:r w:rsidRPr="00E71BB0">
        <w:rPr>
          <w:rFonts w:cs="Arial"/>
          <w:sz w:val="24"/>
          <w:szCs w:val="24"/>
        </w:rPr>
        <w:t>на  место предвиђено за печат и потпис понуђач печатом оверава и потписује образац структуре цене</w:t>
      </w:r>
      <w:r w:rsidR="006E5EC2">
        <w:rPr>
          <w:rFonts w:cs="Arial"/>
          <w:sz w:val="24"/>
          <w:szCs w:val="24"/>
        </w:rPr>
        <w:t>.</w:t>
      </w:r>
    </w:p>
    <w:p w14:paraId="47045A8D" w14:textId="77777777" w:rsidR="000D7D09" w:rsidRPr="006E5EC2" w:rsidRDefault="000D7D09" w:rsidP="000D7D09">
      <w:pPr>
        <w:rPr>
          <w:rFonts w:eastAsia="TimesNewRomanPS-BoldMT"/>
          <w:noProof/>
        </w:rPr>
      </w:pPr>
    </w:p>
    <w:p w14:paraId="0D12BF93" w14:textId="77777777" w:rsidR="000D7D09" w:rsidRPr="00AF3FA7" w:rsidRDefault="000D7D09" w:rsidP="000D7D09">
      <w:pPr>
        <w:pStyle w:val="KDObrazac"/>
        <w:spacing w:before="0"/>
        <w:rPr>
          <w:noProof/>
          <w:lang w:val="sr-Cyrl-CS"/>
        </w:rPr>
      </w:pPr>
      <w:r w:rsidRPr="00AF3FA7">
        <w:rPr>
          <w:noProof/>
          <w:lang w:val="sr-Cyrl-CS"/>
        </w:rPr>
        <w:t>ОБРАЗАЦ 3.</w:t>
      </w:r>
    </w:p>
    <w:p w14:paraId="234C108B" w14:textId="77777777" w:rsidR="00384E95" w:rsidRDefault="00384E95" w:rsidP="000D7D09">
      <w:pPr>
        <w:tabs>
          <w:tab w:val="left" w:pos="6870"/>
        </w:tabs>
        <w:spacing w:before="0"/>
        <w:rPr>
          <w:rFonts w:cs="Arial"/>
          <w:noProof/>
          <w:lang w:val="sr-Cyrl-CS"/>
        </w:rPr>
      </w:pPr>
    </w:p>
    <w:p w14:paraId="3823696E" w14:textId="77777777" w:rsidR="0032787F" w:rsidRPr="00384E95" w:rsidRDefault="00384E95" w:rsidP="0032787F">
      <w:pPr>
        <w:tabs>
          <w:tab w:val="left" w:pos="0"/>
        </w:tabs>
        <w:spacing w:before="240" w:after="60"/>
        <w:outlineLvl w:val="0"/>
        <w:rPr>
          <w:bCs/>
          <w:kern w:val="28"/>
          <w:lang w:val="sr-Cyrl-CS"/>
        </w:rPr>
      </w:pPr>
      <w:r w:rsidRPr="00384E95">
        <w:rPr>
          <w:bCs/>
          <w:kern w:val="28"/>
          <w:lang w:val="sr-Cyrl-CS"/>
        </w:rPr>
        <w:t>У складу са чланом 26. Закона о јавним набавкама ("Службени гласник РС" број 124/2012, 14/15</w:t>
      </w:r>
      <w:r>
        <w:rPr>
          <w:bCs/>
          <w:kern w:val="28"/>
          <w:lang w:val="sr-Cyrl-CS"/>
        </w:rPr>
        <w:t xml:space="preserve"> и 68/15</w:t>
      </w:r>
      <w:r w:rsidRPr="00384E95">
        <w:rPr>
          <w:bCs/>
          <w:kern w:val="28"/>
          <w:lang w:val="sr-Cyrl-CS"/>
        </w:rPr>
        <w:t>),</w:t>
      </w:r>
      <w:r>
        <w:rPr>
          <w:bCs/>
          <w:kern w:val="28"/>
          <w:lang w:val="sr-Cyrl-CS"/>
        </w:rPr>
        <w:t xml:space="preserve"> чана 5. став 1. тачка 6) подтачка (4) и чана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БРОЈ 86/15) </w:t>
      </w:r>
      <w:r w:rsidR="0032787F">
        <w:rPr>
          <w:bCs/>
          <w:kern w:val="28"/>
          <w:lang w:val="sr-Cyrl-CS"/>
        </w:rPr>
        <w:t>Понуђач /учесник у заједничкој понуди даје :</w:t>
      </w:r>
    </w:p>
    <w:p w14:paraId="41907EFF" w14:textId="77777777" w:rsidR="00384E95" w:rsidRPr="00AF3FA7" w:rsidRDefault="00384E95" w:rsidP="0032787F">
      <w:pPr>
        <w:tabs>
          <w:tab w:val="left" w:pos="0"/>
        </w:tabs>
        <w:spacing w:before="240" w:after="60"/>
        <w:outlineLvl w:val="0"/>
        <w:rPr>
          <w:rFonts w:cs="Arial"/>
          <w:noProof/>
          <w:lang w:val="sr-Cyrl-CS"/>
        </w:rPr>
      </w:pPr>
    </w:p>
    <w:p w14:paraId="5F64D4E7" w14:textId="77777777" w:rsidR="000D7D09" w:rsidRPr="00AF3FA7" w:rsidRDefault="000D7D09" w:rsidP="000D7D09">
      <w:pPr>
        <w:jc w:val="center"/>
        <w:rPr>
          <w:rFonts w:cs="Arial"/>
          <w:b/>
          <w:noProof/>
          <w:lang w:val="sr-Cyrl-CS"/>
        </w:rPr>
      </w:pPr>
      <w:r w:rsidRPr="00AF3FA7">
        <w:rPr>
          <w:rFonts w:cs="Arial"/>
          <w:b/>
          <w:noProof/>
          <w:lang w:val="sr-Cyrl-CS"/>
        </w:rPr>
        <w:t>ИЗЈАВУ О НЕЗАВИСНОЈ ПОНУДИ</w:t>
      </w:r>
    </w:p>
    <w:p w14:paraId="3A487AB5" w14:textId="77777777" w:rsidR="000D7D09" w:rsidRPr="00AF3FA7" w:rsidRDefault="000D7D09" w:rsidP="00384E95">
      <w:pPr>
        <w:rPr>
          <w:rFonts w:cs="Arial"/>
          <w:b/>
          <w:noProof/>
          <w:lang w:val="sr-Cyrl-CS"/>
        </w:rPr>
      </w:pPr>
    </w:p>
    <w:p w14:paraId="099854F6" w14:textId="7AA72E63" w:rsidR="000D7D09" w:rsidRPr="00AF3FA7" w:rsidRDefault="000D7D09" w:rsidP="000D7D09">
      <w:pPr>
        <w:rPr>
          <w:rFonts w:cs="Arial"/>
          <w:noProof/>
          <w:lang w:val="sr-Cyrl-CS"/>
        </w:rPr>
      </w:pPr>
      <w:r w:rsidRPr="00AF3FA7">
        <w:rPr>
          <w:rFonts w:cs="Arial"/>
          <w:noProof/>
          <w:lang w:val="sr-Cyrl-CS"/>
        </w:rPr>
        <w:t>и под пуном материјалном и кривичном одговорношћу потврђује да је Понуду број:_____</w:t>
      </w:r>
      <w:r w:rsidR="00384E95">
        <w:rPr>
          <w:rFonts w:cs="Arial"/>
          <w:noProof/>
          <w:lang w:val="sr-Cyrl-CS"/>
        </w:rPr>
        <w:t>____</w:t>
      </w:r>
      <w:r w:rsidRPr="00AF3FA7">
        <w:rPr>
          <w:rFonts w:cs="Arial"/>
          <w:noProof/>
          <w:lang w:val="sr-Cyrl-CS"/>
        </w:rPr>
        <w:t xml:space="preserve">___ за јавну набавку добара </w:t>
      </w:r>
      <w:r w:rsidR="00384E95">
        <w:rPr>
          <w:rFonts w:cs="Arial"/>
          <w:noProof/>
          <w:lang w:val="sr-Cyrl-CS"/>
        </w:rPr>
        <w:t>"</w:t>
      </w:r>
      <w:r w:rsidR="00FB327C">
        <w:rPr>
          <w:rFonts w:cs="Arial"/>
          <w:noProof/>
          <w:lang w:val="sr-Cyrl-CS"/>
        </w:rPr>
        <w:t>Машински делови опште намене</w:t>
      </w:r>
      <w:r w:rsidR="00DA4B6D">
        <w:rPr>
          <w:rFonts w:cs="Arial"/>
          <w:noProof/>
          <w:lang w:val="sr-Cyrl-CS"/>
        </w:rPr>
        <w:t>"</w:t>
      </w:r>
      <w:r w:rsidR="00584039">
        <w:rPr>
          <w:rFonts w:cs="Arial"/>
          <w:noProof/>
          <w:lang w:val="sr-Cyrl-CS"/>
        </w:rPr>
        <w:t xml:space="preserve"> у отвотрном поступку</w:t>
      </w:r>
      <w:r w:rsidR="00FB327C">
        <w:rPr>
          <w:rFonts w:cs="Arial"/>
          <w:noProof/>
          <w:lang w:val="sr-Cyrl-CS"/>
        </w:rPr>
        <w:t xml:space="preserve"> јавне набавке</w:t>
      </w:r>
      <w:r w:rsidR="000818AD">
        <w:rPr>
          <w:rFonts w:cs="Arial"/>
          <w:noProof/>
          <w:lang w:val="sr-Cyrl-CS"/>
        </w:rPr>
        <w:t xml:space="preserve"> </w:t>
      </w:r>
      <w:r w:rsidR="00584039">
        <w:rPr>
          <w:rFonts w:cs="Arial"/>
          <w:noProof/>
          <w:lang w:val="sr-Cyrl-CS"/>
        </w:rPr>
        <w:t xml:space="preserve">број </w:t>
      </w:r>
      <w:r w:rsidR="000818AD">
        <w:rPr>
          <w:rFonts w:cs="Arial"/>
          <w:noProof/>
          <w:lang w:val="sr-Cyrl-CS"/>
        </w:rPr>
        <w:t>ЈН/</w:t>
      </w:r>
      <w:r w:rsidRPr="00AF3FA7">
        <w:rPr>
          <w:rFonts w:cs="Arial"/>
          <w:noProof/>
          <w:lang w:val="sr-Cyrl-CS"/>
        </w:rPr>
        <w:t>4000/0</w:t>
      </w:r>
      <w:r w:rsidR="004A6294">
        <w:rPr>
          <w:rFonts w:cs="Arial"/>
          <w:noProof/>
          <w:lang w:val="sr-Cyrl-CS"/>
        </w:rPr>
        <w:t>298</w:t>
      </w:r>
      <w:r w:rsidR="005F7DAC">
        <w:rPr>
          <w:rFonts w:cs="Arial"/>
          <w:noProof/>
          <w:lang w:val="sr-Cyrl-CS"/>
        </w:rPr>
        <w:t>/2019</w:t>
      </w:r>
      <w:r w:rsidR="004A6294">
        <w:rPr>
          <w:rFonts w:cs="Arial"/>
          <w:noProof/>
          <w:lang w:val="sr-Cyrl-CS"/>
        </w:rPr>
        <w:t>(Јана број 2051</w:t>
      </w:r>
      <w:r w:rsidR="00CF0234" w:rsidRPr="00CF0234">
        <w:rPr>
          <w:rFonts w:cs="Arial"/>
          <w:noProof/>
          <w:lang w:val="sr-Cyrl-CS"/>
        </w:rPr>
        <w:t>/2019)</w:t>
      </w:r>
      <w:r w:rsidRPr="00AF3FA7">
        <w:rPr>
          <w:rFonts w:cs="Arial"/>
          <w:noProof/>
          <w:lang w:val="sr-Cyrl-CS"/>
        </w:rPr>
        <w:t xml:space="preserve"> Наручиоца </w:t>
      </w:r>
      <w:r w:rsidR="00DA4B6D">
        <w:rPr>
          <w:rFonts w:eastAsia="Arial Unicode MS" w:cs="Arial"/>
          <w:noProof/>
          <w:color w:val="000000"/>
          <w:kern w:val="1"/>
          <w:lang w:val="sr-Cyrl-CS" w:eastAsia="ar-SA"/>
        </w:rPr>
        <w:t>Јавно предузеће "Електропривреда Србије“</w:t>
      </w:r>
      <w:r w:rsidRPr="00AF3FA7">
        <w:rPr>
          <w:rFonts w:eastAsia="Arial Unicode MS" w:cs="Arial"/>
          <w:noProof/>
          <w:color w:val="000000"/>
          <w:kern w:val="1"/>
          <w:lang w:val="sr-Cyrl-CS" w:eastAsia="ar-SA"/>
        </w:rPr>
        <w:t xml:space="preserve"> Београд</w:t>
      </w:r>
      <w:r w:rsidR="00AD3381">
        <w:rPr>
          <w:rFonts w:eastAsia="Arial Unicode MS" w:cs="Arial"/>
          <w:noProof/>
          <w:color w:val="000000"/>
          <w:kern w:val="1"/>
          <w:lang w:val="sr-Cyrl-CS" w:eastAsia="ar-SA"/>
        </w:rPr>
        <w:t>,</w:t>
      </w:r>
      <w:r w:rsidR="0018025B">
        <w:rPr>
          <w:rFonts w:eastAsia="Arial Unicode MS" w:cs="Arial"/>
          <w:noProof/>
          <w:color w:val="000000"/>
          <w:kern w:val="1"/>
          <w:lang w:val="sr-Cyrl-CS" w:eastAsia="ar-SA"/>
        </w:rPr>
        <w:t xml:space="preserve">Балканска 13, </w:t>
      </w:r>
      <w:r w:rsidR="00AD3381">
        <w:rPr>
          <w:rFonts w:eastAsia="Arial Unicode MS" w:cs="Arial"/>
          <w:noProof/>
          <w:color w:val="000000"/>
          <w:kern w:val="1"/>
          <w:lang w:val="sr-Cyrl-CS" w:eastAsia="ar-SA"/>
        </w:rPr>
        <w:t xml:space="preserve"> Огранак РБ Колубара</w:t>
      </w:r>
      <w:r w:rsidR="0018025B">
        <w:rPr>
          <w:rFonts w:eastAsia="Arial Unicode MS" w:cs="Arial"/>
          <w:noProof/>
          <w:color w:val="000000"/>
          <w:kern w:val="1"/>
          <w:lang w:val="sr-Cyrl-CS" w:eastAsia="ar-SA"/>
        </w:rPr>
        <w:t>, Лазаревац,</w:t>
      </w:r>
      <w:r w:rsidR="00AD3381">
        <w:rPr>
          <w:rFonts w:eastAsia="Arial Unicode MS" w:cs="Arial"/>
          <w:noProof/>
          <w:color w:val="000000"/>
          <w:kern w:val="1"/>
          <w:lang w:val="sr-Cyrl-CS" w:eastAsia="ar-SA"/>
        </w:rPr>
        <w:t xml:space="preserve"> </w:t>
      </w:r>
      <w:r w:rsidR="009C4524">
        <w:rPr>
          <w:rFonts w:eastAsia="Arial Unicode MS" w:cs="Arial"/>
          <w:noProof/>
          <w:color w:val="000000"/>
          <w:kern w:val="1"/>
          <w:lang w:val="sr-Cyrl-CS" w:eastAsia="ar-SA"/>
        </w:rPr>
        <w:t xml:space="preserve">по </w:t>
      </w:r>
      <w:r w:rsidR="009C4524">
        <w:rPr>
          <w:rFonts w:cs="Arial"/>
          <w:noProof/>
          <w:lang w:val="sr-Cyrl-CS"/>
        </w:rPr>
        <w:t>П</w:t>
      </w:r>
      <w:r w:rsidRPr="00AF3FA7">
        <w:rPr>
          <w:rFonts w:cs="Arial"/>
          <w:noProof/>
          <w:lang w:val="sr-Cyrl-CS"/>
        </w:rPr>
        <w:t>озиву за подношење понуда објављеном на</w:t>
      </w:r>
      <w:r w:rsidR="00FB327C">
        <w:rPr>
          <w:rFonts w:cs="Arial"/>
          <w:noProof/>
          <w:lang w:val="sr-Cyrl-CS"/>
        </w:rPr>
        <w:t xml:space="preserve"> </w:t>
      </w:r>
      <w:r w:rsidRPr="00AF3FA7">
        <w:rPr>
          <w:rFonts w:cs="Arial"/>
          <w:noProof/>
          <w:lang w:val="sr-Cyrl-CS"/>
        </w:rPr>
        <w:t>Порталу јавних набавки</w:t>
      </w:r>
      <w:r w:rsidR="00DA4B6D">
        <w:rPr>
          <w:rFonts w:cs="Arial"/>
          <w:noProof/>
          <w:lang w:val="sr-Cyrl-CS"/>
        </w:rPr>
        <w:t xml:space="preserve"> и </w:t>
      </w:r>
      <w:r w:rsidR="00DA4B6D" w:rsidRPr="00DA4B6D">
        <w:rPr>
          <w:rFonts w:cs="Arial"/>
          <w:lang w:val="ru-RU"/>
        </w:rPr>
        <w:t>интернет страници</w:t>
      </w:r>
      <w:r w:rsidR="00B55255">
        <w:rPr>
          <w:rFonts w:cs="Arial"/>
          <w:noProof/>
          <w:lang w:val="sr-Cyrl-CS"/>
        </w:rPr>
        <w:t xml:space="preserve"> Наручиоца дана ___________201</w:t>
      </w:r>
      <w:r w:rsidR="005F7DAC">
        <w:rPr>
          <w:rFonts w:cs="Arial"/>
          <w:noProof/>
        </w:rPr>
        <w:t>9</w:t>
      </w:r>
      <w:r w:rsidRPr="00AF3FA7">
        <w:rPr>
          <w:rFonts w:cs="Arial"/>
          <w:noProof/>
          <w:lang w:val="sr-Cyrl-CS"/>
        </w:rPr>
        <w:t>.</w:t>
      </w:r>
      <w:r>
        <w:rPr>
          <w:rFonts w:cs="Arial"/>
          <w:noProof/>
          <w:lang w:val="sr-Cyrl-CS"/>
        </w:rPr>
        <w:t xml:space="preserve"> године</w:t>
      </w:r>
      <w:r w:rsidRPr="00EB3A64">
        <w:rPr>
          <w:rFonts w:cs="Arial"/>
          <w:noProof/>
          <w:lang w:val="sr-Cyrl-CS"/>
        </w:rPr>
        <w:t xml:space="preserve">, </w:t>
      </w:r>
      <w:r w:rsidRPr="00AF3FA7">
        <w:rPr>
          <w:rFonts w:cs="Arial"/>
          <w:noProof/>
          <w:lang w:val="sr-Cyrl-CS"/>
        </w:rPr>
        <w:t>поднео независно, без договора са другим понуђачима или заинтересованим лицима.</w:t>
      </w:r>
    </w:p>
    <w:p w14:paraId="340027BA" w14:textId="77777777" w:rsidR="000D7D09" w:rsidRPr="00AF3FA7" w:rsidRDefault="000D7D09" w:rsidP="000D7D09">
      <w:pPr>
        <w:tabs>
          <w:tab w:val="left" w:pos="0"/>
        </w:tabs>
        <w:rPr>
          <w:rFonts w:cs="Arial"/>
          <w:noProof/>
          <w:lang w:val="sr-Cyrl-CS"/>
        </w:rPr>
      </w:pPr>
      <w:r w:rsidRPr="00AF3FA7">
        <w:rPr>
          <w:rFonts w:cs="Arial"/>
          <w:noProof/>
          <w:lang w:val="sr-Cyrl-CS"/>
        </w:rPr>
        <w:t>У супротном упознат је да ће сходно члану 168.став 1.тачка</w:t>
      </w:r>
      <w:r w:rsidR="00DA4B6D">
        <w:rPr>
          <w:rFonts w:cs="Arial"/>
          <w:noProof/>
          <w:lang w:val="sr-Cyrl-CS"/>
        </w:rPr>
        <w:t xml:space="preserve"> 2) Закона о јавним набавкама ("Службени гласник РС"</w:t>
      </w:r>
      <w:r w:rsidRPr="00AF3FA7">
        <w:rPr>
          <w:rFonts w:cs="Arial"/>
          <w:noProof/>
          <w:lang w:val="sr-Cyrl-CS"/>
        </w:rPr>
        <w:t>, бр.124/12, 14/15 и 68/15), уговор о јавној набавци бити ништав</w:t>
      </w:r>
      <w:r>
        <w:rPr>
          <w:rFonts w:cs="Arial"/>
          <w:noProof/>
          <w:lang w:val="sr-Cyrl-CS"/>
        </w:rPr>
        <w:t>ан</w:t>
      </w:r>
      <w:r w:rsidRPr="00AF3FA7">
        <w:rPr>
          <w:rFonts w:cs="Arial"/>
          <w:noProof/>
          <w:lang w:val="sr-Cyrl-CS"/>
        </w:rPr>
        <w:t>.</w:t>
      </w:r>
    </w:p>
    <w:p w14:paraId="0500D38E" w14:textId="77777777" w:rsidR="000D7D09" w:rsidRPr="00AF3FA7" w:rsidRDefault="000D7D09" w:rsidP="000D7D09">
      <w:pPr>
        <w:rPr>
          <w:rFonts w:cs="Arial"/>
          <w:b/>
          <w:noProof/>
          <w:lang w:val="sr-Cyrl-CS"/>
        </w:rPr>
      </w:pPr>
    </w:p>
    <w:p w14:paraId="0BC09EEB" w14:textId="77777777" w:rsidR="000D7D09" w:rsidRDefault="000D7D09" w:rsidP="000D7D09">
      <w:pPr>
        <w:jc w:val="center"/>
        <w:rPr>
          <w:rFonts w:cs="Arial"/>
          <w:b/>
          <w:noProof/>
          <w:lang w:val="sr-Cyrl-CS"/>
        </w:rPr>
      </w:pPr>
    </w:p>
    <w:p w14:paraId="779D56EA" w14:textId="77777777" w:rsidR="00DA4B6D" w:rsidRDefault="00DA4B6D" w:rsidP="000D7D09">
      <w:pPr>
        <w:jc w:val="center"/>
        <w:rPr>
          <w:rFonts w:cs="Arial"/>
          <w:b/>
          <w:noProof/>
          <w:lang w:val="sr-Cyrl-CS"/>
        </w:rPr>
      </w:pPr>
    </w:p>
    <w:p w14:paraId="6A1C3C07" w14:textId="77777777" w:rsidR="00DA4B6D" w:rsidRDefault="00DA4B6D" w:rsidP="000D7D09">
      <w:pPr>
        <w:jc w:val="center"/>
        <w:rPr>
          <w:rFonts w:cs="Arial"/>
          <w:b/>
          <w:noProof/>
          <w:lang w:val="sr-Cyrl-CS"/>
        </w:rPr>
      </w:pPr>
    </w:p>
    <w:p w14:paraId="5837BD78" w14:textId="77777777" w:rsidR="00DA4B6D" w:rsidRDefault="00DA4B6D" w:rsidP="000D7D09">
      <w:pPr>
        <w:jc w:val="center"/>
        <w:rPr>
          <w:rFonts w:cs="Arial"/>
          <w:b/>
          <w:noProof/>
          <w:lang w:val="sr-Cyrl-CS"/>
        </w:rPr>
      </w:pPr>
    </w:p>
    <w:p w14:paraId="6D6C9821" w14:textId="77777777" w:rsidR="00DA4B6D" w:rsidRDefault="00DA4B6D" w:rsidP="000D7D09">
      <w:pPr>
        <w:jc w:val="center"/>
        <w:rPr>
          <w:rFonts w:cs="Arial"/>
          <w:b/>
          <w:noProof/>
          <w:lang w:val="sr-Cyrl-CS"/>
        </w:rPr>
      </w:pPr>
    </w:p>
    <w:p w14:paraId="7A152DA2" w14:textId="77777777" w:rsidR="00B40782" w:rsidRDefault="00B40782" w:rsidP="00627EFF">
      <w:pPr>
        <w:spacing w:before="0"/>
        <w:rPr>
          <w:rFonts w:cs="Arial"/>
          <w:noProof/>
          <w:lang w:val="sr-Cyrl-CS"/>
        </w:rPr>
      </w:pPr>
      <w:r>
        <w:rPr>
          <w:rFonts w:cs="Arial"/>
          <w:noProof/>
          <w:lang w:val="sr-Cyrl-CS"/>
        </w:rPr>
        <w:t xml:space="preserve">           Датум                                                       М.П.             </w:t>
      </w:r>
      <w:r w:rsidR="00D32283">
        <w:rPr>
          <w:rFonts w:cs="Arial"/>
          <w:noProof/>
          <w:lang w:val="sr-Latn-RS"/>
        </w:rPr>
        <w:t xml:space="preserve">                         </w:t>
      </w:r>
      <w:r>
        <w:rPr>
          <w:rFonts w:cs="Arial"/>
          <w:noProof/>
          <w:lang w:val="sr-Cyrl-CS"/>
        </w:rPr>
        <w:t xml:space="preserve"> </w:t>
      </w:r>
      <w:r w:rsidR="0032787F" w:rsidRPr="0032787F">
        <w:rPr>
          <w:rFonts w:cs="Arial"/>
          <w:noProof/>
          <w:lang w:val="sr-Cyrl-CS"/>
        </w:rPr>
        <w:t xml:space="preserve">Понуђач/ учесник у </w:t>
      </w:r>
    </w:p>
    <w:p w14:paraId="1984A59A" w14:textId="77777777" w:rsidR="0032787F" w:rsidRDefault="0032787F" w:rsidP="00627EFF">
      <w:pPr>
        <w:spacing w:before="0"/>
        <w:rPr>
          <w:rFonts w:cs="Arial"/>
          <w:noProof/>
          <w:lang w:val="sr-Cyrl-CS"/>
        </w:rPr>
      </w:pPr>
      <w:r>
        <w:rPr>
          <w:rFonts w:cs="Arial"/>
          <w:noProof/>
          <w:lang w:val="sr-Cyrl-CS"/>
        </w:rPr>
        <w:tab/>
      </w:r>
      <w:r w:rsidR="00D32283">
        <w:rPr>
          <w:rFonts w:cs="Arial"/>
          <w:noProof/>
          <w:lang w:val="sr-Latn-RS"/>
        </w:rPr>
        <w:t xml:space="preserve">                                                                                                                </w:t>
      </w:r>
      <w:r w:rsidRPr="0032787F">
        <w:rPr>
          <w:rFonts w:cs="Arial"/>
          <w:noProof/>
          <w:lang w:val="sr-Cyrl-CS"/>
        </w:rPr>
        <w:t xml:space="preserve">заједничкој понуди  </w:t>
      </w:r>
    </w:p>
    <w:p w14:paraId="10D1C144" w14:textId="77777777" w:rsidR="0032787F" w:rsidRDefault="0032787F" w:rsidP="0032787F">
      <w:pPr>
        <w:tabs>
          <w:tab w:val="left" w:pos="7605"/>
        </w:tabs>
        <w:rPr>
          <w:rFonts w:cs="Arial"/>
          <w:noProof/>
          <w:lang w:val="sr-Cyrl-CS"/>
        </w:rPr>
      </w:pPr>
    </w:p>
    <w:p w14:paraId="59F009A5" w14:textId="77777777" w:rsidR="00B40782" w:rsidRPr="00E70E8C" w:rsidRDefault="00B40782" w:rsidP="00B40782">
      <w:pPr>
        <w:rPr>
          <w:rFonts w:cs="Arial"/>
          <w:noProof/>
          <w:lang w:val="sr-Cyrl-CS"/>
        </w:rPr>
      </w:pPr>
      <w:r>
        <w:rPr>
          <w:rFonts w:cs="Arial"/>
          <w:noProof/>
          <w:lang w:val="sr-Cyrl-CS"/>
        </w:rPr>
        <w:t>___________________                                                                                  _____________________</w:t>
      </w:r>
    </w:p>
    <w:p w14:paraId="68AEE4C4" w14:textId="77777777" w:rsidR="00B40782" w:rsidRPr="00E70E8C" w:rsidRDefault="00B40782" w:rsidP="00B40782">
      <w:pPr>
        <w:jc w:val="center"/>
        <w:rPr>
          <w:rFonts w:cs="Arial"/>
          <w:noProof/>
          <w:lang w:val="sr-Cyrl-CS"/>
        </w:rPr>
      </w:pPr>
    </w:p>
    <w:p w14:paraId="188B2DA4" w14:textId="77777777" w:rsidR="000D7D09" w:rsidRPr="00AF3FA7" w:rsidRDefault="000D7D09" w:rsidP="000D7D09">
      <w:pPr>
        <w:tabs>
          <w:tab w:val="left" w:pos="6028"/>
        </w:tabs>
        <w:autoSpaceDE w:val="0"/>
        <w:autoSpaceDN w:val="0"/>
        <w:adjustRightInd w:val="0"/>
        <w:ind w:left="360"/>
        <w:rPr>
          <w:rFonts w:eastAsia="Calibri" w:cs="Arial"/>
          <w:bCs/>
          <w:iCs/>
          <w:noProof/>
          <w:lang w:val="sr-Cyrl-CS"/>
        </w:rPr>
      </w:pPr>
    </w:p>
    <w:p w14:paraId="2E62986A" w14:textId="77777777" w:rsidR="000D7D09" w:rsidRDefault="000D7D09" w:rsidP="000D7D09">
      <w:pPr>
        <w:jc w:val="center"/>
        <w:rPr>
          <w:rFonts w:cs="Arial"/>
          <w:b/>
          <w:noProof/>
          <w:lang w:val="sr-Cyrl-CS"/>
        </w:rPr>
      </w:pPr>
    </w:p>
    <w:p w14:paraId="177DD7F4" w14:textId="77777777" w:rsidR="00DA4B6D" w:rsidRPr="00AF3FA7" w:rsidRDefault="00DA4B6D" w:rsidP="000D7D09">
      <w:pPr>
        <w:jc w:val="center"/>
        <w:rPr>
          <w:rFonts w:cs="Arial"/>
          <w:b/>
          <w:noProof/>
          <w:lang w:val="sr-Cyrl-CS"/>
        </w:rPr>
      </w:pPr>
    </w:p>
    <w:p w14:paraId="51D25D05" w14:textId="77777777" w:rsidR="000D7D09" w:rsidRPr="00AF3FA7" w:rsidRDefault="000D7D09" w:rsidP="000D7D09">
      <w:pPr>
        <w:jc w:val="center"/>
        <w:rPr>
          <w:rFonts w:cs="Arial"/>
          <w:b/>
          <w:noProof/>
          <w:lang w:val="sr-Cyrl-CS"/>
        </w:rPr>
      </w:pPr>
    </w:p>
    <w:p w14:paraId="0E475732" w14:textId="77777777" w:rsidR="000D7D09" w:rsidRPr="00AF3FA7" w:rsidRDefault="000D7D09" w:rsidP="000D7D09">
      <w:pPr>
        <w:rPr>
          <w:rFonts w:cs="Arial"/>
          <w:noProof/>
          <w:lang w:val="sr-Cyrl-CS"/>
        </w:rPr>
      </w:pPr>
      <w:r w:rsidRPr="00AF3FA7">
        <w:rPr>
          <w:rFonts w:cs="Arial"/>
          <w:b/>
          <w:noProof/>
          <w:lang w:val="sr-Cyrl-CS"/>
        </w:rPr>
        <w:t>Напомена:</w:t>
      </w:r>
      <w:r w:rsidRPr="00AF3FA7">
        <w:rPr>
          <w:rFonts w:cs="Arial"/>
          <w:noProof/>
          <w:lang w:val="sr-Cyrl-C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61E8CC7D" w14:textId="77777777" w:rsidR="000D7D09" w:rsidRPr="00BB381A" w:rsidRDefault="000D7D09" w:rsidP="000D7D09">
      <w:pPr>
        <w:rPr>
          <w:rFonts w:cs="Arial"/>
          <w:noProof/>
          <w:lang w:val="sr-Cyrl-CS"/>
        </w:rPr>
      </w:pPr>
      <w:r w:rsidRPr="00AF3FA7">
        <w:rPr>
          <w:rFonts w:cs="Arial"/>
          <w:noProof/>
          <w:lang w:val="sr-Cyrl-CS"/>
        </w:rPr>
        <w:t>Приликом</w:t>
      </w:r>
      <w:r w:rsidRPr="00BB381A">
        <w:rPr>
          <w:rFonts w:cs="Arial"/>
          <w:noProof/>
          <w:lang w:val="sr-Cyrl-CS"/>
        </w:rPr>
        <w:t xml:space="preserve"> подношења понуде овај образац копирати у потребном броју примерака.</w:t>
      </w:r>
    </w:p>
    <w:p w14:paraId="3AF9C182" w14:textId="77777777" w:rsidR="000D7D09" w:rsidRPr="00BB381A" w:rsidRDefault="000D7D09" w:rsidP="000D7D09">
      <w:pPr>
        <w:rPr>
          <w:rFonts w:cs="Arial"/>
          <w:noProof/>
          <w:lang w:val="sr-Cyrl-CS"/>
        </w:rPr>
      </w:pPr>
    </w:p>
    <w:p w14:paraId="1A8179DC" w14:textId="77777777" w:rsidR="000D7D09" w:rsidRPr="00BB381A" w:rsidRDefault="000D7D09" w:rsidP="000D7D09">
      <w:pPr>
        <w:rPr>
          <w:rFonts w:cs="Arial"/>
          <w:i/>
          <w:noProof/>
          <w:sz w:val="24"/>
          <w:szCs w:val="24"/>
          <w:lang w:val="sr-Cyrl-CS"/>
        </w:rPr>
      </w:pPr>
    </w:p>
    <w:p w14:paraId="742CBA65" w14:textId="77777777" w:rsidR="000D7D09" w:rsidRPr="00BB381A" w:rsidRDefault="000D7D09" w:rsidP="000D7D09">
      <w:pPr>
        <w:rPr>
          <w:rFonts w:cs="Arial"/>
          <w:i/>
          <w:noProof/>
          <w:sz w:val="24"/>
          <w:szCs w:val="24"/>
          <w:lang w:val="sr-Cyrl-CS"/>
        </w:rPr>
      </w:pPr>
    </w:p>
    <w:p w14:paraId="72F7ADD9" w14:textId="77777777" w:rsidR="007176C2" w:rsidRPr="00E71BB0" w:rsidRDefault="007176C2" w:rsidP="00E71BB0">
      <w:pPr>
        <w:spacing w:before="0"/>
        <w:jc w:val="left"/>
        <w:rPr>
          <w:rFonts w:cs="Arial"/>
          <w:i/>
          <w:noProof/>
          <w:sz w:val="24"/>
          <w:szCs w:val="24"/>
          <w:lang w:val="sr-Cyrl-CS"/>
        </w:rPr>
      </w:pPr>
    </w:p>
    <w:p w14:paraId="22D55319" w14:textId="77777777" w:rsidR="006E5EC2" w:rsidRDefault="006E5EC2" w:rsidP="00E410D0">
      <w:pPr>
        <w:rPr>
          <w:rFonts w:cs="Arial"/>
          <w:i/>
          <w:noProof/>
          <w:sz w:val="24"/>
          <w:szCs w:val="24"/>
        </w:rPr>
      </w:pPr>
    </w:p>
    <w:p w14:paraId="6CE1A3E5" w14:textId="77777777" w:rsidR="00F52B0A" w:rsidRPr="00F52B0A" w:rsidRDefault="00F52B0A" w:rsidP="00E410D0">
      <w:pPr>
        <w:rPr>
          <w:rFonts w:cs="Arial"/>
          <w:i/>
          <w:noProof/>
          <w:sz w:val="24"/>
          <w:szCs w:val="24"/>
        </w:rPr>
      </w:pPr>
    </w:p>
    <w:p w14:paraId="275982C7" w14:textId="77777777" w:rsidR="006E5EC2" w:rsidRPr="006E5EC2" w:rsidRDefault="006E5EC2" w:rsidP="00E410D0">
      <w:pPr>
        <w:rPr>
          <w:rFonts w:cs="Arial"/>
          <w:i/>
          <w:noProof/>
          <w:sz w:val="24"/>
          <w:szCs w:val="24"/>
        </w:rPr>
      </w:pPr>
    </w:p>
    <w:p w14:paraId="2FFAC610" w14:textId="77777777" w:rsidR="00460221" w:rsidRDefault="00460221" w:rsidP="00E410D0">
      <w:pPr>
        <w:pStyle w:val="KDObrazac"/>
        <w:spacing w:before="0"/>
        <w:rPr>
          <w:noProof/>
          <w:lang w:val="sr-Cyrl-CS"/>
        </w:rPr>
      </w:pPr>
    </w:p>
    <w:p w14:paraId="428D2F60" w14:textId="77777777" w:rsidR="00E410D0" w:rsidRPr="00E70E8C" w:rsidRDefault="00E410D0" w:rsidP="00E410D0">
      <w:pPr>
        <w:pStyle w:val="KDObrazac"/>
        <w:spacing w:before="0"/>
        <w:rPr>
          <w:noProof/>
          <w:lang w:val="sr-Cyrl-CS"/>
        </w:rPr>
      </w:pPr>
      <w:r w:rsidRPr="00E70E8C">
        <w:rPr>
          <w:noProof/>
          <w:lang w:val="sr-Cyrl-CS"/>
        </w:rPr>
        <w:lastRenderedPageBreak/>
        <w:t>ОБРАЗАЦ 4.</w:t>
      </w:r>
    </w:p>
    <w:p w14:paraId="3D5F4E5E" w14:textId="77777777" w:rsidR="00E410D0" w:rsidRPr="00F52B0A" w:rsidRDefault="00E410D0" w:rsidP="00E410D0">
      <w:pPr>
        <w:pStyle w:val="Title"/>
        <w:spacing w:before="0"/>
        <w:jc w:val="right"/>
        <w:rPr>
          <w:rFonts w:cs="Arial"/>
          <w:b w:val="0"/>
          <w:caps/>
          <w:noProof/>
          <w:szCs w:val="24"/>
        </w:rPr>
      </w:pPr>
    </w:p>
    <w:p w14:paraId="0C4E337C" w14:textId="77777777" w:rsidR="00E410D0" w:rsidRPr="00E70E8C" w:rsidRDefault="00E410D0" w:rsidP="00E410D0">
      <w:pPr>
        <w:rPr>
          <w:rFonts w:cs="Arial"/>
          <w:noProof/>
          <w:lang w:val="sr-Cyrl-CS"/>
        </w:rPr>
      </w:pPr>
      <w:r w:rsidRPr="00E70E8C">
        <w:rPr>
          <w:rFonts w:cs="Arial"/>
          <w:noProof/>
          <w:lang w:val="sr-Cyrl-CS"/>
        </w:rPr>
        <w:t>На основу члана 75. став 2. Закона о јавним набавкама („Службени гласник РС“ бр.124/2012, 14/15  и 68/15) као Понуђач/подизвођач</w:t>
      </w:r>
      <w:r w:rsidR="0032787F">
        <w:rPr>
          <w:rFonts w:cs="Arial"/>
          <w:noProof/>
          <w:lang w:val="sr-Cyrl-CS"/>
        </w:rPr>
        <w:t>/</w:t>
      </w:r>
      <w:r w:rsidR="0032787F" w:rsidRPr="0032787F">
        <w:rPr>
          <w:rFonts w:cs="Arial"/>
          <w:noProof/>
          <w:lang w:val="sr-Cyrl-CS"/>
        </w:rPr>
        <w:t>учесник у заједничкој понуди  дајем:</w:t>
      </w:r>
    </w:p>
    <w:p w14:paraId="2F19CC87" w14:textId="77777777" w:rsidR="00E410D0" w:rsidRPr="00BB381A" w:rsidRDefault="00E410D0" w:rsidP="00E410D0">
      <w:pPr>
        <w:rPr>
          <w:rFonts w:cs="Arial"/>
          <w:noProof/>
          <w:sz w:val="24"/>
          <w:szCs w:val="24"/>
          <w:lang w:val="sr-Cyrl-CS"/>
        </w:rPr>
      </w:pPr>
    </w:p>
    <w:p w14:paraId="0BC81E87" w14:textId="77777777" w:rsidR="00E410D0" w:rsidRPr="00BB381A" w:rsidRDefault="00E410D0" w:rsidP="00E410D0">
      <w:pPr>
        <w:jc w:val="center"/>
        <w:rPr>
          <w:b/>
          <w:noProof/>
          <w:lang w:val="sr-Cyrl-CS"/>
        </w:rPr>
      </w:pPr>
      <w:r w:rsidRPr="00BB381A">
        <w:rPr>
          <w:b/>
          <w:noProof/>
          <w:lang w:val="sr-Cyrl-CS"/>
        </w:rPr>
        <w:t>И З Ј А В У</w:t>
      </w:r>
    </w:p>
    <w:p w14:paraId="1747DF76" w14:textId="77777777" w:rsidR="00E410D0" w:rsidRPr="00BB381A" w:rsidRDefault="00E410D0" w:rsidP="00E410D0">
      <w:pPr>
        <w:rPr>
          <w:noProof/>
          <w:lang w:val="sr-Cyrl-CS"/>
        </w:rPr>
      </w:pPr>
    </w:p>
    <w:p w14:paraId="3B54711B" w14:textId="77777777" w:rsidR="00E410D0" w:rsidRPr="00BB381A" w:rsidRDefault="00E410D0" w:rsidP="00E410D0">
      <w:pPr>
        <w:rPr>
          <w:noProof/>
          <w:lang w:val="sr-Cyrl-CS"/>
        </w:rPr>
      </w:pPr>
    </w:p>
    <w:p w14:paraId="3183FE56" w14:textId="757CF4F4" w:rsidR="00E410D0" w:rsidRDefault="00E410D0" w:rsidP="00E410D0">
      <w:pPr>
        <w:rPr>
          <w:rFonts w:cs="Arial"/>
          <w:noProof/>
          <w:lang w:val="sr-Cyrl-CS"/>
        </w:rPr>
      </w:pPr>
      <w:r w:rsidRPr="00E70E8C">
        <w:rPr>
          <w:rFonts w:cs="Arial"/>
          <w:noProof/>
          <w:lang w:val="sr-Cyrl-CS"/>
        </w:rPr>
        <w:t xml:space="preserve">којом изричито наводимо да смо у свом досадашњем раду и при састављању Понуде  број: ______________ за јавну набавку добара </w:t>
      </w:r>
      <w:r w:rsidR="00BD5995">
        <w:rPr>
          <w:rFonts w:cs="Arial"/>
          <w:noProof/>
          <w:lang w:val="sr-Cyrl-CS"/>
        </w:rPr>
        <w:t>"</w:t>
      </w:r>
      <w:r w:rsidR="004A6294" w:rsidRPr="004A6294">
        <w:rPr>
          <w:rFonts w:cs="Arial"/>
          <w:noProof/>
          <w:lang w:val="sr-Cyrl-CS"/>
        </w:rPr>
        <w:t>Машински делови опште намене</w:t>
      </w:r>
      <w:r w:rsidR="004A6294">
        <w:rPr>
          <w:rFonts w:cs="Arial"/>
          <w:noProof/>
          <w:lang w:val="sr-Cyrl-CS"/>
        </w:rPr>
        <w:t xml:space="preserve">" </w:t>
      </w:r>
      <w:r w:rsidR="00584039" w:rsidRPr="00E70E8C">
        <w:rPr>
          <w:rFonts w:cs="Arial"/>
          <w:noProof/>
          <w:lang w:val="sr-Cyrl-CS"/>
        </w:rPr>
        <w:t>у отвореном поступку</w:t>
      </w:r>
      <w:r w:rsidR="00584039">
        <w:rPr>
          <w:rFonts w:cs="Arial"/>
          <w:noProof/>
          <w:lang w:val="sr-Cyrl-CS"/>
        </w:rPr>
        <w:t xml:space="preserve"> јавне набавке број</w:t>
      </w:r>
      <w:r w:rsidR="00627EFF">
        <w:rPr>
          <w:rFonts w:cs="Arial"/>
          <w:noProof/>
          <w:lang w:val="sr-Cyrl-CS"/>
        </w:rPr>
        <w:t xml:space="preserve"> ЈН/</w:t>
      </w:r>
      <w:r w:rsidR="004A6294">
        <w:rPr>
          <w:rFonts w:cs="Arial"/>
          <w:noProof/>
          <w:lang w:val="sr-Cyrl-CS"/>
        </w:rPr>
        <w:t>4000/0298</w:t>
      </w:r>
      <w:r w:rsidR="005F7DAC" w:rsidRPr="005F7DAC">
        <w:rPr>
          <w:rFonts w:cs="Arial"/>
          <w:noProof/>
          <w:lang w:val="sr-Cyrl-CS"/>
        </w:rPr>
        <w:t>/2019</w:t>
      </w:r>
      <w:r w:rsidR="00CF0234">
        <w:rPr>
          <w:rFonts w:cs="Arial"/>
          <w:noProof/>
          <w:lang w:val="sr-Cyrl-CS"/>
        </w:rPr>
        <w:t>,</w:t>
      </w:r>
      <w:r w:rsidR="004A6294">
        <w:rPr>
          <w:rFonts w:cs="Arial"/>
          <w:noProof/>
          <w:lang w:val="sr-Cyrl-CS"/>
        </w:rPr>
        <w:t>(Јана број 2051</w:t>
      </w:r>
      <w:r w:rsidR="00CF0234" w:rsidRPr="00CF0234">
        <w:rPr>
          <w:rFonts w:cs="Arial"/>
          <w:noProof/>
          <w:lang w:val="sr-Cyrl-CS"/>
        </w:rPr>
        <w:t>/2019)</w:t>
      </w:r>
      <w:r w:rsidR="00627EFF">
        <w:rPr>
          <w:rFonts w:cs="Arial"/>
          <w:noProof/>
          <w:lang w:val="sr-Cyrl-CS"/>
        </w:rPr>
        <w:t xml:space="preserve"> </w:t>
      </w:r>
      <w:r w:rsidRPr="00E70E8C">
        <w:rPr>
          <w:rFonts w:cs="Arial"/>
          <w:noProof/>
          <w:lang w:val="sr-Cyrl-CS"/>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FC107CE" w14:textId="77777777" w:rsidR="00E410D0" w:rsidRDefault="00E410D0" w:rsidP="00E410D0">
      <w:pPr>
        <w:rPr>
          <w:rFonts w:cs="Arial"/>
          <w:noProof/>
          <w:lang w:val="sr-Cyrl-CS"/>
        </w:rPr>
      </w:pPr>
    </w:p>
    <w:p w14:paraId="1B552628" w14:textId="77777777" w:rsidR="00E410D0" w:rsidRDefault="00E410D0" w:rsidP="00E410D0">
      <w:pPr>
        <w:rPr>
          <w:rFonts w:cs="Arial"/>
          <w:noProof/>
          <w:lang w:val="sr-Cyrl-CS"/>
        </w:rPr>
      </w:pPr>
    </w:p>
    <w:p w14:paraId="2CA5887A" w14:textId="77777777" w:rsidR="00E410D0" w:rsidRDefault="00E410D0" w:rsidP="00E410D0">
      <w:pPr>
        <w:rPr>
          <w:rFonts w:cs="Arial"/>
          <w:noProof/>
          <w:lang w:val="sr-Cyrl-CS"/>
        </w:rPr>
      </w:pPr>
    </w:p>
    <w:p w14:paraId="65716FC8" w14:textId="77777777" w:rsidR="00E410D0" w:rsidRDefault="00E410D0" w:rsidP="00E410D0">
      <w:pPr>
        <w:rPr>
          <w:rFonts w:cs="Arial"/>
          <w:noProof/>
          <w:lang w:val="sr-Cyrl-CS"/>
        </w:rPr>
      </w:pPr>
    </w:p>
    <w:p w14:paraId="4BDA4617" w14:textId="77777777" w:rsidR="00E410D0" w:rsidRDefault="00E410D0" w:rsidP="00E410D0">
      <w:pPr>
        <w:rPr>
          <w:rFonts w:cs="Arial"/>
          <w:noProof/>
          <w:lang w:val="sr-Cyrl-CS"/>
        </w:rPr>
      </w:pPr>
    </w:p>
    <w:p w14:paraId="0FBFB28E" w14:textId="77777777" w:rsidR="00E410D0" w:rsidRDefault="00E410D0" w:rsidP="00E410D0">
      <w:pPr>
        <w:rPr>
          <w:rFonts w:cs="Arial"/>
          <w:noProof/>
          <w:lang w:val="sr-Cyrl-CS"/>
        </w:rPr>
      </w:pPr>
    </w:p>
    <w:p w14:paraId="4831AF07" w14:textId="77777777" w:rsidR="0032787F" w:rsidRPr="00695504" w:rsidRDefault="0032787F" w:rsidP="009A6C2A">
      <w:pPr>
        <w:jc w:val="center"/>
        <w:rPr>
          <w:rFonts w:cs="Arial"/>
          <w:noProof/>
        </w:rPr>
      </w:pPr>
      <w:r w:rsidRPr="0032787F">
        <w:rPr>
          <w:rFonts w:cs="Arial"/>
          <w:noProof/>
          <w:lang w:val="sr-Cyrl-CS"/>
        </w:rPr>
        <w:t xml:space="preserve">           Датум                                                       М.П.                                        Понуђач/ </w:t>
      </w:r>
      <w:r w:rsidR="009A6C2A">
        <w:rPr>
          <w:rFonts w:cs="Arial"/>
          <w:noProof/>
          <w:lang w:val="sr-Cyrl-CS"/>
        </w:rPr>
        <w:t>подизвођач</w:t>
      </w:r>
      <w:r w:rsidR="00695504">
        <w:rPr>
          <w:rFonts w:cs="Arial"/>
          <w:noProof/>
        </w:rPr>
        <w:t>/</w:t>
      </w:r>
    </w:p>
    <w:p w14:paraId="35147749" w14:textId="195485E7" w:rsidR="0032787F" w:rsidRDefault="00F009B5" w:rsidP="00627EFF">
      <w:pPr>
        <w:tabs>
          <w:tab w:val="left" w:pos="7230"/>
        </w:tabs>
        <w:spacing w:before="0"/>
        <w:jc w:val="left"/>
        <w:rPr>
          <w:rFonts w:cs="Arial"/>
          <w:noProof/>
        </w:rPr>
      </w:pPr>
      <w:r>
        <w:rPr>
          <w:rFonts w:cs="Arial"/>
          <w:noProof/>
        </w:rPr>
        <w:t xml:space="preserve">                                                                                                                      </w:t>
      </w:r>
      <w:r w:rsidR="00695504">
        <w:rPr>
          <w:rFonts w:cs="Arial"/>
          <w:noProof/>
        </w:rPr>
        <w:t>учесник у заједничкој понуди</w:t>
      </w:r>
    </w:p>
    <w:p w14:paraId="6D30F9E4" w14:textId="77777777" w:rsidR="00695504" w:rsidRPr="00695504" w:rsidRDefault="00695504" w:rsidP="00695504">
      <w:pPr>
        <w:tabs>
          <w:tab w:val="left" w:pos="7230"/>
        </w:tabs>
        <w:jc w:val="left"/>
        <w:rPr>
          <w:rFonts w:cs="Arial"/>
          <w:noProof/>
        </w:rPr>
      </w:pPr>
    </w:p>
    <w:p w14:paraId="0AEF9FE2" w14:textId="77777777" w:rsidR="00E410D0" w:rsidRPr="00E70E8C" w:rsidRDefault="0032787F" w:rsidP="0032787F">
      <w:pPr>
        <w:jc w:val="center"/>
        <w:rPr>
          <w:rFonts w:cs="Arial"/>
          <w:noProof/>
          <w:lang w:val="sr-Cyrl-CS"/>
        </w:rPr>
      </w:pPr>
      <w:r w:rsidRPr="0032787F">
        <w:rPr>
          <w:rFonts w:cs="Arial"/>
          <w:noProof/>
          <w:lang w:val="sr-Cyrl-CS"/>
        </w:rPr>
        <w:t>___________________                                                                                  _____________________</w:t>
      </w:r>
    </w:p>
    <w:p w14:paraId="25D564EA" w14:textId="77777777" w:rsidR="00E410D0" w:rsidRDefault="00E410D0" w:rsidP="00E410D0">
      <w:pPr>
        <w:tabs>
          <w:tab w:val="left" w:pos="6028"/>
        </w:tabs>
        <w:autoSpaceDE w:val="0"/>
        <w:autoSpaceDN w:val="0"/>
        <w:adjustRightInd w:val="0"/>
        <w:ind w:left="360"/>
        <w:rPr>
          <w:rFonts w:eastAsia="Calibri" w:cs="Arial"/>
          <w:bCs/>
          <w:iCs/>
          <w:noProof/>
          <w:lang w:val="sr-Cyrl-CS"/>
        </w:rPr>
      </w:pPr>
    </w:p>
    <w:p w14:paraId="068D2740" w14:textId="77777777" w:rsidR="00E410D0" w:rsidRDefault="00E410D0" w:rsidP="00E410D0">
      <w:pPr>
        <w:tabs>
          <w:tab w:val="left" w:pos="6028"/>
        </w:tabs>
        <w:autoSpaceDE w:val="0"/>
        <w:autoSpaceDN w:val="0"/>
        <w:adjustRightInd w:val="0"/>
        <w:ind w:left="360"/>
        <w:rPr>
          <w:rFonts w:eastAsia="Calibri" w:cs="Arial"/>
          <w:bCs/>
          <w:iCs/>
          <w:noProof/>
          <w:lang w:val="sr-Cyrl-CS"/>
        </w:rPr>
      </w:pPr>
    </w:p>
    <w:p w14:paraId="7027653D" w14:textId="77777777" w:rsidR="00E410D0" w:rsidRPr="00E70E8C" w:rsidRDefault="00E410D0" w:rsidP="00E410D0">
      <w:pPr>
        <w:tabs>
          <w:tab w:val="left" w:pos="6028"/>
        </w:tabs>
        <w:autoSpaceDE w:val="0"/>
        <w:autoSpaceDN w:val="0"/>
        <w:adjustRightInd w:val="0"/>
        <w:ind w:left="360"/>
        <w:rPr>
          <w:rFonts w:eastAsia="Calibri" w:cs="Arial"/>
          <w:bCs/>
          <w:iCs/>
          <w:noProof/>
          <w:lang w:val="sr-Cyrl-CS"/>
        </w:rPr>
      </w:pPr>
    </w:p>
    <w:p w14:paraId="3263CEB2" w14:textId="77777777" w:rsidR="00E410D0" w:rsidRPr="00BB381A" w:rsidRDefault="00E410D0" w:rsidP="00E410D0">
      <w:pPr>
        <w:rPr>
          <w:rFonts w:cs="Arial"/>
          <w:noProof/>
          <w:lang w:val="sr-Cyrl-CS"/>
        </w:rPr>
      </w:pPr>
      <w:r w:rsidRPr="00E70E8C">
        <w:rPr>
          <w:rFonts w:cs="Arial"/>
          <w:b/>
          <w:noProof/>
          <w:lang w:val="sr-Cyrl-CS"/>
        </w:rPr>
        <w:t>Напомена:</w:t>
      </w:r>
      <w:r w:rsidRPr="00E70E8C">
        <w:rPr>
          <w:rFonts w:cs="Arial"/>
          <w:noProof/>
          <w:lang w:val="sr-Cyrl-CS"/>
        </w:rPr>
        <w:t xml:space="preserve"> Уколико заједничку понуду подноси група понуђача Изјава се доставља за сваког члана групе понуђача. Изјава мора бити попуњена, потписана</w:t>
      </w:r>
      <w:r w:rsidRPr="00BB381A">
        <w:rPr>
          <w:rFonts w:cs="Arial"/>
          <w:noProof/>
          <w:lang w:val="sr-Cyrl-CS"/>
        </w:rPr>
        <w:t xml:space="preserve"> од стране овлашћеног лица за заступање понуђача из групе понуђача и оверена печатом. </w:t>
      </w:r>
    </w:p>
    <w:p w14:paraId="39FD4E1E" w14:textId="77777777" w:rsidR="00E410D0" w:rsidRPr="00BB381A" w:rsidRDefault="00E410D0" w:rsidP="00E410D0">
      <w:pPr>
        <w:rPr>
          <w:rFonts w:cs="Arial"/>
          <w:noProof/>
          <w:lang w:val="sr-Cyrl-CS"/>
        </w:rPr>
      </w:pPr>
      <w:r w:rsidRPr="00BB381A">
        <w:rPr>
          <w:rFonts w:eastAsia="Calibri" w:cs="Arial"/>
          <w:noProof/>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45AAAB5E" w14:textId="77777777" w:rsidR="00E410D0" w:rsidRPr="00BB381A" w:rsidRDefault="00E410D0" w:rsidP="00E410D0">
      <w:pPr>
        <w:rPr>
          <w:rFonts w:cs="Arial"/>
          <w:noProof/>
          <w:lang w:val="sr-Cyrl-CS"/>
        </w:rPr>
      </w:pPr>
      <w:r w:rsidRPr="00BB381A">
        <w:rPr>
          <w:rFonts w:cs="Arial"/>
          <w:noProof/>
          <w:lang w:val="sr-Cyrl-CS"/>
        </w:rPr>
        <w:t>Приликом подношења понуде овај образац копирати у потребном броју примерака.</w:t>
      </w:r>
    </w:p>
    <w:p w14:paraId="3F7D0027" w14:textId="77777777" w:rsidR="00E410D0" w:rsidRPr="00BB381A" w:rsidRDefault="00E410D0" w:rsidP="00E410D0">
      <w:pPr>
        <w:rPr>
          <w:noProof/>
          <w:lang w:val="sr-Cyrl-CS"/>
        </w:rPr>
      </w:pPr>
    </w:p>
    <w:p w14:paraId="397BAB30" w14:textId="77777777" w:rsidR="00E410D0" w:rsidRPr="00BB381A" w:rsidRDefault="00E410D0" w:rsidP="00E410D0">
      <w:pPr>
        <w:rPr>
          <w:noProof/>
          <w:lang w:val="sr-Cyrl-CS"/>
        </w:rPr>
      </w:pPr>
    </w:p>
    <w:p w14:paraId="5863342A" w14:textId="77777777" w:rsidR="00E410D0" w:rsidRDefault="00E410D0" w:rsidP="00E410D0">
      <w:pPr>
        <w:rPr>
          <w:noProof/>
        </w:rPr>
      </w:pPr>
    </w:p>
    <w:p w14:paraId="70D52664" w14:textId="77777777" w:rsidR="00824715" w:rsidRDefault="00824715" w:rsidP="00E410D0">
      <w:pPr>
        <w:rPr>
          <w:noProof/>
        </w:rPr>
      </w:pPr>
    </w:p>
    <w:p w14:paraId="3C2EC330" w14:textId="77777777" w:rsidR="00824715" w:rsidRDefault="00824715" w:rsidP="00E410D0">
      <w:pPr>
        <w:rPr>
          <w:noProof/>
        </w:rPr>
      </w:pPr>
    </w:p>
    <w:p w14:paraId="6902E1D3" w14:textId="77777777" w:rsidR="00F52B0A" w:rsidRDefault="00F52B0A" w:rsidP="00E410D0">
      <w:pPr>
        <w:rPr>
          <w:noProof/>
        </w:rPr>
      </w:pPr>
    </w:p>
    <w:p w14:paraId="2E9E503E" w14:textId="77777777" w:rsidR="00F52B0A" w:rsidRDefault="00F52B0A" w:rsidP="00E410D0">
      <w:pPr>
        <w:rPr>
          <w:noProof/>
        </w:rPr>
      </w:pPr>
    </w:p>
    <w:p w14:paraId="0A792648" w14:textId="77777777" w:rsidR="00F52B0A" w:rsidRDefault="00F52B0A" w:rsidP="00E410D0">
      <w:pPr>
        <w:rPr>
          <w:noProof/>
        </w:rPr>
      </w:pPr>
    </w:p>
    <w:p w14:paraId="64BE3DC5" w14:textId="77777777" w:rsidR="00F52B0A" w:rsidRPr="00F52B0A" w:rsidRDefault="00F52B0A" w:rsidP="00E410D0">
      <w:pPr>
        <w:rPr>
          <w:noProof/>
        </w:rPr>
      </w:pPr>
    </w:p>
    <w:bookmarkEnd w:id="15"/>
    <w:bookmarkEnd w:id="17"/>
    <w:bookmarkEnd w:id="18"/>
    <w:p w14:paraId="71548F72" w14:textId="77777777" w:rsidR="00CF5FCE" w:rsidRDefault="00CF5FCE" w:rsidP="00332694">
      <w:pPr>
        <w:pStyle w:val="KDObrazac"/>
        <w:jc w:val="both"/>
        <w:rPr>
          <w:rFonts w:cs="Times New Roman"/>
          <w:b w:val="0"/>
          <w:noProof/>
        </w:rPr>
      </w:pPr>
    </w:p>
    <w:p w14:paraId="5410034C" w14:textId="77777777" w:rsidR="0052531A" w:rsidRPr="00460221" w:rsidRDefault="0052531A" w:rsidP="00332694">
      <w:pPr>
        <w:pStyle w:val="KDObrazac"/>
        <w:jc w:val="both"/>
      </w:pPr>
    </w:p>
    <w:p w14:paraId="055B5042" w14:textId="77777777" w:rsidR="00B056A6" w:rsidRPr="00460221" w:rsidRDefault="00B056A6" w:rsidP="00B056A6">
      <w:pPr>
        <w:pStyle w:val="KDObrazac"/>
        <w:spacing w:before="0"/>
        <w:rPr>
          <w:noProof/>
        </w:rPr>
      </w:pPr>
      <w:r>
        <w:rPr>
          <w:noProof/>
          <w:lang w:val="sr-Cyrl-CS"/>
        </w:rPr>
        <w:lastRenderedPageBreak/>
        <w:t xml:space="preserve">ОБРАЗАЦ </w:t>
      </w:r>
      <w:r w:rsidR="00460221">
        <w:rPr>
          <w:noProof/>
        </w:rPr>
        <w:t>5</w:t>
      </w:r>
    </w:p>
    <w:p w14:paraId="1B2298B2" w14:textId="77777777" w:rsidR="00B056A6" w:rsidRPr="00BB381A" w:rsidRDefault="00B056A6" w:rsidP="00B056A6">
      <w:pPr>
        <w:spacing w:before="0"/>
        <w:rPr>
          <w:rFonts w:cs="Arial"/>
          <w:noProof/>
          <w:sz w:val="24"/>
          <w:szCs w:val="24"/>
          <w:lang w:val="sr-Cyrl-CS"/>
        </w:rPr>
      </w:pPr>
    </w:p>
    <w:p w14:paraId="1948984B" w14:textId="77777777" w:rsidR="00B056A6" w:rsidRPr="005E3FB0" w:rsidRDefault="00B056A6" w:rsidP="00B056A6">
      <w:pPr>
        <w:spacing w:before="0"/>
        <w:jc w:val="center"/>
        <w:rPr>
          <w:rFonts w:cs="Arial"/>
          <w:b/>
          <w:noProof/>
          <w:lang w:val="sr-Cyrl-CS"/>
        </w:rPr>
      </w:pPr>
      <w:r w:rsidRPr="005E3FB0">
        <w:rPr>
          <w:rFonts w:cs="Arial"/>
          <w:b/>
          <w:noProof/>
          <w:lang w:val="sr-Cyrl-CS"/>
        </w:rPr>
        <w:t>ОБРАЗАЦ ТРОШКОВА ПРИПРЕМЕ ПОНУДЕ</w:t>
      </w:r>
    </w:p>
    <w:p w14:paraId="11072E7F" w14:textId="620B220B" w:rsidR="00B056A6" w:rsidRDefault="00B056A6" w:rsidP="00B056A6">
      <w:pPr>
        <w:spacing w:after="120"/>
        <w:jc w:val="center"/>
        <w:rPr>
          <w:rFonts w:cs="Arial"/>
          <w:noProof/>
          <w:lang w:val="sr-Cyrl-CS"/>
        </w:rPr>
      </w:pPr>
      <w:r>
        <w:rPr>
          <w:rFonts w:cs="Arial"/>
          <w:noProof/>
          <w:lang w:val="sr-Cyrl-CS"/>
        </w:rPr>
        <w:t xml:space="preserve">за јавну набавку добара </w:t>
      </w:r>
      <w:r w:rsidR="00E6449F">
        <w:rPr>
          <w:rFonts w:cs="Arial"/>
          <w:noProof/>
          <w:lang w:val="sr-Cyrl-CS"/>
        </w:rPr>
        <w:t>"</w:t>
      </w:r>
      <w:r w:rsidR="00584776">
        <w:rPr>
          <w:rFonts w:cs="Arial"/>
          <w:noProof/>
          <w:lang w:val="sr-Cyrl-CS"/>
        </w:rPr>
        <w:t>Машински делови опште намене</w:t>
      </w:r>
      <w:r w:rsidR="004A6294">
        <w:rPr>
          <w:rFonts w:cs="Arial"/>
          <w:noProof/>
          <w:lang w:val="sr-Cyrl-CS"/>
        </w:rPr>
        <w:t xml:space="preserve">" </w:t>
      </w:r>
      <w:r w:rsidR="009E01F9">
        <w:rPr>
          <w:rFonts w:cs="Arial"/>
          <w:noProof/>
          <w:lang w:val="sr-Cyrl-CS"/>
        </w:rPr>
        <w:t>ЈН бр</w:t>
      </w:r>
      <w:r w:rsidR="006C4E3C">
        <w:rPr>
          <w:rFonts w:cs="Arial"/>
          <w:noProof/>
          <w:lang w:val="sr-Cyrl-CS"/>
        </w:rPr>
        <w:t>.</w:t>
      </w:r>
      <w:r w:rsidR="009E01F9">
        <w:rPr>
          <w:rFonts w:cs="Arial"/>
          <w:noProof/>
          <w:lang w:val="sr-Cyrl-CS"/>
        </w:rPr>
        <w:t xml:space="preserve"> </w:t>
      </w:r>
      <w:r w:rsidR="006E05FA">
        <w:rPr>
          <w:rFonts w:cs="Arial"/>
          <w:noProof/>
          <w:lang w:val="sr-Cyrl-CS"/>
        </w:rPr>
        <w:t>ЈН/</w:t>
      </w:r>
      <w:r w:rsidR="004A6294">
        <w:rPr>
          <w:rFonts w:cs="Arial"/>
          <w:noProof/>
          <w:lang w:val="sr-Cyrl-CS"/>
        </w:rPr>
        <w:t>4000/0298</w:t>
      </w:r>
      <w:r w:rsidR="005F7DAC" w:rsidRPr="005F7DAC">
        <w:rPr>
          <w:rFonts w:cs="Arial"/>
          <w:noProof/>
          <w:lang w:val="sr-Cyrl-CS"/>
        </w:rPr>
        <w:t>/2019</w:t>
      </w:r>
      <w:r w:rsidR="00CF0234">
        <w:rPr>
          <w:rFonts w:cs="Arial"/>
          <w:noProof/>
          <w:lang w:val="sr-Cyrl-CS"/>
        </w:rPr>
        <w:t xml:space="preserve">, </w:t>
      </w:r>
      <w:r w:rsidR="004A6294">
        <w:rPr>
          <w:rFonts w:cs="Arial"/>
          <w:noProof/>
          <w:lang w:val="sr-Cyrl-CS"/>
        </w:rPr>
        <w:t>(Јана број 2051</w:t>
      </w:r>
      <w:r w:rsidR="00CF0234" w:rsidRPr="00CF0234">
        <w:rPr>
          <w:rFonts w:cs="Arial"/>
          <w:noProof/>
          <w:lang w:val="sr-Cyrl-CS"/>
        </w:rPr>
        <w:t>/2019)</w:t>
      </w:r>
    </w:p>
    <w:p w14:paraId="5B8F68EB" w14:textId="77777777" w:rsidR="00B056A6" w:rsidRPr="005E3FB0" w:rsidRDefault="00B056A6" w:rsidP="007331D2">
      <w:pPr>
        <w:spacing w:after="120"/>
        <w:rPr>
          <w:rFonts w:cs="Arial"/>
          <w:noProof/>
          <w:lang w:val="sr-Cyrl-CS"/>
        </w:rPr>
      </w:pPr>
      <w:r w:rsidRPr="005E3FB0">
        <w:rPr>
          <w:rFonts w:cs="Arial"/>
          <w:noProof/>
          <w:lang w:val="sr-Cyrl-CS"/>
        </w:rPr>
        <w:t xml:space="preserve">На основу члана 88. став 1. Закона о јавним набавкама („Службени гласник РС“, бр.124/12, 14/15 и 68/15), члана </w:t>
      </w:r>
      <w:r>
        <w:rPr>
          <w:rFonts w:cs="Arial"/>
          <w:noProof/>
          <w:lang w:val="sr-Cyrl-CS"/>
        </w:rPr>
        <w:t>2</w:t>
      </w:r>
      <w:r w:rsidRPr="005E3FB0">
        <w:rPr>
          <w:rFonts w:cs="Arial"/>
          <w:noProof/>
          <w:lang w:val="sr-Cyrl-CS"/>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7B8F4B6" w14:textId="77777777" w:rsidR="00B056A6" w:rsidRPr="00434BF3" w:rsidRDefault="00B056A6" w:rsidP="00B056A6">
      <w:pPr>
        <w:tabs>
          <w:tab w:val="left" w:pos="0"/>
        </w:tabs>
        <w:jc w:val="center"/>
        <w:rPr>
          <w:rFonts w:cs="Arial"/>
          <w:sz w:val="24"/>
          <w:szCs w:val="24"/>
          <w:lang w:val="ru-RU"/>
        </w:rPr>
      </w:pPr>
      <w:r w:rsidRPr="00434BF3">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B056A6" w:rsidRPr="00434BF3" w14:paraId="3FF71E35" w14:textId="77777777" w:rsidTr="00824715">
        <w:trPr>
          <w:trHeight w:val="307"/>
          <w:tblCellSpacing w:w="20" w:type="dxa"/>
        </w:trPr>
        <w:tc>
          <w:tcPr>
            <w:tcW w:w="5323" w:type="dxa"/>
            <w:shd w:val="clear" w:color="auto" w:fill="auto"/>
            <w:vAlign w:val="center"/>
          </w:tcPr>
          <w:p w14:paraId="7D90AED3" w14:textId="77777777" w:rsidR="00B056A6" w:rsidRPr="00434BF3" w:rsidRDefault="00B056A6" w:rsidP="00824715">
            <w:pPr>
              <w:jc w:val="center"/>
              <w:rPr>
                <w:rFonts w:cs="Arial"/>
                <w:sz w:val="24"/>
                <w:szCs w:val="24"/>
              </w:rPr>
            </w:pPr>
            <w:r w:rsidRPr="00434BF3">
              <w:rPr>
                <w:rFonts w:cs="Arial"/>
                <w:sz w:val="24"/>
                <w:szCs w:val="24"/>
              </w:rPr>
              <w:t>Укупни трошкови без ПДВ</w:t>
            </w:r>
          </w:p>
        </w:tc>
        <w:tc>
          <w:tcPr>
            <w:tcW w:w="4260" w:type="dxa"/>
            <w:shd w:val="clear" w:color="auto" w:fill="auto"/>
          </w:tcPr>
          <w:p w14:paraId="328FC426" w14:textId="77777777" w:rsidR="00B056A6" w:rsidRPr="00434BF3" w:rsidRDefault="00B056A6" w:rsidP="00824715">
            <w:pPr>
              <w:rPr>
                <w:rFonts w:cs="Arial"/>
                <w:sz w:val="24"/>
                <w:szCs w:val="24"/>
              </w:rPr>
            </w:pPr>
          </w:p>
          <w:p w14:paraId="5064A412" w14:textId="77777777" w:rsidR="00B056A6" w:rsidRPr="00434BF3" w:rsidRDefault="00B056A6" w:rsidP="00824715">
            <w:pPr>
              <w:rPr>
                <w:rFonts w:cs="Arial"/>
                <w:sz w:val="24"/>
                <w:szCs w:val="24"/>
              </w:rPr>
            </w:pPr>
            <w:r w:rsidRPr="00434BF3">
              <w:rPr>
                <w:rFonts w:cs="Arial"/>
                <w:sz w:val="24"/>
                <w:szCs w:val="24"/>
              </w:rPr>
              <w:t>__________ динара</w:t>
            </w:r>
          </w:p>
        </w:tc>
      </w:tr>
      <w:tr w:rsidR="00B056A6" w:rsidRPr="00434BF3" w14:paraId="5B845F30" w14:textId="77777777" w:rsidTr="00824715">
        <w:trPr>
          <w:trHeight w:val="433"/>
          <w:tblCellSpacing w:w="20" w:type="dxa"/>
        </w:trPr>
        <w:tc>
          <w:tcPr>
            <w:tcW w:w="5323" w:type="dxa"/>
            <w:shd w:val="clear" w:color="auto" w:fill="auto"/>
            <w:vAlign w:val="center"/>
          </w:tcPr>
          <w:p w14:paraId="064E9EAA" w14:textId="77777777" w:rsidR="00B056A6" w:rsidRPr="00434BF3" w:rsidRDefault="00B056A6" w:rsidP="00824715">
            <w:pPr>
              <w:autoSpaceDE w:val="0"/>
              <w:autoSpaceDN w:val="0"/>
              <w:adjustRightInd w:val="0"/>
              <w:jc w:val="center"/>
              <w:rPr>
                <w:rFonts w:cs="Arial"/>
                <w:sz w:val="24"/>
                <w:szCs w:val="24"/>
              </w:rPr>
            </w:pPr>
            <w:r w:rsidRPr="00434BF3">
              <w:rPr>
                <w:rFonts w:cs="Arial"/>
                <w:sz w:val="24"/>
                <w:szCs w:val="24"/>
              </w:rPr>
              <w:t>ПДВ</w:t>
            </w:r>
          </w:p>
        </w:tc>
        <w:tc>
          <w:tcPr>
            <w:tcW w:w="4260" w:type="dxa"/>
            <w:shd w:val="clear" w:color="auto" w:fill="auto"/>
          </w:tcPr>
          <w:p w14:paraId="11299735" w14:textId="77777777" w:rsidR="00B056A6" w:rsidRPr="00434BF3" w:rsidRDefault="00B056A6" w:rsidP="00824715">
            <w:pPr>
              <w:rPr>
                <w:rFonts w:cs="Arial"/>
                <w:sz w:val="24"/>
                <w:szCs w:val="24"/>
              </w:rPr>
            </w:pPr>
          </w:p>
          <w:p w14:paraId="039A8F9E" w14:textId="77777777" w:rsidR="00B056A6" w:rsidRPr="00434BF3" w:rsidRDefault="00B056A6" w:rsidP="00824715">
            <w:pPr>
              <w:rPr>
                <w:rFonts w:cs="Arial"/>
                <w:sz w:val="24"/>
                <w:szCs w:val="24"/>
              </w:rPr>
            </w:pPr>
            <w:r w:rsidRPr="00434BF3">
              <w:rPr>
                <w:rFonts w:cs="Arial"/>
                <w:sz w:val="24"/>
                <w:szCs w:val="24"/>
              </w:rPr>
              <w:t>__________ динара</w:t>
            </w:r>
          </w:p>
        </w:tc>
      </w:tr>
      <w:tr w:rsidR="00B056A6" w:rsidRPr="00434BF3" w14:paraId="5D2F796C" w14:textId="77777777" w:rsidTr="00824715">
        <w:trPr>
          <w:trHeight w:val="190"/>
          <w:tblCellSpacing w:w="20" w:type="dxa"/>
        </w:trPr>
        <w:tc>
          <w:tcPr>
            <w:tcW w:w="5323" w:type="dxa"/>
            <w:shd w:val="clear" w:color="auto" w:fill="auto"/>
          </w:tcPr>
          <w:p w14:paraId="00449686" w14:textId="77777777" w:rsidR="00B056A6" w:rsidRPr="00434BF3" w:rsidRDefault="00B056A6" w:rsidP="00824715">
            <w:pPr>
              <w:jc w:val="center"/>
              <w:rPr>
                <w:rFonts w:cs="Arial"/>
                <w:sz w:val="24"/>
                <w:szCs w:val="24"/>
              </w:rPr>
            </w:pPr>
          </w:p>
          <w:p w14:paraId="624F3D3D" w14:textId="77777777" w:rsidR="00B056A6" w:rsidRPr="00434BF3" w:rsidRDefault="00B056A6" w:rsidP="00824715">
            <w:pPr>
              <w:jc w:val="center"/>
              <w:rPr>
                <w:rFonts w:cs="Arial"/>
                <w:sz w:val="24"/>
                <w:szCs w:val="24"/>
              </w:rPr>
            </w:pPr>
            <w:r w:rsidRPr="00434BF3">
              <w:rPr>
                <w:rFonts w:cs="Arial"/>
                <w:sz w:val="24"/>
                <w:szCs w:val="24"/>
              </w:rPr>
              <w:t>Укупни  трошкови са ПДВ</w:t>
            </w:r>
          </w:p>
        </w:tc>
        <w:tc>
          <w:tcPr>
            <w:tcW w:w="4260" w:type="dxa"/>
            <w:shd w:val="clear" w:color="auto" w:fill="auto"/>
          </w:tcPr>
          <w:p w14:paraId="14ED2D99" w14:textId="77777777" w:rsidR="00B056A6" w:rsidRPr="00434BF3" w:rsidRDefault="00B056A6" w:rsidP="00824715">
            <w:pPr>
              <w:rPr>
                <w:rFonts w:cs="Arial"/>
                <w:sz w:val="24"/>
                <w:szCs w:val="24"/>
              </w:rPr>
            </w:pPr>
          </w:p>
          <w:p w14:paraId="69FAFFAD" w14:textId="77777777" w:rsidR="00B056A6" w:rsidRPr="00434BF3" w:rsidRDefault="00B056A6" w:rsidP="00824715">
            <w:pPr>
              <w:rPr>
                <w:rFonts w:cs="Arial"/>
                <w:sz w:val="24"/>
                <w:szCs w:val="24"/>
              </w:rPr>
            </w:pPr>
            <w:r w:rsidRPr="00434BF3">
              <w:rPr>
                <w:rFonts w:cs="Arial"/>
                <w:sz w:val="24"/>
                <w:szCs w:val="24"/>
              </w:rPr>
              <w:t>__________ динара</w:t>
            </w:r>
          </w:p>
        </w:tc>
      </w:tr>
    </w:tbl>
    <w:p w14:paraId="0151FB74" w14:textId="77777777" w:rsidR="00B056A6" w:rsidRDefault="00B056A6" w:rsidP="00B056A6">
      <w:pPr>
        <w:tabs>
          <w:tab w:val="left" w:pos="0"/>
        </w:tabs>
        <w:rPr>
          <w:rFonts w:cs="Arial"/>
          <w:noProof/>
          <w:lang w:val="sr-Cyrl-CS"/>
        </w:rPr>
      </w:pPr>
      <w:r w:rsidRPr="006052B8">
        <w:rPr>
          <w:rFonts w:cs="Arial"/>
          <w:noProof/>
          <w:lang w:val="sr-Cyrl-C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4128551A" w14:textId="77777777" w:rsidR="00B056A6" w:rsidRDefault="00B056A6" w:rsidP="00B056A6">
      <w:pPr>
        <w:tabs>
          <w:tab w:val="left" w:pos="0"/>
        </w:tabs>
        <w:rPr>
          <w:rFonts w:cs="Arial"/>
          <w:noProof/>
          <w:lang w:val="sr-Cyrl-CS"/>
        </w:rPr>
      </w:pPr>
    </w:p>
    <w:p w14:paraId="4355969F" w14:textId="77777777" w:rsidR="00B056A6" w:rsidRDefault="00B056A6" w:rsidP="00B056A6">
      <w:pPr>
        <w:tabs>
          <w:tab w:val="left" w:pos="0"/>
        </w:tabs>
        <w:rPr>
          <w:rFonts w:cs="Arial"/>
          <w:noProof/>
          <w:lang w:val="sr-Cyrl-CS"/>
        </w:rPr>
      </w:pPr>
    </w:p>
    <w:p w14:paraId="45801E57" w14:textId="77777777" w:rsidR="00B056A6" w:rsidRDefault="00B056A6" w:rsidP="00B056A6">
      <w:pPr>
        <w:tabs>
          <w:tab w:val="left" w:pos="0"/>
        </w:tabs>
        <w:rPr>
          <w:rFonts w:cs="Arial"/>
          <w:noProof/>
          <w:lang w:val="sr-Cyrl-CS"/>
        </w:rPr>
      </w:pPr>
    </w:p>
    <w:p w14:paraId="5F18BB82" w14:textId="77777777" w:rsidR="00B056A6" w:rsidRDefault="00B056A6" w:rsidP="00B056A6">
      <w:pPr>
        <w:jc w:val="center"/>
        <w:rPr>
          <w:rFonts w:cs="Arial"/>
          <w:noProof/>
          <w:lang w:val="sr-Cyrl-CS"/>
        </w:rPr>
      </w:pPr>
      <w:r>
        <w:rPr>
          <w:rFonts w:cs="Arial"/>
          <w:noProof/>
          <w:lang w:val="sr-Cyrl-CS"/>
        </w:rPr>
        <w:t xml:space="preserve">Датум                                                       М.П.                                       Понуђач </w:t>
      </w:r>
    </w:p>
    <w:p w14:paraId="52DE4424" w14:textId="77777777" w:rsidR="00B056A6" w:rsidRDefault="00B056A6" w:rsidP="00B056A6">
      <w:pPr>
        <w:jc w:val="center"/>
        <w:rPr>
          <w:rFonts w:cs="Arial"/>
          <w:noProof/>
          <w:lang w:val="sr-Cyrl-CS"/>
        </w:rPr>
      </w:pPr>
    </w:p>
    <w:p w14:paraId="33E8F1B8" w14:textId="77777777" w:rsidR="00B056A6" w:rsidRPr="00E70E8C" w:rsidRDefault="00B056A6" w:rsidP="00B056A6">
      <w:pPr>
        <w:rPr>
          <w:rFonts w:cs="Arial"/>
          <w:noProof/>
          <w:lang w:val="sr-Cyrl-CS"/>
        </w:rPr>
      </w:pPr>
      <w:r>
        <w:rPr>
          <w:rFonts w:cs="Arial"/>
          <w:noProof/>
          <w:lang w:val="sr-Cyrl-CS"/>
        </w:rPr>
        <w:t>___________________                                                                                  _____________________</w:t>
      </w:r>
    </w:p>
    <w:p w14:paraId="0A8DF51E" w14:textId="77777777" w:rsidR="00B056A6" w:rsidRDefault="00B056A6" w:rsidP="00B056A6">
      <w:pPr>
        <w:tabs>
          <w:tab w:val="left" w:pos="0"/>
        </w:tabs>
        <w:rPr>
          <w:rFonts w:cs="Arial"/>
          <w:noProof/>
          <w:lang w:val="sr-Cyrl-CS"/>
        </w:rPr>
      </w:pPr>
    </w:p>
    <w:p w14:paraId="03012824" w14:textId="77777777" w:rsidR="00B056A6" w:rsidRPr="006052B8" w:rsidRDefault="00B056A6" w:rsidP="00B056A6">
      <w:pPr>
        <w:tabs>
          <w:tab w:val="left" w:pos="0"/>
        </w:tabs>
        <w:rPr>
          <w:rFonts w:cs="Arial"/>
          <w:noProof/>
          <w:lang w:val="sr-Cyrl-CS"/>
        </w:rPr>
      </w:pPr>
    </w:p>
    <w:p w14:paraId="5E6D8EF2" w14:textId="77777777" w:rsidR="00B056A6" w:rsidRPr="00047060" w:rsidRDefault="00B056A6" w:rsidP="00B056A6">
      <w:pPr>
        <w:tabs>
          <w:tab w:val="left" w:pos="0"/>
        </w:tabs>
        <w:spacing w:before="0"/>
        <w:rPr>
          <w:rFonts w:cs="Arial"/>
          <w:b/>
          <w:noProof/>
          <w:lang w:val="sr-Cyrl-CS"/>
        </w:rPr>
      </w:pPr>
      <w:r w:rsidRPr="00047060">
        <w:rPr>
          <w:rFonts w:cs="Arial"/>
          <w:b/>
          <w:noProof/>
          <w:lang w:val="sr-Cyrl-CS"/>
        </w:rPr>
        <w:t>Напомена:</w:t>
      </w:r>
    </w:p>
    <w:p w14:paraId="2C11B7A7" w14:textId="77777777" w:rsidR="00B056A6" w:rsidRPr="006052B8" w:rsidRDefault="00B056A6" w:rsidP="00B056A6">
      <w:pPr>
        <w:spacing w:before="0"/>
        <w:rPr>
          <w:rFonts w:cs="Arial"/>
          <w:noProof/>
          <w:lang w:val="sr-Cyrl-CS"/>
        </w:rPr>
      </w:pPr>
      <w:r w:rsidRPr="00BB381A">
        <w:rPr>
          <w:rFonts w:cs="Arial"/>
          <w:i/>
          <w:noProof/>
          <w:sz w:val="24"/>
          <w:szCs w:val="24"/>
          <w:lang w:val="sr-Cyrl-CS"/>
        </w:rPr>
        <w:t>-</w:t>
      </w:r>
      <w:r w:rsidRPr="006052B8">
        <w:rPr>
          <w:rFonts w:cs="Arial"/>
          <w:noProof/>
          <w:lang w:val="sr-Cyrl-C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EBF5510" w14:textId="77777777" w:rsidR="00B056A6" w:rsidRPr="006052B8" w:rsidRDefault="00B056A6" w:rsidP="00B056A6">
      <w:pPr>
        <w:tabs>
          <w:tab w:val="left" w:pos="0"/>
        </w:tabs>
        <w:spacing w:before="0"/>
        <w:rPr>
          <w:rFonts w:cs="Arial"/>
          <w:noProof/>
          <w:lang w:val="sr-Cyrl-CS"/>
        </w:rPr>
      </w:pPr>
      <w:r w:rsidRPr="006052B8">
        <w:rPr>
          <w:rFonts w:cs="Arial"/>
          <w:noProof/>
          <w:lang w:val="sr-Cyrl-C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D2F2705" w14:textId="77777777" w:rsidR="00B056A6" w:rsidRPr="006052B8" w:rsidRDefault="00B056A6" w:rsidP="00B056A6">
      <w:pPr>
        <w:spacing w:before="0"/>
        <w:rPr>
          <w:rFonts w:cs="Arial"/>
          <w:noProof/>
          <w:lang w:val="sr-Cyrl-CS"/>
        </w:rPr>
      </w:pPr>
      <w:r w:rsidRPr="006052B8">
        <w:rPr>
          <w:rFonts w:cs="Arial"/>
          <w:noProof/>
          <w:lang w:val="sr-Cyrl-CS"/>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4F8CD59" w14:textId="77777777" w:rsidR="00B056A6" w:rsidRDefault="00B056A6" w:rsidP="00B056A6">
      <w:pPr>
        <w:pStyle w:val="KDKomentar"/>
        <w:spacing w:before="0"/>
        <w:rPr>
          <w:rFonts w:eastAsia="TimesNewRomanPS-BoldMT" w:cs="Arial"/>
          <w:i w:val="0"/>
          <w:noProof/>
          <w:color w:val="auto"/>
          <w:sz w:val="22"/>
          <w:szCs w:val="22"/>
        </w:rPr>
      </w:pPr>
      <w:r w:rsidRPr="006052B8">
        <w:rPr>
          <w:rFonts w:eastAsia="TimesNewRomanPS-BoldMT" w:cs="Arial"/>
          <w:i w:val="0"/>
          <w:noProof/>
          <w:color w:val="auto"/>
          <w:sz w:val="22"/>
          <w:szCs w:val="22"/>
          <w:lang w:val="sr-Cyrl-CS"/>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77EAA3B3" w14:textId="77777777" w:rsidR="00B056A6" w:rsidRPr="00EB3A64" w:rsidRDefault="00B056A6" w:rsidP="00B056A6">
      <w:pPr>
        <w:pStyle w:val="KDObrazac"/>
        <w:jc w:val="both"/>
        <w:rPr>
          <w:lang w:val="sr-Cyrl-CS"/>
        </w:rPr>
      </w:pPr>
    </w:p>
    <w:p w14:paraId="7F96F818" w14:textId="77777777" w:rsidR="00B056A6" w:rsidRPr="00EB3A64" w:rsidRDefault="00B056A6" w:rsidP="00B056A6">
      <w:pPr>
        <w:pStyle w:val="KDObrazac"/>
        <w:jc w:val="both"/>
        <w:rPr>
          <w:lang w:val="sr-Cyrl-CS"/>
        </w:rPr>
      </w:pPr>
    </w:p>
    <w:p w14:paraId="5DB8AA7A" w14:textId="77777777" w:rsidR="00332694" w:rsidRPr="00AA15C4" w:rsidRDefault="00332694" w:rsidP="00F80B8B">
      <w:pPr>
        <w:pStyle w:val="KDKomentar"/>
        <w:spacing w:before="0"/>
        <w:rPr>
          <w:rFonts w:eastAsia="TimesNewRomanPS-BoldMT" w:cs="Arial"/>
          <w:i w:val="0"/>
          <w:noProof/>
          <w:color w:val="auto"/>
          <w:sz w:val="22"/>
          <w:szCs w:val="22"/>
        </w:rPr>
        <w:sectPr w:rsidR="00332694" w:rsidRPr="00AA15C4" w:rsidSect="00BC7028">
          <w:footnotePr>
            <w:pos w:val="beneathText"/>
          </w:footnotePr>
          <w:pgSz w:w="11909" w:h="16834" w:code="9"/>
          <w:pgMar w:top="720" w:right="720" w:bottom="720" w:left="720" w:header="227" w:footer="227" w:gutter="0"/>
          <w:cols w:space="708"/>
          <w:titlePg/>
          <w:docGrid w:linePitch="360"/>
        </w:sectPr>
      </w:pPr>
    </w:p>
    <w:p w14:paraId="1070EA9B" w14:textId="77777777" w:rsidR="00332694" w:rsidRPr="003A084C" w:rsidRDefault="00332694" w:rsidP="00332694">
      <w:pPr>
        <w:pStyle w:val="KDKomentar"/>
        <w:spacing w:before="0"/>
        <w:rPr>
          <w:rFonts w:eastAsia="TimesNewRomanPS-BoldMT" w:cs="Arial"/>
          <w:i w:val="0"/>
          <w:noProof/>
          <w:color w:val="auto"/>
          <w:sz w:val="22"/>
          <w:szCs w:val="22"/>
        </w:rPr>
      </w:pPr>
    </w:p>
    <w:p w14:paraId="56E4FF71" w14:textId="77777777" w:rsidR="00332694" w:rsidRPr="00460221" w:rsidRDefault="00332694" w:rsidP="00332694">
      <w:pPr>
        <w:pStyle w:val="KDObrazac"/>
        <w:rPr>
          <w:noProof/>
        </w:rPr>
      </w:pPr>
      <w:r w:rsidRPr="002A3FD7">
        <w:rPr>
          <w:noProof/>
          <w:lang w:val="sr-Cyrl-CS"/>
        </w:rPr>
        <w:t xml:space="preserve">ОБРАЗАЦ </w:t>
      </w:r>
      <w:r w:rsidR="00460221">
        <w:rPr>
          <w:noProof/>
        </w:rPr>
        <w:t>6</w:t>
      </w:r>
    </w:p>
    <w:p w14:paraId="2A2888AA" w14:textId="77777777" w:rsidR="00332694" w:rsidRPr="00BB381A" w:rsidRDefault="00332694" w:rsidP="00332694">
      <w:pPr>
        <w:tabs>
          <w:tab w:val="left" w:pos="-135"/>
          <w:tab w:val="left" w:pos="10620"/>
        </w:tabs>
        <w:jc w:val="center"/>
        <w:rPr>
          <w:rFonts w:cs="Arial"/>
          <w:b/>
          <w:noProof/>
          <w:lang w:val="sr-Cyrl-CS"/>
        </w:rPr>
      </w:pPr>
      <w:r w:rsidRPr="00BB381A">
        <w:rPr>
          <w:rFonts w:cs="Arial"/>
          <w:b/>
          <w:noProof/>
          <w:lang w:val="sr-Cyrl-CS"/>
        </w:rPr>
        <w:t>"Најава испоруке добара"</w:t>
      </w:r>
    </w:p>
    <w:p w14:paraId="700FA9D6" w14:textId="77777777" w:rsidR="00332694" w:rsidRDefault="00332694" w:rsidP="00332694">
      <w:pPr>
        <w:tabs>
          <w:tab w:val="left" w:pos="-135"/>
          <w:tab w:val="left" w:pos="10620"/>
        </w:tabs>
        <w:rPr>
          <w:rFonts w:cs="Arial"/>
          <w:sz w:val="24"/>
          <w:szCs w:val="24"/>
          <w:lang w:val="sr-Cyrl-CS"/>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401"/>
        <w:gridCol w:w="1840"/>
        <w:gridCol w:w="956"/>
        <w:gridCol w:w="4717"/>
        <w:gridCol w:w="699"/>
        <w:gridCol w:w="1398"/>
        <w:gridCol w:w="1050"/>
        <w:gridCol w:w="1222"/>
        <w:gridCol w:w="1150"/>
      </w:tblGrid>
      <w:tr w:rsidR="00332694" w14:paraId="2DADDA47" w14:textId="77777777" w:rsidTr="00B71EAA">
        <w:trPr>
          <w:trHeight w:val="624"/>
        </w:trPr>
        <w:tc>
          <w:tcPr>
            <w:tcW w:w="231"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23F36CE8"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Редни број</w:t>
            </w:r>
          </w:p>
        </w:tc>
        <w:tc>
          <w:tcPr>
            <w:tcW w:w="463"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4CA5C4FD"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Број јавне набавке</w:t>
            </w:r>
          </w:p>
        </w:tc>
        <w:tc>
          <w:tcPr>
            <w:tcW w:w="608"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0E830D68"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 xml:space="preserve">Датум и </w:t>
            </w:r>
          </w:p>
          <w:p w14:paraId="54A60D0C"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број Уговора</w:t>
            </w:r>
          </w:p>
        </w:tc>
        <w:tc>
          <w:tcPr>
            <w:tcW w:w="316"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014F5D08"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Р.бр. из Уговора</w:t>
            </w:r>
          </w:p>
        </w:tc>
        <w:tc>
          <w:tcPr>
            <w:tcW w:w="1558"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5CB09CF3"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Назив и број цртежа</w:t>
            </w:r>
          </w:p>
        </w:tc>
        <w:tc>
          <w:tcPr>
            <w:tcW w:w="231"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7E81F416"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Ком.</w:t>
            </w:r>
          </w:p>
        </w:tc>
        <w:tc>
          <w:tcPr>
            <w:tcW w:w="462"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5A7DE52E"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Ознака материјала</w:t>
            </w:r>
          </w:p>
        </w:tc>
        <w:tc>
          <w:tcPr>
            <w:tcW w:w="347"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2ACDF2D9"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Шаржа</w:t>
            </w:r>
          </w:p>
        </w:tc>
        <w:tc>
          <w:tcPr>
            <w:tcW w:w="404"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39EA4034"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Отпремница број</w:t>
            </w:r>
          </w:p>
        </w:tc>
        <w:tc>
          <w:tcPr>
            <w:tcW w:w="380" w:type="pct"/>
            <w:tcBorders>
              <w:top w:val="single" w:sz="12" w:space="0" w:color="auto"/>
              <w:left w:val="single" w:sz="12" w:space="0" w:color="auto"/>
              <w:bottom w:val="single" w:sz="12" w:space="0" w:color="auto"/>
              <w:right w:val="single" w:sz="12" w:space="0" w:color="auto"/>
            </w:tcBorders>
            <w:shd w:val="clear" w:color="auto" w:fill="F3F3F3"/>
            <w:vAlign w:val="center"/>
            <w:hideMark/>
          </w:tcPr>
          <w:p w14:paraId="6AADEEC5" w14:textId="77777777" w:rsidR="00332694" w:rsidRDefault="00332694" w:rsidP="00B71EAA">
            <w:pPr>
              <w:tabs>
                <w:tab w:val="left" w:pos="-135"/>
                <w:tab w:val="left" w:pos="10620"/>
              </w:tabs>
              <w:jc w:val="center"/>
              <w:rPr>
                <w:rFonts w:cs="Arial"/>
                <w:b/>
                <w:sz w:val="16"/>
                <w:szCs w:val="16"/>
                <w:lang w:val="sr-Cyrl-CS"/>
              </w:rPr>
            </w:pPr>
            <w:r>
              <w:rPr>
                <w:rFonts w:cs="Arial"/>
                <w:b/>
                <w:sz w:val="16"/>
                <w:szCs w:val="16"/>
                <w:lang w:val="sr-Cyrl-CS"/>
              </w:rPr>
              <w:t>Атест број</w:t>
            </w:r>
          </w:p>
        </w:tc>
      </w:tr>
      <w:tr w:rsidR="00332694" w14:paraId="660B2250" w14:textId="77777777" w:rsidTr="00B71EAA">
        <w:trPr>
          <w:trHeight w:val="358"/>
        </w:trPr>
        <w:tc>
          <w:tcPr>
            <w:tcW w:w="231" w:type="pct"/>
            <w:tcBorders>
              <w:top w:val="single" w:sz="12" w:space="0" w:color="auto"/>
              <w:left w:val="single" w:sz="12" w:space="0" w:color="auto"/>
              <w:bottom w:val="single" w:sz="8" w:space="0" w:color="auto"/>
              <w:right w:val="single" w:sz="2" w:space="0" w:color="auto"/>
            </w:tcBorders>
            <w:vAlign w:val="center"/>
            <w:hideMark/>
          </w:tcPr>
          <w:p w14:paraId="019BA00D" w14:textId="77777777" w:rsidR="00332694" w:rsidRDefault="00332694" w:rsidP="00B71EAA">
            <w:pPr>
              <w:tabs>
                <w:tab w:val="left" w:pos="-135"/>
                <w:tab w:val="left" w:pos="10620"/>
              </w:tabs>
              <w:jc w:val="center"/>
              <w:rPr>
                <w:rFonts w:cs="Arial"/>
                <w:sz w:val="16"/>
                <w:szCs w:val="16"/>
                <w:lang w:val="sr-Cyrl-CS"/>
              </w:rPr>
            </w:pPr>
            <w:r>
              <w:rPr>
                <w:rFonts w:cs="Arial"/>
                <w:sz w:val="16"/>
                <w:szCs w:val="16"/>
                <w:lang w:val="sr-Cyrl-CS"/>
              </w:rPr>
              <w:t>1.</w:t>
            </w:r>
          </w:p>
        </w:tc>
        <w:tc>
          <w:tcPr>
            <w:tcW w:w="463" w:type="pct"/>
            <w:tcBorders>
              <w:top w:val="single" w:sz="12" w:space="0" w:color="auto"/>
              <w:left w:val="single" w:sz="2" w:space="0" w:color="auto"/>
              <w:bottom w:val="single" w:sz="8" w:space="0" w:color="auto"/>
              <w:right w:val="single" w:sz="2" w:space="0" w:color="auto"/>
            </w:tcBorders>
            <w:vAlign w:val="center"/>
          </w:tcPr>
          <w:p w14:paraId="4A57C66C" w14:textId="77777777" w:rsidR="00332694" w:rsidRDefault="00332694" w:rsidP="00B71EAA">
            <w:pPr>
              <w:tabs>
                <w:tab w:val="left" w:pos="-135"/>
                <w:tab w:val="left" w:pos="10620"/>
              </w:tabs>
              <w:rPr>
                <w:rFonts w:cs="Arial"/>
                <w:sz w:val="24"/>
                <w:szCs w:val="24"/>
                <w:lang w:val="sr-Cyrl-CS"/>
              </w:rPr>
            </w:pPr>
          </w:p>
        </w:tc>
        <w:tc>
          <w:tcPr>
            <w:tcW w:w="608" w:type="pct"/>
            <w:tcBorders>
              <w:top w:val="single" w:sz="12" w:space="0" w:color="auto"/>
              <w:left w:val="single" w:sz="2" w:space="0" w:color="auto"/>
              <w:bottom w:val="single" w:sz="8" w:space="0" w:color="auto"/>
              <w:right w:val="single" w:sz="8" w:space="0" w:color="auto"/>
            </w:tcBorders>
            <w:vAlign w:val="center"/>
          </w:tcPr>
          <w:p w14:paraId="246403D0" w14:textId="77777777" w:rsidR="00332694" w:rsidRDefault="00332694" w:rsidP="00B71EAA">
            <w:pPr>
              <w:tabs>
                <w:tab w:val="left" w:pos="-135"/>
                <w:tab w:val="left" w:pos="10620"/>
              </w:tabs>
              <w:rPr>
                <w:rFonts w:cs="Arial"/>
                <w:sz w:val="24"/>
                <w:szCs w:val="24"/>
                <w:lang w:val="sr-Cyrl-CS"/>
              </w:rPr>
            </w:pPr>
          </w:p>
        </w:tc>
        <w:tc>
          <w:tcPr>
            <w:tcW w:w="316" w:type="pct"/>
            <w:tcBorders>
              <w:top w:val="single" w:sz="12" w:space="0" w:color="auto"/>
              <w:left w:val="single" w:sz="8" w:space="0" w:color="auto"/>
              <w:bottom w:val="single" w:sz="8" w:space="0" w:color="auto"/>
              <w:right w:val="single" w:sz="8" w:space="0" w:color="auto"/>
            </w:tcBorders>
            <w:vAlign w:val="center"/>
          </w:tcPr>
          <w:p w14:paraId="2BF31B0E" w14:textId="77777777" w:rsidR="00332694" w:rsidRDefault="00332694" w:rsidP="00B71EAA">
            <w:pPr>
              <w:tabs>
                <w:tab w:val="left" w:pos="-135"/>
                <w:tab w:val="left" w:pos="10620"/>
              </w:tabs>
              <w:rPr>
                <w:rFonts w:cs="Arial"/>
                <w:sz w:val="24"/>
                <w:szCs w:val="24"/>
                <w:lang w:val="sr-Cyrl-CS"/>
              </w:rPr>
            </w:pPr>
          </w:p>
        </w:tc>
        <w:tc>
          <w:tcPr>
            <w:tcW w:w="1558" w:type="pct"/>
            <w:tcBorders>
              <w:top w:val="single" w:sz="12" w:space="0" w:color="auto"/>
              <w:left w:val="single" w:sz="8" w:space="0" w:color="auto"/>
              <w:bottom w:val="single" w:sz="8" w:space="0" w:color="auto"/>
              <w:right w:val="single" w:sz="8" w:space="0" w:color="auto"/>
            </w:tcBorders>
            <w:vAlign w:val="center"/>
          </w:tcPr>
          <w:p w14:paraId="2861AF6B" w14:textId="77777777" w:rsidR="00332694" w:rsidRDefault="00332694" w:rsidP="00B71EAA">
            <w:pPr>
              <w:tabs>
                <w:tab w:val="left" w:pos="-135"/>
                <w:tab w:val="left" w:pos="10620"/>
              </w:tabs>
              <w:rPr>
                <w:rFonts w:cs="Arial"/>
                <w:sz w:val="24"/>
                <w:szCs w:val="24"/>
                <w:lang w:val="sr-Cyrl-CS"/>
              </w:rPr>
            </w:pPr>
          </w:p>
        </w:tc>
        <w:tc>
          <w:tcPr>
            <w:tcW w:w="231" w:type="pct"/>
            <w:tcBorders>
              <w:top w:val="single" w:sz="12" w:space="0" w:color="auto"/>
              <w:left w:val="single" w:sz="8" w:space="0" w:color="auto"/>
              <w:bottom w:val="single" w:sz="8" w:space="0" w:color="auto"/>
              <w:right w:val="single" w:sz="8" w:space="0" w:color="auto"/>
            </w:tcBorders>
            <w:vAlign w:val="center"/>
          </w:tcPr>
          <w:p w14:paraId="469372B7" w14:textId="77777777" w:rsidR="00332694" w:rsidRDefault="00332694" w:rsidP="00B71EAA">
            <w:pPr>
              <w:tabs>
                <w:tab w:val="left" w:pos="-135"/>
                <w:tab w:val="left" w:pos="10620"/>
              </w:tabs>
              <w:rPr>
                <w:rFonts w:cs="Arial"/>
                <w:sz w:val="24"/>
                <w:szCs w:val="24"/>
                <w:lang w:val="sr-Cyrl-CS"/>
              </w:rPr>
            </w:pPr>
          </w:p>
        </w:tc>
        <w:tc>
          <w:tcPr>
            <w:tcW w:w="462" w:type="pct"/>
            <w:tcBorders>
              <w:top w:val="single" w:sz="12" w:space="0" w:color="auto"/>
              <w:left w:val="single" w:sz="8" w:space="0" w:color="auto"/>
              <w:bottom w:val="single" w:sz="8" w:space="0" w:color="auto"/>
              <w:right w:val="single" w:sz="8" w:space="0" w:color="auto"/>
            </w:tcBorders>
            <w:vAlign w:val="center"/>
          </w:tcPr>
          <w:p w14:paraId="21A49DF7" w14:textId="77777777" w:rsidR="00332694" w:rsidRDefault="00332694" w:rsidP="00B71EAA">
            <w:pPr>
              <w:tabs>
                <w:tab w:val="left" w:pos="-135"/>
                <w:tab w:val="left" w:pos="10620"/>
              </w:tabs>
              <w:rPr>
                <w:rFonts w:cs="Arial"/>
                <w:sz w:val="24"/>
                <w:szCs w:val="24"/>
                <w:lang w:val="sr-Cyrl-CS"/>
              </w:rPr>
            </w:pPr>
          </w:p>
        </w:tc>
        <w:tc>
          <w:tcPr>
            <w:tcW w:w="347" w:type="pct"/>
            <w:tcBorders>
              <w:top w:val="single" w:sz="12" w:space="0" w:color="auto"/>
              <w:left w:val="single" w:sz="8" w:space="0" w:color="auto"/>
              <w:bottom w:val="single" w:sz="8" w:space="0" w:color="auto"/>
              <w:right w:val="single" w:sz="8" w:space="0" w:color="auto"/>
            </w:tcBorders>
            <w:vAlign w:val="center"/>
          </w:tcPr>
          <w:p w14:paraId="434CCB25" w14:textId="77777777" w:rsidR="00332694" w:rsidRDefault="00332694" w:rsidP="00B71EAA">
            <w:pPr>
              <w:tabs>
                <w:tab w:val="left" w:pos="-135"/>
                <w:tab w:val="left" w:pos="10620"/>
              </w:tabs>
              <w:rPr>
                <w:rFonts w:cs="Arial"/>
                <w:sz w:val="24"/>
                <w:szCs w:val="24"/>
                <w:lang w:val="sr-Cyrl-CS"/>
              </w:rPr>
            </w:pPr>
          </w:p>
        </w:tc>
        <w:tc>
          <w:tcPr>
            <w:tcW w:w="404" w:type="pct"/>
            <w:tcBorders>
              <w:top w:val="single" w:sz="12" w:space="0" w:color="auto"/>
              <w:left w:val="single" w:sz="8" w:space="0" w:color="auto"/>
              <w:bottom w:val="single" w:sz="8" w:space="0" w:color="auto"/>
              <w:right w:val="single" w:sz="8" w:space="0" w:color="auto"/>
            </w:tcBorders>
            <w:vAlign w:val="center"/>
          </w:tcPr>
          <w:p w14:paraId="741A300B" w14:textId="77777777" w:rsidR="00332694" w:rsidRDefault="00332694" w:rsidP="00B71EAA">
            <w:pPr>
              <w:tabs>
                <w:tab w:val="left" w:pos="-135"/>
                <w:tab w:val="left" w:pos="10620"/>
              </w:tabs>
              <w:rPr>
                <w:rFonts w:cs="Arial"/>
                <w:sz w:val="24"/>
                <w:szCs w:val="24"/>
                <w:lang w:val="sr-Cyrl-CS"/>
              </w:rPr>
            </w:pPr>
          </w:p>
        </w:tc>
        <w:tc>
          <w:tcPr>
            <w:tcW w:w="380" w:type="pct"/>
            <w:tcBorders>
              <w:top w:val="single" w:sz="12" w:space="0" w:color="auto"/>
              <w:left w:val="single" w:sz="8" w:space="0" w:color="auto"/>
              <w:bottom w:val="single" w:sz="8" w:space="0" w:color="auto"/>
              <w:right w:val="single" w:sz="12" w:space="0" w:color="auto"/>
            </w:tcBorders>
            <w:vAlign w:val="center"/>
          </w:tcPr>
          <w:p w14:paraId="2BB1FB87" w14:textId="77777777" w:rsidR="00332694" w:rsidRDefault="00332694" w:rsidP="00B71EAA">
            <w:pPr>
              <w:tabs>
                <w:tab w:val="left" w:pos="-135"/>
                <w:tab w:val="left" w:pos="10620"/>
              </w:tabs>
              <w:rPr>
                <w:rFonts w:cs="Arial"/>
                <w:sz w:val="24"/>
                <w:szCs w:val="24"/>
                <w:lang w:val="sr-Cyrl-CS"/>
              </w:rPr>
            </w:pPr>
          </w:p>
        </w:tc>
      </w:tr>
      <w:tr w:rsidR="00332694" w14:paraId="10472BD8" w14:textId="77777777" w:rsidTr="00B71EAA">
        <w:trPr>
          <w:trHeight w:val="358"/>
        </w:trPr>
        <w:tc>
          <w:tcPr>
            <w:tcW w:w="231" w:type="pct"/>
            <w:tcBorders>
              <w:top w:val="single" w:sz="8" w:space="0" w:color="auto"/>
              <w:left w:val="single" w:sz="12" w:space="0" w:color="auto"/>
              <w:bottom w:val="single" w:sz="8" w:space="0" w:color="auto"/>
              <w:right w:val="single" w:sz="2" w:space="0" w:color="auto"/>
            </w:tcBorders>
            <w:vAlign w:val="center"/>
            <w:hideMark/>
          </w:tcPr>
          <w:p w14:paraId="543040B6" w14:textId="77777777" w:rsidR="00332694" w:rsidRDefault="00332694" w:rsidP="00B71EAA">
            <w:pPr>
              <w:tabs>
                <w:tab w:val="left" w:pos="-135"/>
                <w:tab w:val="left" w:pos="10620"/>
              </w:tabs>
              <w:jc w:val="center"/>
              <w:rPr>
                <w:rFonts w:cs="Arial"/>
                <w:sz w:val="16"/>
                <w:szCs w:val="16"/>
                <w:lang w:val="sr-Cyrl-CS"/>
              </w:rPr>
            </w:pPr>
            <w:r>
              <w:rPr>
                <w:rFonts w:cs="Arial"/>
                <w:sz w:val="16"/>
                <w:szCs w:val="16"/>
                <w:lang w:val="sr-Cyrl-CS"/>
              </w:rPr>
              <w:t>2.</w:t>
            </w:r>
          </w:p>
        </w:tc>
        <w:tc>
          <w:tcPr>
            <w:tcW w:w="463" w:type="pct"/>
            <w:tcBorders>
              <w:top w:val="single" w:sz="8" w:space="0" w:color="auto"/>
              <w:left w:val="single" w:sz="2" w:space="0" w:color="auto"/>
              <w:bottom w:val="single" w:sz="8" w:space="0" w:color="auto"/>
              <w:right w:val="single" w:sz="2" w:space="0" w:color="auto"/>
            </w:tcBorders>
            <w:vAlign w:val="center"/>
          </w:tcPr>
          <w:p w14:paraId="5A2F644D" w14:textId="77777777" w:rsidR="00332694" w:rsidRDefault="00332694" w:rsidP="00B71EAA">
            <w:pPr>
              <w:tabs>
                <w:tab w:val="left" w:pos="-135"/>
                <w:tab w:val="left" w:pos="10620"/>
              </w:tabs>
              <w:rPr>
                <w:rFonts w:cs="Arial"/>
                <w:sz w:val="24"/>
                <w:szCs w:val="24"/>
                <w:lang w:val="sr-Cyrl-CS"/>
              </w:rPr>
            </w:pPr>
          </w:p>
        </w:tc>
        <w:tc>
          <w:tcPr>
            <w:tcW w:w="608" w:type="pct"/>
            <w:tcBorders>
              <w:top w:val="single" w:sz="8" w:space="0" w:color="auto"/>
              <w:left w:val="single" w:sz="2" w:space="0" w:color="auto"/>
              <w:bottom w:val="single" w:sz="8" w:space="0" w:color="auto"/>
              <w:right w:val="single" w:sz="8" w:space="0" w:color="auto"/>
            </w:tcBorders>
            <w:vAlign w:val="center"/>
          </w:tcPr>
          <w:p w14:paraId="6727C42C" w14:textId="77777777" w:rsidR="00332694" w:rsidRDefault="00332694" w:rsidP="00B71EAA">
            <w:pPr>
              <w:tabs>
                <w:tab w:val="left" w:pos="-135"/>
                <w:tab w:val="left" w:pos="10620"/>
              </w:tabs>
              <w:rPr>
                <w:rFonts w:cs="Arial"/>
                <w:sz w:val="24"/>
                <w:szCs w:val="24"/>
                <w:lang w:val="sr-Cyrl-CS"/>
              </w:rPr>
            </w:pPr>
          </w:p>
        </w:tc>
        <w:tc>
          <w:tcPr>
            <w:tcW w:w="316" w:type="pct"/>
            <w:tcBorders>
              <w:top w:val="single" w:sz="8" w:space="0" w:color="auto"/>
              <w:left w:val="single" w:sz="8" w:space="0" w:color="auto"/>
              <w:bottom w:val="single" w:sz="8" w:space="0" w:color="auto"/>
              <w:right w:val="single" w:sz="8" w:space="0" w:color="auto"/>
            </w:tcBorders>
            <w:vAlign w:val="center"/>
          </w:tcPr>
          <w:p w14:paraId="7B9DC2E4" w14:textId="77777777" w:rsidR="00332694" w:rsidRDefault="00332694" w:rsidP="00B71EAA">
            <w:pPr>
              <w:tabs>
                <w:tab w:val="left" w:pos="-135"/>
                <w:tab w:val="left" w:pos="10620"/>
              </w:tabs>
              <w:rPr>
                <w:rFonts w:cs="Arial"/>
                <w:sz w:val="24"/>
                <w:szCs w:val="24"/>
                <w:lang w:val="sr-Cyrl-CS"/>
              </w:rPr>
            </w:pPr>
          </w:p>
        </w:tc>
        <w:tc>
          <w:tcPr>
            <w:tcW w:w="1558" w:type="pct"/>
            <w:tcBorders>
              <w:top w:val="single" w:sz="8" w:space="0" w:color="auto"/>
              <w:left w:val="single" w:sz="8" w:space="0" w:color="auto"/>
              <w:bottom w:val="single" w:sz="8" w:space="0" w:color="auto"/>
              <w:right w:val="single" w:sz="8" w:space="0" w:color="auto"/>
            </w:tcBorders>
            <w:vAlign w:val="center"/>
          </w:tcPr>
          <w:p w14:paraId="6E4AAF25" w14:textId="77777777" w:rsidR="00332694" w:rsidRDefault="00332694" w:rsidP="00B71EAA">
            <w:pPr>
              <w:tabs>
                <w:tab w:val="left" w:pos="-135"/>
                <w:tab w:val="left" w:pos="10620"/>
              </w:tabs>
              <w:rPr>
                <w:rFonts w:cs="Arial"/>
                <w:sz w:val="24"/>
                <w:szCs w:val="24"/>
                <w:lang w:val="sr-Cyrl-CS"/>
              </w:rPr>
            </w:pPr>
          </w:p>
        </w:tc>
        <w:tc>
          <w:tcPr>
            <w:tcW w:w="231" w:type="pct"/>
            <w:tcBorders>
              <w:top w:val="single" w:sz="8" w:space="0" w:color="auto"/>
              <w:left w:val="single" w:sz="8" w:space="0" w:color="auto"/>
              <w:bottom w:val="single" w:sz="8" w:space="0" w:color="auto"/>
              <w:right w:val="single" w:sz="8" w:space="0" w:color="auto"/>
            </w:tcBorders>
            <w:vAlign w:val="center"/>
          </w:tcPr>
          <w:p w14:paraId="422E0445" w14:textId="77777777" w:rsidR="00332694" w:rsidRDefault="00332694" w:rsidP="00B71EAA">
            <w:pPr>
              <w:tabs>
                <w:tab w:val="left" w:pos="-135"/>
                <w:tab w:val="left" w:pos="10620"/>
              </w:tabs>
              <w:rPr>
                <w:rFonts w:cs="Arial"/>
                <w:sz w:val="24"/>
                <w:szCs w:val="24"/>
                <w:lang w:val="sr-Cyrl-CS"/>
              </w:rPr>
            </w:pPr>
          </w:p>
        </w:tc>
        <w:tc>
          <w:tcPr>
            <w:tcW w:w="462" w:type="pct"/>
            <w:tcBorders>
              <w:top w:val="single" w:sz="8" w:space="0" w:color="auto"/>
              <w:left w:val="single" w:sz="8" w:space="0" w:color="auto"/>
              <w:bottom w:val="single" w:sz="8" w:space="0" w:color="auto"/>
              <w:right w:val="single" w:sz="8" w:space="0" w:color="auto"/>
            </w:tcBorders>
            <w:vAlign w:val="center"/>
          </w:tcPr>
          <w:p w14:paraId="7A669F35" w14:textId="77777777" w:rsidR="00332694" w:rsidRDefault="00332694" w:rsidP="00B71EAA">
            <w:pPr>
              <w:tabs>
                <w:tab w:val="left" w:pos="-135"/>
                <w:tab w:val="left" w:pos="10620"/>
              </w:tabs>
              <w:rPr>
                <w:rFonts w:cs="Arial"/>
                <w:sz w:val="24"/>
                <w:szCs w:val="24"/>
                <w:lang w:val="sr-Cyrl-CS"/>
              </w:rPr>
            </w:pPr>
          </w:p>
        </w:tc>
        <w:tc>
          <w:tcPr>
            <w:tcW w:w="347" w:type="pct"/>
            <w:tcBorders>
              <w:top w:val="single" w:sz="8" w:space="0" w:color="auto"/>
              <w:left w:val="single" w:sz="8" w:space="0" w:color="auto"/>
              <w:bottom w:val="single" w:sz="8" w:space="0" w:color="auto"/>
              <w:right w:val="single" w:sz="8" w:space="0" w:color="auto"/>
            </w:tcBorders>
            <w:vAlign w:val="center"/>
          </w:tcPr>
          <w:p w14:paraId="4DF6B3C8" w14:textId="77777777" w:rsidR="00332694" w:rsidRDefault="00332694" w:rsidP="00B71EAA">
            <w:pPr>
              <w:tabs>
                <w:tab w:val="left" w:pos="-135"/>
                <w:tab w:val="left" w:pos="10620"/>
              </w:tabs>
              <w:rPr>
                <w:rFonts w:cs="Arial"/>
                <w:sz w:val="24"/>
                <w:szCs w:val="24"/>
                <w:lang w:val="sr-Cyrl-CS"/>
              </w:rPr>
            </w:pPr>
          </w:p>
        </w:tc>
        <w:tc>
          <w:tcPr>
            <w:tcW w:w="404" w:type="pct"/>
            <w:tcBorders>
              <w:top w:val="single" w:sz="8" w:space="0" w:color="auto"/>
              <w:left w:val="single" w:sz="8" w:space="0" w:color="auto"/>
              <w:bottom w:val="single" w:sz="8" w:space="0" w:color="auto"/>
              <w:right w:val="single" w:sz="8" w:space="0" w:color="auto"/>
            </w:tcBorders>
            <w:vAlign w:val="center"/>
          </w:tcPr>
          <w:p w14:paraId="0C5BDF7E" w14:textId="77777777" w:rsidR="00332694" w:rsidRDefault="00332694" w:rsidP="00B71EAA">
            <w:pPr>
              <w:tabs>
                <w:tab w:val="left" w:pos="-135"/>
                <w:tab w:val="left" w:pos="10620"/>
              </w:tabs>
              <w:rPr>
                <w:rFonts w:cs="Arial"/>
                <w:sz w:val="24"/>
                <w:szCs w:val="24"/>
                <w:lang w:val="sr-Cyrl-CS"/>
              </w:rPr>
            </w:pPr>
          </w:p>
        </w:tc>
        <w:tc>
          <w:tcPr>
            <w:tcW w:w="380" w:type="pct"/>
            <w:tcBorders>
              <w:top w:val="single" w:sz="8" w:space="0" w:color="auto"/>
              <w:left w:val="single" w:sz="8" w:space="0" w:color="auto"/>
              <w:bottom w:val="single" w:sz="8" w:space="0" w:color="auto"/>
              <w:right w:val="single" w:sz="12" w:space="0" w:color="auto"/>
            </w:tcBorders>
            <w:vAlign w:val="center"/>
          </w:tcPr>
          <w:p w14:paraId="3B99A477" w14:textId="77777777" w:rsidR="00332694" w:rsidRDefault="00332694" w:rsidP="00B71EAA">
            <w:pPr>
              <w:tabs>
                <w:tab w:val="left" w:pos="-135"/>
                <w:tab w:val="left" w:pos="10620"/>
              </w:tabs>
              <w:rPr>
                <w:rFonts w:cs="Arial"/>
                <w:sz w:val="24"/>
                <w:szCs w:val="24"/>
                <w:lang w:val="sr-Cyrl-CS"/>
              </w:rPr>
            </w:pPr>
          </w:p>
        </w:tc>
      </w:tr>
      <w:tr w:rsidR="00332694" w14:paraId="04DB82C2" w14:textId="77777777" w:rsidTr="00B71EAA">
        <w:trPr>
          <w:trHeight w:val="358"/>
        </w:trPr>
        <w:tc>
          <w:tcPr>
            <w:tcW w:w="231" w:type="pct"/>
            <w:tcBorders>
              <w:top w:val="single" w:sz="8" w:space="0" w:color="auto"/>
              <w:left w:val="single" w:sz="12" w:space="0" w:color="auto"/>
              <w:bottom w:val="single" w:sz="8" w:space="0" w:color="auto"/>
              <w:right w:val="single" w:sz="2" w:space="0" w:color="auto"/>
            </w:tcBorders>
            <w:vAlign w:val="center"/>
            <w:hideMark/>
          </w:tcPr>
          <w:p w14:paraId="1569C34E" w14:textId="77777777" w:rsidR="00332694" w:rsidRDefault="00332694" w:rsidP="00B71EAA">
            <w:pPr>
              <w:tabs>
                <w:tab w:val="left" w:pos="-135"/>
                <w:tab w:val="left" w:pos="10620"/>
              </w:tabs>
              <w:jc w:val="center"/>
              <w:rPr>
                <w:rFonts w:cs="Arial"/>
                <w:sz w:val="16"/>
                <w:szCs w:val="16"/>
                <w:lang w:val="sr-Cyrl-CS"/>
              </w:rPr>
            </w:pPr>
            <w:r>
              <w:rPr>
                <w:rFonts w:cs="Arial"/>
                <w:sz w:val="16"/>
                <w:szCs w:val="16"/>
                <w:lang w:val="sr-Cyrl-CS"/>
              </w:rPr>
              <w:t>3.</w:t>
            </w:r>
          </w:p>
        </w:tc>
        <w:tc>
          <w:tcPr>
            <w:tcW w:w="463" w:type="pct"/>
            <w:tcBorders>
              <w:top w:val="single" w:sz="8" w:space="0" w:color="auto"/>
              <w:left w:val="single" w:sz="2" w:space="0" w:color="auto"/>
              <w:bottom w:val="single" w:sz="8" w:space="0" w:color="auto"/>
              <w:right w:val="single" w:sz="2" w:space="0" w:color="auto"/>
            </w:tcBorders>
            <w:vAlign w:val="center"/>
          </w:tcPr>
          <w:p w14:paraId="157645E7" w14:textId="77777777" w:rsidR="00332694" w:rsidRDefault="00332694" w:rsidP="00B71EAA">
            <w:pPr>
              <w:tabs>
                <w:tab w:val="left" w:pos="-135"/>
                <w:tab w:val="left" w:pos="10620"/>
              </w:tabs>
              <w:rPr>
                <w:rFonts w:cs="Arial"/>
                <w:sz w:val="24"/>
                <w:szCs w:val="24"/>
                <w:lang w:val="sr-Cyrl-CS"/>
              </w:rPr>
            </w:pPr>
          </w:p>
        </w:tc>
        <w:tc>
          <w:tcPr>
            <w:tcW w:w="608" w:type="pct"/>
            <w:tcBorders>
              <w:top w:val="single" w:sz="8" w:space="0" w:color="auto"/>
              <w:left w:val="single" w:sz="2" w:space="0" w:color="auto"/>
              <w:bottom w:val="single" w:sz="8" w:space="0" w:color="auto"/>
              <w:right w:val="single" w:sz="8" w:space="0" w:color="auto"/>
            </w:tcBorders>
            <w:vAlign w:val="center"/>
          </w:tcPr>
          <w:p w14:paraId="75647C17" w14:textId="77777777" w:rsidR="00332694" w:rsidRDefault="00332694" w:rsidP="00B71EAA">
            <w:pPr>
              <w:tabs>
                <w:tab w:val="left" w:pos="-135"/>
                <w:tab w:val="left" w:pos="10620"/>
              </w:tabs>
              <w:rPr>
                <w:rFonts w:cs="Arial"/>
                <w:sz w:val="24"/>
                <w:szCs w:val="24"/>
                <w:lang w:val="sr-Cyrl-CS"/>
              </w:rPr>
            </w:pPr>
          </w:p>
        </w:tc>
        <w:tc>
          <w:tcPr>
            <w:tcW w:w="316" w:type="pct"/>
            <w:tcBorders>
              <w:top w:val="single" w:sz="8" w:space="0" w:color="auto"/>
              <w:left w:val="single" w:sz="8" w:space="0" w:color="auto"/>
              <w:bottom w:val="single" w:sz="8" w:space="0" w:color="auto"/>
              <w:right w:val="single" w:sz="8" w:space="0" w:color="auto"/>
            </w:tcBorders>
            <w:vAlign w:val="center"/>
          </w:tcPr>
          <w:p w14:paraId="2AF98202" w14:textId="77777777" w:rsidR="00332694" w:rsidRDefault="00332694" w:rsidP="00B71EAA">
            <w:pPr>
              <w:tabs>
                <w:tab w:val="left" w:pos="-135"/>
                <w:tab w:val="left" w:pos="10620"/>
              </w:tabs>
              <w:rPr>
                <w:rFonts w:cs="Arial"/>
                <w:sz w:val="24"/>
                <w:szCs w:val="24"/>
                <w:lang w:val="sr-Cyrl-CS"/>
              </w:rPr>
            </w:pPr>
          </w:p>
        </w:tc>
        <w:tc>
          <w:tcPr>
            <w:tcW w:w="1558" w:type="pct"/>
            <w:tcBorders>
              <w:top w:val="single" w:sz="8" w:space="0" w:color="auto"/>
              <w:left w:val="single" w:sz="8" w:space="0" w:color="auto"/>
              <w:bottom w:val="single" w:sz="8" w:space="0" w:color="auto"/>
              <w:right w:val="single" w:sz="8" w:space="0" w:color="auto"/>
            </w:tcBorders>
            <w:vAlign w:val="center"/>
          </w:tcPr>
          <w:p w14:paraId="40FD3FBF" w14:textId="77777777" w:rsidR="00332694" w:rsidRDefault="00332694" w:rsidP="00B71EAA">
            <w:pPr>
              <w:tabs>
                <w:tab w:val="left" w:pos="-135"/>
                <w:tab w:val="left" w:pos="10620"/>
              </w:tabs>
              <w:rPr>
                <w:rFonts w:cs="Arial"/>
                <w:sz w:val="24"/>
                <w:szCs w:val="24"/>
                <w:lang w:val="sr-Cyrl-CS"/>
              </w:rPr>
            </w:pPr>
          </w:p>
        </w:tc>
        <w:tc>
          <w:tcPr>
            <w:tcW w:w="231" w:type="pct"/>
            <w:tcBorders>
              <w:top w:val="single" w:sz="8" w:space="0" w:color="auto"/>
              <w:left w:val="single" w:sz="8" w:space="0" w:color="auto"/>
              <w:bottom w:val="single" w:sz="8" w:space="0" w:color="auto"/>
              <w:right w:val="single" w:sz="8" w:space="0" w:color="auto"/>
            </w:tcBorders>
            <w:vAlign w:val="center"/>
          </w:tcPr>
          <w:p w14:paraId="4E8364FE" w14:textId="77777777" w:rsidR="00332694" w:rsidRDefault="00332694" w:rsidP="00B71EAA">
            <w:pPr>
              <w:tabs>
                <w:tab w:val="left" w:pos="-135"/>
                <w:tab w:val="left" w:pos="10620"/>
              </w:tabs>
              <w:rPr>
                <w:rFonts w:cs="Arial"/>
                <w:sz w:val="24"/>
                <w:szCs w:val="24"/>
                <w:lang w:val="sr-Cyrl-CS"/>
              </w:rPr>
            </w:pPr>
          </w:p>
        </w:tc>
        <w:tc>
          <w:tcPr>
            <w:tcW w:w="462" w:type="pct"/>
            <w:tcBorders>
              <w:top w:val="single" w:sz="8" w:space="0" w:color="auto"/>
              <w:left w:val="single" w:sz="8" w:space="0" w:color="auto"/>
              <w:bottom w:val="single" w:sz="8" w:space="0" w:color="auto"/>
              <w:right w:val="single" w:sz="8" w:space="0" w:color="auto"/>
            </w:tcBorders>
            <w:vAlign w:val="center"/>
          </w:tcPr>
          <w:p w14:paraId="21C63F9D" w14:textId="77777777" w:rsidR="00332694" w:rsidRDefault="00332694" w:rsidP="00B71EAA">
            <w:pPr>
              <w:tabs>
                <w:tab w:val="left" w:pos="-135"/>
                <w:tab w:val="left" w:pos="10620"/>
              </w:tabs>
              <w:rPr>
                <w:rFonts w:cs="Arial"/>
                <w:sz w:val="24"/>
                <w:szCs w:val="24"/>
                <w:lang w:val="sr-Cyrl-CS"/>
              </w:rPr>
            </w:pPr>
          </w:p>
        </w:tc>
        <w:tc>
          <w:tcPr>
            <w:tcW w:w="347" w:type="pct"/>
            <w:tcBorders>
              <w:top w:val="single" w:sz="8" w:space="0" w:color="auto"/>
              <w:left w:val="single" w:sz="8" w:space="0" w:color="auto"/>
              <w:bottom w:val="single" w:sz="8" w:space="0" w:color="auto"/>
              <w:right w:val="single" w:sz="8" w:space="0" w:color="auto"/>
            </w:tcBorders>
            <w:vAlign w:val="center"/>
          </w:tcPr>
          <w:p w14:paraId="4D832D9F" w14:textId="77777777" w:rsidR="00332694" w:rsidRDefault="00332694" w:rsidP="00B71EAA">
            <w:pPr>
              <w:tabs>
                <w:tab w:val="left" w:pos="-135"/>
                <w:tab w:val="left" w:pos="10620"/>
              </w:tabs>
              <w:rPr>
                <w:rFonts w:cs="Arial"/>
                <w:sz w:val="24"/>
                <w:szCs w:val="24"/>
                <w:lang w:val="sr-Cyrl-CS"/>
              </w:rPr>
            </w:pPr>
          </w:p>
        </w:tc>
        <w:tc>
          <w:tcPr>
            <w:tcW w:w="404" w:type="pct"/>
            <w:tcBorders>
              <w:top w:val="single" w:sz="8" w:space="0" w:color="auto"/>
              <w:left w:val="single" w:sz="8" w:space="0" w:color="auto"/>
              <w:bottom w:val="single" w:sz="8" w:space="0" w:color="auto"/>
              <w:right w:val="single" w:sz="8" w:space="0" w:color="auto"/>
            </w:tcBorders>
            <w:vAlign w:val="center"/>
          </w:tcPr>
          <w:p w14:paraId="3C7A0075" w14:textId="77777777" w:rsidR="00332694" w:rsidRDefault="00332694" w:rsidP="00B71EAA">
            <w:pPr>
              <w:tabs>
                <w:tab w:val="left" w:pos="-135"/>
                <w:tab w:val="left" w:pos="10620"/>
              </w:tabs>
              <w:rPr>
                <w:rFonts w:cs="Arial"/>
                <w:sz w:val="24"/>
                <w:szCs w:val="24"/>
                <w:lang w:val="sr-Cyrl-CS"/>
              </w:rPr>
            </w:pPr>
          </w:p>
        </w:tc>
        <w:tc>
          <w:tcPr>
            <w:tcW w:w="380" w:type="pct"/>
            <w:tcBorders>
              <w:top w:val="single" w:sz="8" w:space="0" w:color="auto"/>
              <w:left w:val="single" w:sz="8" w:space="0" w:color="auto"/>
              <w:bottom w:val="single" w:sz="8" w:space="0" w:color="auto"/>
              <w:right w:val="single" w:sz="12" w:space="0" w:color="auto"/>
            </w:tcBorders>
            <w:vAlign w:val="center"/>
          </w:tcPr>
          <w:p w14:paraId="2F705E39" w14:textId="77777777" w:rsidR="00332694" w:rsidRDefault="00332694" w:rsidP="00B71EAA">
            <w:pPr>
              <w:tabs>
                <w:tab w:val="left" w:pos="-135"/>
                <w:tab w:val="left" w:pos="10620"/>
              </w:tabs>
              <w:rPr>
                <w:rFonts w:cs="Arial"/>
                <w:sz w:val="24"/>
                <w:szCs w:val="24"/>
                <w:lang w:val="sr-Cyrl-CS"/>
              </w:rPr>
            </w:pPr>
          </w:p>
        </w:tc>
      </w:tr>
      <w:tr w:rsidR="00332694" w14:paraId="09ED9D4C" w14:textId="77777777" w:rsidTr="00B71EAA">
        <w:trPr>
          <w:trHeight w:val="358"/>
        </w:trPr>
        <w:tc>
          <w:tcPr>
            <w:tcW w:w="231" w:type="pct"/>
            <w:tcBorders>
              <w:top w:val="single" w:sz="8" w:space="0" w:color="auto"/>
              <w:left w:val="single" w:sz="12" w:space="0" w:color="auto"/>
              <w:bottom w:val="single" w:sz="8" w:space="0" w:color="auto"/>
              <w:right w:val="single" w:sz="2" w:space="0" w:color="auto"/>
            </w:tcBorders>
            <w:vAlign w:val="center"/>
            <w:hideMark/>
          </w:tcPr>
          <w:p w14:paraId="7433FBFA" w14:textId="77777777" w:rsidR="00332694" w:rsidRDefault="00332694" w:rsidP="00B71EAA">
            <w:pPr>
              <w:tabs>
                <w:tab w:val="left" w:pos="-135"/>
                <w:tab w:val="left" w:pos="10620"/>
              </w:tabs>
              <w:jc w:val="center"/>
              <w:rPr>
                <w:rFonts w:cs="Arial"/>
                <w:sz w:val="16"/>
                <w:szCs w:val="16"/>
                <w:lang w:val="sr-Cyrl-CS"/>
              </w:rPr>
            </w:pPr>
            <w:r>
              <w:rPr>
                <w:rFonts w:cs="Arial"/>
                <w:sz w:val="16"/>
                <w:szCs w:val="16"/>
                <w:lang w:val="sr-Cyrl-CS"/>
              </w:rPr>
              <w:t>.</w:t>
            </w:r>
          </w:p>
        </w:tc>
        <w:tc>
          <w:tcPr>
            <w:tcW w:w="463" w:type="pct"/>
            <w:tcBorders>
              <w:top w:val="single" w:sz="8" w:space="0" w:color="auto"/>
              <w:left w:val="single" w:sz="2" w:space="0" w:color="auto"/>
              <w:bottom w:val="single" w:sz="8" w:space="0" w:color="auto"/>
              <w:right w:val="single" w:sz="2" w:space="0" w:color="auto"/>
            </w:tcBorders>
            <w:vAlign w:val="center"/>
          </w:tcPr>
          <w:p w14:paraId="0956AC2C" w14:textId="77777777" w:rsidR="00332694" w:rsidRDefault="00332694" w:rsidP="00B71EAA">
            <w:pPr>
              <w:tabs>
                <w:tab w:val="left" w:pos="-135"/>
                <w:tab w:val="left" w:pos="10620"/>
              </w:tabs>
              <w:rPr>
                <w:rFonts w:cs="Arial"/>
                <w:sz w:val="24"/>
                <w:szCs w:val="24"/>
                <w:lang w:val="sr-Cyrl-CS"/>
              </w:rPr>
            </w:pPr>
          </w:p>
        </w:tc>
        <w:tc>
          <w:tcPr>
            <w:tcW w:w="608" w:type="pct"/>
            <w:tcBorders>
              <w:top w:val="single" w:sz="8" w:space="0" w:color="auto"/>
              <w:left w:val="single" w:sz="2" w:space="0" w:color="auto"/>
              <w:bottom w:val="single" w:sz="8" w:space="0" w:color="auto"/>
              <w:right w:val="single" w:sz="8" w:space="0" w:color="auto"/>
            </w:tcBorders>
            <w:vAlign w:val="center"/>
          </w:tcPr>
          <w:p w14:paraId="5D17BB52" w14:textId="77777777" w:rsidR="00332694" w:rsidRDefault="00332694" w:rsidP="00B71EAA">
            <w:pPr>
              <w:tabs>
                <w:tab w:val="left" w:pos="-135"/>
                <w:tab w:val="left" w:pos="10620"/>
              </w:tabs>
              <w:rPr>
                <w:rFonts w:cs="Arial"/>
                <w:sz w:val="24"/>
                <w:szCs w:val="24"/>
                <w:lang w:val="sr-Cyrl-CS"/>
              </w:rPr>
            </w:pPr>
          </w:p>
        </w:tc>
        <w:tc>
          <w:tcPr>
            <w:tcW w:w="316" w:type="pct"/>
            <w:tcBorders>
              <w:top w:val="single" w:sz="8" w:space="0" w:color="auto"/>
              <w:left w:val="single" w:sz="8" w:space="0" w:color="auto"/>
              <w:bottom w:val="single" w:sz="8" w:space="0" w:color="auto"/>
              <w:right w:val="single" w:sz="8" w:space="0" w:color="auto"/>
            </w:tcBorders>
            <w:vAlign w:val="center"/>
          </w:tcPr>
          <w:p w14:paraId="727A207D" w14:textId="77777777" w:rsidR="00332694" w:rsidRDefault="00332694" w:rsidP="00B71EAA">
            <w:pPr>
              <w:tabs>
                <w:tab w:val="left" w:pos="-135"/>
                <w:tab w:val="left" w:pos="10620"/>
              </w:tabs>
              <w:rPr>
                <w:rFonts w:cs="Arial"/>
                <w:sz w:val="24"/>
                <w:szCs w:val="24"/>
                <w:lang w:val="sr-Cyrl-CS"/>
              </w:rPr>
            </w:pPr>
          </w:p>
        </w:tc>
        <w:tc>
          <w:tcPr>
            <w:tcW w:w="1558" w:type="pct"/>
            <w:tcBorders>
              <w:top w:val="single" w:sz="8" w:space="0" w:color="auto"/>
              <w:left w:val="single" w:sz="8" w:space="0" w:color="auto"/>
              <w:bottom w:val="single" w:sz="8" w:space="0" w:color="auto"/>
              <w:right w:val="single" w:sz="8" w:space="0" w:color="auto"/>
            </w:tcBorders>
            <w:vAlign w:val="center"/>
          </w:tcPr>
          <w:p w14:paraId="523D443C" w14:textId="77777777" w:rsidR="00332694" w:rsidRDefault="00332694" w:rsidP="00B71EAA">
            <w:pPr>
              <w:tabs>
                <w:tab w:val="left" w:pos="-135"/>
                <w:tab w:val="left" w:pos="10620"/>
              </w:tabs>
              <w:rPr>
                <w:rFonts w:cs="Arial"/>
                <w:sz w:val="24"/>
                <w:szCs w:val="24"/>
                <w:lang w:val="sr-Cyrl-CS"/>
              </w:rPr>
            </w:pPr>
          </w:p>
        </w:tc>
        <w:tc>
          <w:tcPr>
            <w:tcW w:w="231" w:type="pct"/>
            <w:tcBorders>
              <w:top w:val="single" w:sz="8" w:space="0" w:color="auto"/>
              <w:left w:val="single" w:sz="8" w:space="0" w:color="auto"/>
              <w:bottom w:val="single" w:sz="8" w:space="0" w:color="auto"/>
              <w:right w:val="single" w:sz="8" w:space="0" w:color="auto"/>
            </w:tcBorders>
            <w:vAlign w:val="center"/>
          </w:tcPr>
          <w:p w14:paraId="136F9022" w14:textId="77777777" w:rsidR="00332694" w:rsidRDefault="00332694" w:rsidP="00B71EAA">
            <w:pPr>
              <w:tabs>
                <w:tab w:val="left" w:pos="-135"/>
                <w:tab w:val="left" w:pos="10620"/>
              </w:tabs>
              <w:rPr>
                <w:rFonts w:cs="Arial"/>
                <w:sz w:val="24"/>
                <w:szCs w:val="24"/>
                <w:lang w:val="sr-Cyrl-CS"/>
              </w:rPr>
            </w:pPr>
          </w:p>
        </w:tc>
        <w:tc>
          <w:tcPr>
            <w:tcW w:w="462" w:type="pct"/>
            <w:tcBorders>
              <w:top w:val="single" w:sz="8" w:space="0" w:color="auto"/>
              <w:left w:val="single" w:sz="8" w:space="0" w:color="auto"/>
              <w:bottom w:val="single" w:sz="8" w:space="0" w:color="auto"/>
              <w:right w:val="single" w:sz="8" w:space="0" w:color="auto"/>
            </w:tcBorders>
            <w:vAlign w:val="center"/>
          </w:tcPr>
          <w:p w14:paraId="39F93621" w14:textId="77777777" w:rsidR="00332694" w:rsidRDefault="00332694" w:rsidP="00B71EAA">
            <w:pPr>
              <w:tabs>
                <w:tab w:val="left" w:pos="-135"/>
                <w:tab w:val="left" w:pos="10620"/>
              </w:tabs>
              <w:rPr>
                <w:rFonts w:cs="Arial"/>
                <w:sz w:val="24"/>
                <w:szCs w:val="24"/>
                <w:lang w:val="sr-Cyrl-CS"/>
              </w:rPr>
            </w:pPr>
          </w:p>
        </w:tc>
        <w:tc>
          <w:tcPr>
            <w:tcW w:w="347" w:type="pct"/>
            <w:tcBorders>
              <w:top w:val="single" w:sz="8" w:space="0" w:color="auto"/>
              <w:left w:val="single" w:sz="8" w:space="0" w:color="auto"/>
              <w:bottom w:val="single" w:sz="8" w:space="0" w:color="auto"/>
              <w:right w:val="single" w:sz="8" w:space="0" w:color="auto"/>
            </w:tcBorders>
            <w:vAlign w:val="center"/>
          </w:tcPr>
          <w:p w14:paraId="289E584C" w14:textId="77777777" w:rsidR="00332694" w:rsidRDefault="00332694" w:rsidP="00B71EAA">
            <w:pPr>
              <w:tabs>
                <w:tab w:val="left" w:pos="-135"/>
                <w:tab w:val="left" w:pos="10620"/>
              </w:tabs>
              <w:rPr>
                <w:rFonts w:cs="Arial"/>
                <w:sz w:val="24"/>
                <w:szCs w:val="24"/>
                <w:lang w:val="sr-Cyrl-CS"/>
              </w:rPr>
            </w:pPr>
          </w:p>
        </w:tc>
        <w:tc>
          <w:tcPr>
            <w:tcW w:w="404" w:type="pct"/>
            <w:tcBorders>
              <w:top w:val="single" w:sz="8" w:space="0" w:color="auto"/>
              <w:left w:val="single" w:sz="8" w:space="0" w:color="auto"/>
              <w:bottom w:val="single" w:sz="8" w:space="0" w:color="auto"/>
              <w:right w:val="single" w:sz="8" w:space="0" w:color="auto"/>
            </w:tcBorders>
            <w:vAlign w:val="center"/>
          </w:tcPr>
          <w:p w14:paraId="5DAE19F3" w14:textId="77777777" w:rsidR="00332694" w:rsidRDefault="00332694" w:rsidP="00B71EAA">
            <w:pPr>
              <w:tabs>
                <w:tab w:val="left" w:pos="-135"/>
                <w:tab w:val="left" w:pos="10620"/>
              </w:tabs>
              <w:rPr>
                <w:rFonts w:cs="Arial"/>
                <w:sz w:val="24"/>
                <w:szCs w:val="24"/>
                <w:lang w:val="sr-Cyrl-CS"/>
              </w:rPr>
            </w:pPr>
          </w:p>
        </w:tc>
        <w:tc>
          <w:tcPr>
            <w:tcW w:w="380" w:type="pct"/>
            <w:tcBorders>
              <w:top w:val="single" w:sz="8" w:space="0" w:color="auto"/>
              <w:left w:val="single" w:sz="8" w:space="0" w:color="auto"/>
              <w:bottom w:val="single" w:sz="8" w:space="0" w:color="auto"/>
              <w:right w:val="single" w:sz="12" w:space="0" w:color="auto"/>
            </w:tcBorders>
            <w:vAlign w:val="center"/>
          </w:tcPr>
          <w:p w14:paraId="7B265DE9" w14:textId="77777777" w:rsidR="00332694" w:rsidRDefault="00332694" w:rsidP="00B71EAA">
            <w:pPr>
              <w:tabs>
                <w:tab w:val="left" w:pos="-135"/>
                <w:tab w:val="left" w:pos="10620"/>
              </w:tabs>
              <w:rPr>
                <w:rFonts w:cs="Arial"/>
                <w:sz w:val="24"/>
                <w:szCs w:val="24"/>
                <w:lang w:val="sr-Cyrl-CS"/>
              </w:rPr>
            </w:pPr>
          </w:p>
        </w:tc>
      </w:tr>
      <w:tr w:rsidR="00332694" w14:paraId="36276426" w14:textId="77777777" w:rsidTr="00B71EAA">
        <w:trPr>
          <w:trHeight w:val="358"/>
        </w:trPr>
        <w:tc>
          <w:tcPr>
            <w:tcW w:w="231" w:type="pct"/>
            <w:tcBorders>
              <w:top w:val="single" w:sz="8" w:space="0" w:color="auto"/>
              <w:left w:val="single" w:sz="12" w:space="0" w:color="auto"/>
              <w:bottom w:val="single" w:sz="8" w:space="0" w:color="auto"/>
              <w:right w:val="single" w:sz="2" w:space="0" w:color="auto"/>
            </w:tcBorders>
            <w:vAlign w:val="center"/>
            <w:hideMark/>
          </w:tcPr>
          <w:p w14:paraId="7BB82494" w14:textId="77777777" w:rsidR="00332694" w:rsidRDefault="00332694" w:rsidP="00B71EAA">
            <w:pPr>
              <w:tabs>
                <w:tab w:val="left" w:pos="-135"/>
                <w:tab w:val="left" w:pos="10620"/>
              </w:tabs>
              <w:jc w:val="center"/>
              <w:rPr>
                <w:rFonts w:cs="Arial"/>
                <w:sz w:val="16"/>
                <w:szCs w:val="16"/>
                <w:lang w:val="sr-Cyrl-CS"/>
              </w:rPr>
            </w:pPr>
            <w:r>
              <w:rPr>
                <w:rFonts w:cs="Arial"/>
                <w:sz w:val="16"/>
                <w:szCs w:val="16"/>
                <w:lang w:val="sr-Cyrl-CS"/>
              </w:rPr>
              <w:t>.</w:t>
            </w:r>
          </w:p>
        </w:tc>
        <w:tc>
          <w:tcPr>
            <w:tcW w:w="463" w:type="pct"/>
            <w:tcBorders>
              <w:top w:val="single" w:sz="8" w:space="0" w:color="auto"/>
              <w:left w:val="single" w:sz="2" w:space="0" w:color="auto"/>
              <w:bottom w:val="single" w:sz="8" w:space="0" w:color="auto"/>
              <w:right w:val="single" w:sz="2" w:space="0" w:color="auto"/>
            </w:tcBorders>
            <w:vAlign w:val="center"/>
          </w:tcPr>
          <w:p w14:paraId="626035E7" w14:textId="77777777" w:rsidR="00332694" w:rsidRDefault="00332694" w:rsidP="00B71EAA">
            <w:pPr>
              <w:tabs>
                <w:tab w:val="left" w:pos="-135"/>
                <w:tab w:val="left" w:pos="10620"/>
              </w:tabs>
              <w:rPr>
                <w:rFonts w:cs="Arial"/>
                <w:sz w:val="24"/>
                <w:szCs w:val="24"/>
                <w:lang w:val="sr-Cyrl-CS"/>
              </w:rPr>
            </w:pPr>
          </w:p>
        </w:tc>
        <w:tc>
          <w:tcPr>
            <w:tcW w:w="608" w:type="pct"/>
            <w:tcBorders>
              <w:top w:val="single" w:sz="8" w:space="0" w:color="auto"/>
              <w:left w:val="single" w:sz="2" w:space="0" w:color="auto"/>
              <w:bottom w:val="single" w:sz="8" w:space="0" w:color="auto"/>
              <w:right w:val="single" w:sz="8" w:space="0" w:color="auto"/>
            </w:tcBorders>
            <w:vAlign w:val="center"/>
          </w:tcPr>
          <w:p w14:paraId="2000CDBD" w14:textId="77777777" w:rsidR="00332694" w:rsidRDefault="00332694" w:rsidP="00B71EAA">
            <w:pPr>
              <w:tabs>
                <w:tab w:val="left" w:pos="-135"/>
                <w:tab w:val="left" w:pos="10620"/>
              </w:tabs>
              <w:rPr>
                <w:rFonts w:cs="Arial"/>
                <w:sz w:val="24"/>
                <w:szCs w:val="24"/>
                <w:lang w:val="sr-Cyrl-CS"/>
              </w:rPr>
            </w:pPr>
          </w:p>
        </w:tc>
        <w:tc>
          <w:tcPr>
            <w:tcW w:w="316" w:type="pct"/>
            <w:tcBorders>
              <w:top w:val="single" w:sz="8" w:space="0" w:color="auto"/>
              <w:left w:val="single" w:sz="8" w:space="0" w:color="auto"/>
              <w:bottom w:val="single" w:sz="8" w:space="0" w:color="auto"/>
              <w:right w:val="single" w:sz="8" w:space="0" w:color="auto"/>
            </w:tcBorders>
            <w:vAlign w:val="center"/>
          </w:tcPr>
          <w:p w14:paraId="59E197F0" w14:textId="77777777" w:rsidR="00332694" w:rsidRDefault="00332694" w:rsidP="00B71EAA">
            <w:pPr>
              <w:tabs>
                <w:tab w:val="left" w:pos="-135"/>
                <w:tab w:val="left" w:pos="10620"/>
              </w:tabs>
              <w:rPr>
                <w:rFonts w:cs="Arial"/>
                <w:sz w:val="24"/>
                <w:szCs w:val="24"/>
                <w:lang w:val="sr-Cyrl-CS"/>
              </w:rPr>
            </w:pPr>
          </w:p>
        </w:tc>
        <w:tc>
          <w:tcPr>
            <w:tcW w:w="1558" w:type="pct"/>
            <w:tcBorders>
              <w:top w:val="single" w:sz="8" w:space="0" w:color="auto"/>
              <w:left w:val="single" w:sz="8" w:space="0" w:color="auto"/>
              <w:bottom w:val="single" w:sz="8" w:space="0" w:color="auto"/>
              <w:right w:val="single" w:sz="8" w:space="0" w:color="auto"/>
            </w:tcBorders>
            <w:vAlign w:val="center"/>
          </w:tcPr>
          <w:p w14:paraId="3E8EA895" w14:textId="77777777" w:rsidR="00332694" w:rsidRDefault="00332694" w:rsidP="00B71EAA">
            <w:pPr>
              <w:tabs>
                <w:tab w:val="left" w:pos="-135"/>
                <w:tab w:val="left" w:pos="10620"/>
              </w:tabs>
              <w:rPr>
                <w:rFonts w:cs="Arial"/>
                <w:sz w:val="24"/>
                <w:szCs w:val="24"/>
                <w:lang w:val="sr-Cyrl-CS"/>
              </w:rPr>
            </w:pPr>
          </w:p>
        </w:tc>
        <w:tc>
          <w:tcPr>
            <w:tcW w:w="231" w:type="pct"/>
            <w:tcBorders>
              <w:top w:val="single" w:sz="8" w:space="0" w:color="auto"/>
              <w:left w:val="single" w:sz="8" w:space="0" w:color="auto"/>
              <w:bottom w:val="single" w:sz="8" w:space="0" w:color="auto"/>
              <w:right w:val="single" w:sz="8" w:space="0" w:color="auto"/>
            </w:tcBorders>
            <w:vAlign w:val="center"/>
          </w:tcPr>
          <w:p w14:paraId="01E6202B" w14:textId="77777777" w:rsidR="00332694" w:rsidRDefault="00332694" w:rsidP="00B71EAA">
            <w:pPr>
              <w:tabs>
                <w:tab w:val="left" w:pos="-135"/>
                <w:tab w:val="left" w:pos="10620"/>
              </w:tabs>
              <w:rPr>
                <w:rFonts w:cs="Arial"/>
                <w:sz w:val="24"/>
                <w:szCs w:val="24"/>
                <w:lang w:val="sr-Cyrl-CS"/>
              </w:rPr>
            </w:pPr>
          </w:p>
        </w:tc>
        <w:tc>
          <w:tcPr>
            <w:tcW w:w="462" w:type="pct"/>
            <w:tcBorders>
              <w:top w:val="single" w:sz="8" w:space="0" w:color="auto"/>
              <w:left w:val="single" w:sz="8" w:space="0" w:color="auto"/>
              <w:bottom w:val="single" w:sz="8" w:space="0" w:color="auto"/>
              <w:right w:val="single" w:sz="8" w:space="0" w:color="auto"/>
            </w:tcBorders>
            <w:vAlign w:val="center"/>
          </w:tcPr>
          <w:p w14:paraId="746CC266" w14:textId="77777777" w:rsidR="00332694" w:rsidRDefault="00332694" w:rsidP="00B71EAA">
            <w:pPr>
              <w:tabs>
                <w:tab w:val="left" w:pos="-135"/>
                <w:tab w:val="left" w:pos="10620"/>
              </w:tabs>
              <w:rPr>
                <w:rFonts w:cs="Arial"/>
                <w:sz w:val="24"/>
                <w:szCs w:val="24"/>
                <w:lang w:val="sr-Cyrl-CS"/>
              </w:rPr>
            </w:pPr>
          </w:p>
        </w:tc>
        <w:tc>
          <w:tcPr>
            <w:tcW w:w="347" w:type="pct"/>
            <w:tcBorders>
              <w:top w:val="single" w:sz="8" w:space="0" w:color="auto"/>
              <w:left w:val="single" w:sz="8" w:space="0" w:color="auto"/>
              <w:bottom w:val="single" w:sz="8" w:space="0" w:color="auto"/>
              <w:right w:val="single" w:sz="8" w:space="0" w:color="auto"/>
            </w:tcBorders>
            <w:vAlign w:val="center"/>
          </w:tcPr>
          <w:p w14:paraId="0B6AA66A" w14:textId="77777777" w:rsidR="00332694" w:rsidRDefault="00332694" w:rsidP="00B71EAA">
            <w:pPr>
              <w:tabs>
                <w:tab w:val="left" w:pos="-135"/>
                <w:tab w:val="left" w:pos="10620"/>
              </w:tabs>
              <w:rPr>
                <w:rFonts w:cs="Arial"/>
                <w:sz w:val="24"/>
                <w:szCs w:val="24"/>
                <w:lang w:val="sr-Cyrl-CS"/>
              </w:rPr>
            </w:pPr>
          </w:p>
        </w:tc>
        <w:tc>
          <w:tcPr>
            <w:tcW w:w="404" w:type="pct"/>
            <w:tcBorders>
              <w:top w:val="single" w:sz="8" w:space="0" w:color="auto"/>
              <w:left w:val="single" w:sz="8" w:space="0" w:color="auto"/>
              <w:bottom w:val="single" w:sz="8" w:space="0" w:color="auto"/>
              <w:right w:val="single" w:sz="8" w:space="0" w:color="auto"/>
            </w:tcBorders>
            <w:vAlign w:val="center"/>
          </w:tcPr>
          <w:p w14:paraId="157EF585" w14:textId="77777777" w:rsidR="00332694" w:rsidRDefault="00332694" w:rsidP="00B71EAA">
            <w:pPr>
              <w:tabs>
                <w:tab w:val="left" w:pos="-135"/>
                <w:tab w:val="left" w:pos="10620"/>
              </w:tabs>
              <w:rPr>
                <w:rFonts w:cs="Arial"/>
                <w:sz w:val="24"/>
                <w:szCs w:val="24"/>
                <w:lang w:val="sr-Cyrl-CS"/>
              </w:rPr>
            </w:pPr>
          </w:p>
        </w:tc>
        <w:tc>
          <w:tcPr>
            <w:tcW w:w="380" w:type="pct"/>
            <w:tcBorders>
              <w:top w:val="single" w:sz="8" w:space="0" w:color="auto"/>
              <w:left w:val="single" w:sz="8" w:space="0" w:color="auto"/>
              <w:bottom w:val="single" w:sz="8" w:space="0" w:color="auto"/>
              <w:right w:val="single" w:sz="12" w:space="0" w:color="auto"/>
            </w:tcBorders>
            <w:vAlign w:val="center"/>
          </w:tcPr>
          <w:p w14:paraId="429DADF5" w14:textId="77777777" w:rsidR="00332694" w:rsidRDefault="00332694" w:rsidP="00B71EAA">
            <w:pPr>
              <w:tabs>
                <w:tab w:val="left" w:pos="-135"/>
                <w:tab w:val="left" w:pos="10620"/>
              </w:tabs>
              <w:rPr>
                <w:rFonts w:cs="Arial"/>
                <w:sz w:val="24"/>
                <w:szCs w:val="24"/>
                <w:lang w:val="sr-Cyrl-CS"/>
              </w:rPr>
            </w:pPr>
          </w:p>
        </w:tc>
      </w:tr>
    </w:tbl>
    <w:p w14:paraId="2039DEF9" w14:textId="77777777" w:rsidR="00332694" w:rsidRDefault="00332694" w:rsidP="00332694">
      <w:pPr>
        <w:tabs>
          <w:tab w:val="left" w:pos="-135"/>
          <w:tab w:val="left" w:pos="10620"/>
        </w:tabs>
        <w:jc w:val="center"/>
        <w:rPr>
          <w:rFonts w:cs="Arial"/>
          <w:sz w:val="20"/>
          <w:szCs w:val="20"/>
          <w:lang w:val="sr-Cyrl-CS"/>
        </w:rPr>
      </w:pPr>
    </w:p>
    <w:tbl>
      <w:tblPr>
        <w:tblW w:w="10080" w:type="dxa"/>
        <w:tblInd w:w="55" w:type="dxa"/>
        <w:tblCellMar>
          <w:left w:w="70" w:type="dxa"/>
          <w:right w:w="70" w:type="dxa"/>
        </w:tblCellMar>
        <w:tblLook w:val="04A0" w:firstRow="1" w:lastRow="0" w:firstColumn="1" w:lastColumn="0" w:noHBand="0" w:noVBand="1"/>
      </w:tblPr>
      <w:tblGrid>
        <w:gridCol w:w="820"/>
        <w:gridCol w:w="1320"/>
        <w:gridCol w:w="1480"/>
        <w:gridCol w:w="6460"/>
      </w:tblGrid>
      <w:tr w:rsidR="00332694" w:rsidRPr="00BB381A" w14:paraId="12033D69" w14:textId="77777777" w:rsidTr="00B71EAA">
        <w:trPr>
          <w:trHeight w:val="402"/>
        </w:trPr>
        <w:tc>
          <w:tcPr>
            <w:tcW w:w="10080" w:type="dxa"/>
            <w:gridSpan w:val="4"/>
            <w:tcBorders>
              <w:top w:val="nil"/>
              <w:left w:val="nil"/>
              <w:bottom w:val="nil"/>
              <w:right w:val="nil"/>
            </w:tcBorders>
            <w:shd w:val="clear" w:color="auto" w:fill="auto"/>
            <w:noWrap/>
            <w:vAlign w:val="bottom"/>
          </w:tcPr>
          <w:p w14:paraId="672BAFC6" w14:textId="77777777" w:rsidR="00332694" w:rsidRPr="00BB381A" w:rsidRDefault="00332694" w:rsidP="00B71EAA">
            <w:pPr>
              <w:spacing w:before="0"/>
              <w:rPr>
                <w:rFonts w:cs="Arial"/>
                <w:bCs/>
                <w:noProof/>
                <w:lang w:val="sr-Cyrl-CS" w:eastAsia="sr-Latn-CS"/>
              </w:rPr>
            </w:pPr>
            <w:r w:rsidRPr="00BB381A">
              <w:rPr>
                <w:rFonts w:cs="Arial"/>
                <w:bCs/>
                <w:noProof/>
                <w:lang w:val="sr-Cyrl-CS" w:eastAsia="sr-Latn-CS"/>
              </w:rPr>
              <w:t>Датум испоруке:</w:t>
            </w:r>
          </w:p>
        </w:tc>
      </w:tr>
      <w:tr w:rsidR="00332694" w:rsidRPr="00BB381A" w14:paraId="3C07B516" w14:textId="77777777" w:rsidTr="00B71EAA">
        <w:trPr>
          <w:trHeight w:val="402"/>
        </w:trPr>
        <w:tc>
          <w:tcPr>
            <w:tcW w:w="10080" w:type="dxa"/>
            <w:gridSpan w:val="4"/>
            <w:tcBorders>
              <w:top w:val="nil"/>
              <w:left w:val="nil"/>
              <w:bottom w:val="nil"/>
              <w:right w:val="nil"/>
            </w:tcBorders>
            <w:shd w:val="clear" w:color="auto" w:fill="auto"/>
            <w:noWrap/>
            <w:vAlign w:val="bottom"/>
          </w:tcPr>
          <w:p w14:paraId="2157B000" w14:textId="77777777" w:rsidR="00332694" w:rsidRPr="00BB381A" w:rsidRDefault="00332694" w:rsidP="00B71EAA">
            <w:pPr>
              <w:rPr>
                <w:rFonts w:cs="Arial"/>
                <w:bCs/>
                <w:noProof/>
                <w:lang w:val="sr-Cyrl-CS" w:eastAsia="sr-Latn-CS"/>
              </w:rPr>
            </w:pPr>
            <w:r w:rsidRPr="00BB381A">
              <w:rPr>
                <w:rFonts w:cs="Arial"/>
                <w:bCs/>
                <w:noProof/>
                <w:lang w:val="sr-Cyrl-CS" w:eastAsia="sr-Latn-CS"/>
              </w:rPr>
              <w:t>Место испоруке: магацин.................</w:t>
            </w:r>
          </w:p>
        </w:tc>
      </w:tr>
      <w:tr w:rsidR="00332694" w:rsidRPr="00BB381A" w14:paraId="302E2DF8" w14:textId="77777777" w:rsidTr="00B71EAA">
        <w:trPr>
          <w:trHeight w:val="402"/>
        </w:trPr>
        <w:tc>
          <w:tcPr>
            <w:tcW w:w="10080" w:type="dxa"/>
            <w:gridSpan w:val="4"/>
            <w:tcBorders>
              <w:top w:val="nil"/>
              <w:left w:val="nil"/>
              <w:bottom w:val="nil"/>
              <w:right w:val="nil"/>
            </w:tcBorders>
            <w:shd w:val="clear" w:color="auto" w:fill="auto"/>
            <w:noWrap/>
            <w:vAlign w:val="bottom"/>
          </w:tcPr>
          <w:p w14:paraId="0EBAD29B" w14:textId="77777777" w:rsidR="00332694" w:rsidRPr="00BB381A" w:rsidRDefault="00332694" w:rsidP="00B71EAA">
            <w:pPr>
              <w:rPr>
                <w:rFonts w:cs="Arial"/>
                <w:bCs/>
                <w:noProof/>
                <w:lang w:val="sr-Cyrl-CS" w:eastAsia="sr-Latn-CS"/>
              </w:rPr>
            </w:pPr>
            <w:r w:rsidRPr="00BB381A">
              <w:rPr>
                <w:rFonts w:cs="Arial"/>
                <w:bCs/>
                <w:noProof/>
                <w:lang w:val="sr-Cyrl-CS" w:eastAsia="sr-Latn-CS"/>
              </w:rPr>
              <w:t>Робу доставити у магацин радним даном од 7,00 до 12,00 часова</w:t>
            </w:r>
          </w:p>
        </w:tc>
      </w:tr>
      <w:tr w:rsidR="00332694" w:rsidRPr="00BB381A" w14:paraId="673C8F03" w14:textId="77777777" w:rsidTr="00B71EAA">
        <w:trPr>
          <w:trHeight w:val="402"/>
        </w:trPr>
        <w:tc>
          <w:tcPr>
            <w:tcW w:w="10080" w:type="dxa"/>
            <w:gridSpan w:val="4"/>
            <w:tcBorders>
              <w:top w:val="nil"/>
              <w:left w:val="nil"/>
              <w:bottom w:val="nil"/>
              <w:right w:val="nil"/>
            </w:tcBorders>
            <w:shd w:val="clear" w:color="auto" w:fill="auto"/>
            <w:noWrap/>
            <w:vAlign w:val="bottom"/>
          </w:tcPr>
          <w:p w14:paraId="76A65CA1" w14:textId="77777777" w:rsidR="00332694" w:rsidRPr="00BB381A" w:rsidRDefault="00332694" w:rsidP="00B71EAA">
            <w:pPr>
              <w:rPr>
                <w:rFonts w:cs="Arial"/>
                <w:bCs/>
                <w:noProof/>
                <w:lang w:val="sr-Cyrl-CS" w:eastAsia="sr-Latn-CS"/>
              </w:rPr>
            </w:pPr>
            <w:r w:rsidRPr="00BB381A">
              <w:rPr>
                <w:rFonts w:cs="Arial"/>
                <w:bCs/>
                <w:noProof/>
                <w:lang w:val="sr-Cyrl-CS" w:eastAsia="sr-Latn-CS"/>
              </w:rPr>
              <w:t>За сваки магацин доставити посебну најаву испоруке.</w:t>
            </w:r>
          </w:p>
        </w:tc>
      </w:tr>
      <w:tr w:rsidR="00332694" w:rsidRPr="00BB381A" w14:paraId="5FD94332" w14:textId="77777777" w:rsidTr="00B71EAA">
        <w:trPr>
          <w:trHeight w:val="255"/>
        </w:trPr>
        <w:tc>
          <w:tcPr>
            <w:tcW w:w="10080" w:type="dxa"/>
            <w:gridSpan w:val="4"/>
            <w:tcBorders>
              <w:top w:val="nil"/>
              <w:left w:val="nil"/>
              <w:bottom w:val="nil"/>
              <w:right w:val="nil"/>
            </w:tcBorders>
            <w:shd w:val="clear" w:color="auto" w:fill="auto"/>
            <w:noWrap/>
            <w:vAlign w:val="bottom"/>
          </w:tcPr>
          <w:p w14:paraId="1947501E" w14:textId="77777777" w:rsidR="00332694" w:rsidRPr="00BB381A" w:rsidRDefault="00332694" w:rsidP="00B71EAA">
            <w:pPr>
              <w:rPr>
                <w:rFonts w:cs="Arial"/>
                <w:bCs/>
                <w:noProof/>
                <w:lang w:val="sr-Cyrl-CS" w:eastAsia="sr-Latn-CS"/>
              </w:rPr>
            </w:pPr>
            <w:r w:rsidRPr="00BB381A">
              <w:rPr>
                <w:rFonts w:cs="Arial"/>
                <w:bCs/>
                <w:noProof/>
                <w:lang w:val="sr-Cyrl-CS" w:eastAsia="sr-Latn-CS"/>
              </w:rPr>
              <w:t>Напомена: Најаву испоруке доставити најмање 3 (</w:t>
            </w:r>
            <w:r w:rsidR="00092E3A">
              <w:rPr>
                <w:rFonts w:cs="Arial"/>
                <w:bCs/>
                <w:noProof/>
                <w:lang w:val="sr-Cyrl-CS" w:eastAsia="sr-Latn-CS"/>
              </w:rPr>
              <w:t>словима:</w:t>
            </w:r>
            <w:r w:rsidRPr="00BB381A">
              <w:rPr>
                <w:rFonts w:cs="Arial"/>
                <w:bCs/>
                <w:noProof/>
                <w:lang w:val="sr-Cyrl-CS" w:eastAsia="sr-Latn-CS"/>
              </w:rPr>
              <w:t>три) радна дана пре испоруке добара на:</w:t>
            </w:r>
          </w:p>
        </w:tc>
      </w:tr>
      <w:tr w:rsidR="00332694" w:rsidRPr="00EB3A64" w14:paraId="2011170C" w14:textId="77777777" w:rsidTr="00B71EAA">
        <w:trPr>
          <w:trHeight w:val="255"/>
        </w:trPr>
        <w:tc>
          <w:tcPr>
            <w:tcW w:w="10080" w:type="dxa"/>
            <w:gridSpan w:val="4"/>
            <w:tcBorders>
              <w:top w:val="nil"/>
              <w:left w:val="nil"/>
              <w:bottom w:val="nil"/>
              <w:right w:val="nil"/>
            </w:tcBorders>
            <w:shd w:val="clear" w:color="auto" w:fill="auto"/>
            <w:noWrap/>
            <w:vAlign w:val="bottom"/>
          </w:tcPr>
          <w:p w14:paraId="2CF3CD20" w14:textId="062477F8" w:rsidR="00332694" w:rsidRPr="00BB381A" w:rsidRDefault="00332694" w:rsidP="00B71EAA">
            <w:pPr>
              <w:rPr>
                <w:rFonts w:cs="Arial"/>
                <w:bCs/>
                <w:noProof/>
                <w:lang w:val="sr-Cyrl-CS" w:eastAsia="sr-Latn-CS"/>
              </w:rPr>
            </w:pPr>
            <w:r w:rsidRPr="00EB3A64">
              <w:rPr>
                <w:rFonts w:cs="Arial"/>
                <w:bCs/>
                <w:noProof/>
                <w:lang w:val="de-DE" w:eastAsia="sr-Latn-CS"/>
              </w:rPr>
              <w:t>e-mail</w:t>
            </w:r>
            <w:r w:rsidRPr="00BB381A">
              <w:rPr>
                <w:rFonts w:cs="Arial"/>
                <w:bCs/>
                <w:noProof/>
                <w:lang w:val="sr-Cyrl-CS" w:eastAsia="sr-Latn-CS"/>
              </w:rPr>
              <w:t xml:space="preserve">: </w:t>
            </w:r>
            <w:r w:rsidR="0009592C">
              <w:rPr>
                <w:rFonts w:cs="Arial"/>
                <w:bCs/>
                <w:noProof/>
                <w:lang w:val="sr-Latn-RS" w:eastAsia="sr-Latn-CS"/>
              </w:rPr>
              <w:t>gordana.vicentijevic</w:t>
            </w:r>
            <w:r w:rsidRPr="00BB381A">
              <w:rPr>
                <w:rFonts w:cs="Arial"/>
                <w:bCs/>
                <w:noProof/>
                <w:lang w:val="sr-Cyrl-CS" w:eastAsia="sr-Latn-CS"/>
              </w:rPr>
              <w:t>@</w:t>
            </w:r>
            <w:r>
              <w:rPr>
                <w:rFonts w:cs="Arial"/>
                <w:bCs/>
                <w:noProof/>
                <w:lang w:val="sr-Latn-CS" w:eastAsia="sr-Latn-CS"/>
              </w:rPr>
              <w:t>rbkolubara</w:t>
            </w:r>
            <w:r w:rsidRPr="0097498D">
              <w:rPr>
                <w:rFonts w:cs="Arial"/>
                <w:bCs/>
                <w:noProof/>
                <w:lang w:val="sr-Latn-CS" w:eastAsia="sr-Latn-CS"/>
              </w:rPr>
              <w:t>.</w:t>
            </w:r>
            <w:r>
              <w:rPr>
                <w:rFonts w:cs="Arial"/>
                <w:bCs/>
                <w:noProof/>
                <w:lang w:val="sr-Latn-CS" w:eastAsia="sr-Latn-CS"/>
              </w:rPr>
              <w:t>rs</w:t>
            </w:r>
          </w:p>
        </w:tc>
      </w:tr>
      <w:tr w:rsidR="00332694" w:rsidRPr="00EB3A64" w14:paraId="0BEAAD70" w14:textId="77777777" w:rsidTr="00B71EAA">
        <w:trPr>
          <w:trHeight w:val="255"/>
        </w:trPr>
        <w:tc>
          <w:tcPr>
            <w:tcW w:w="820" w:type="dxa"/>
            <w:tcBorders>
              <w:top w:val="nil"/>
              <w:left w:val="nil"/>
              <w:bottom w:val="nil"/>
              <w:right w:val="nil"/>
            </w:tcBorders>
            <w:shd w:val="clear" w:color="auto" w:fill="auto"/>
            <w:noWrap/>
            <w:vAlign w:val="bottom"/>
          </w:tcPr>
          <w:p w14:paraId="4AADF9B5" w14:textId="77777777" w:rsidR="00332694" w:rsidRPr="00BB381A" w:rsidRDefault="00332694" w:rsidP="00B71EAA">
            <w:pPr>
              <w:rPr>
                <w:rFonts w:cs="Arial"/>
                <w:noProof/>
                <w:lang w:val="sr-Cyrl-CS" w:eastAsia="sr-Latn-CS"/>
              </w:rPr>
            </w:pPr>
          </w:p>
        </w:tc>
        <w:tc>
          <w:tcPr>
            <w:tcW w:w="1320" w:type="dxa"/>
            <w:tcBorders>
              <w:top w:val="nil"/>
              <w:left w:val="nil"/>
              <w:bottom w:val="nil"/>
              <w:right w:val="nil"/>
            </w:tcBorders>
            <w:shd w:val="clear" w:color="auto" w:fill="auto"/>
            <w:noWrap/>
            <w:vAlign w:val="bottom"/>
          </w:tcPr>
          <w:p w14:paraId="0F516023" w14:textId="77777777" w:rsidR="00332694" w:rsidRPr="00BB381A" w:rsidRDefault="00332694" w:rsidP="00B71EAA">
            <w:pPr>
              <w:rPr>
                <w:rFonts w:cs="Arial"/>
                <w:noProof/>
                <w:lang w:val="sr-Cyrl-CS" w:eastAsia="sr-Latn-CS"/>
              </w:rPr>
            </w:pPr>
          </w:p>
        </w:tc>
        <w:tc>
          <w:tcPr>
            <w:tcW w:w="1480" w:type="dxa"/>
            <w:tcBorders>
              <w:top w:val="nil"/>
              <w:left w:val="nil"/>
              <w:bottom w:val="nil"/>
              <w:right w:val="nil"/>
            </w:tcBorders>
            <w:shd w:val="clear" w:color="auto" w:fill="auto"/>
            <w:noWrap/>
            <w:vAlign w:val="bottom"/>
          </w:tcPr>
          <w:p w14:paraId="3FE1C7DA" w14:textId="77777777" w:rsidR="00332694" w:rsidRPr="00BB381A" w:rsidRDefault="00332694" w:rsidP="00B71EAA">
            <w:pPr>
              <w:rPr>
                <w:rFonts w:cs="Arial"/>
                <w:noProof/>
                <w:lang w:val="sr-Cyrl-CS" w:eastAsia="sr-Latn-CS"/>
              </w:rPr>
            </w:pPr>
          </w:p>
        </w:tc>
        <w:tc>
          <w:tcPr>
            <w:tcW w:w="6460" w:type="dxa"/>
            <w:tcBorders>
              <w:top w:val="nil"/>
              <w:left w:val="nil"/>
              <w:bottom w:val="nil"/>
              <w:right w:val="nil"/>
            </w:tcBorders>
            <w:shd w:val="clear" w:color="auto" w:fill="auto"/>
            <w:noWrap/>
            <w:vAlign w:val="bottom"/>
          </w:tcPr>
          <w:p w14:paraId="53BCC552" w14:textId="77777777" w:rsidR="00332694" w:rsidRPr="00BB381A" w:rsidRDefault="00332694" w:rsidP="00B71EAA">
            <w:pPr>
              <w:rPr>
                <w:rFonts w:cs="Arial"/>
                <w:noProof/>
                <w:lang w:val="sr-Cyrl-CS" w:eastAsia="sr-Latn-CS"/>
              </w:rPr>
            </w:pPr>
          </w:p>
        </w:tc>
      </w:tr>
      <w:tr w:rsidR="00332694" w:rsidRPr="00EB3A64" w14:paraId="4260530A" w14:textId="77777777" w:rsidTr="00B71EAA">
        <w:trPr>
          <w:trHeight w:val="255"/>
        </w:trPr>
        <w:tc>
          <w:tcPr>
            <w:tcW w:w="820" w:type="dxa"/>
            <w:tcBorders>
              <w:top w:val="nil"/>
              <w:left w:val="nil"/>
              <w:bottom w:val="nil"/>
              <w:right w:val="nil"/>
            </w:tcBorders>
            <w:shd w:val="clear" w:color="auto" w:fill="auto"/>
            <w:noWrap/>
            <w:vAlign w:val="bottom"/>
          </w:tcPr>
          <w:p w14:paraId="450C6293" w14:textId="77777777" w:rsidR="00332694" w:rsidRPr="00BB381A" w:rsidRDefault="00332694" w:rsidP="00B71EAA">
            <w:pPr>
              <w:rPr>
                <w:rFonts w:cs="Arial"/>
                <w:noProof/>
                <w:lang w:val="sr-Cyrl-CS" w:eastAsia="sr-Latn-CS"/>
              </w:rPr>
            </w:pPr>
          </w:p>
        </w:tc>
        <w:tc>
          <w:tcPr>
            <w:tcW w:w="1320" w:type="dxa"/>
            <w:tcBorders>
              <w:top w:val="nil"/>
              <w:left w:val="nil"/>
              <w:bottom w:val="nil"/>
              <w:right w:val="nil"/>
            </w:tcBorders>
            <w:shd w:val="clear" w:color="auto" w:fill="auto"/>
            <w:noWrap/>
            <w:vAlign w:val="bottom"/>
          </w:tcPr>
          <w:p w14:paraId="072E86C9" w14:textId="77777777" w:rsidR="00332694" w:rsidRPr="00BB381A" w:rsidRDefault="00332694" w:rsidP="00B71EAA">
            <w:pPr>
              <w:rPr>
                <w:rFonts w:cs="Arial"/>
                <w:noProof/>
                <w:lang w:val="sr-Cyrl-CS" w:eastAsia="sr-Latn-CS"/>
              </w:rPr>
            </w:pPr>
          </w:p>
        </w:tc>
        <w:tc>
          <w:tcPr>
            <w:tcW w:w="1480" w:type="dxa"/>
            <w:tcBorders>
              <w:top w:val="nil"/>
              <w:left w:val="nil"/>
              <w:bottom w:val="nil"/>
              <w:right w:val="nil"/>
            </w:tcBorders>
            <w:shd w:val="clear" w:color="auto" w:fill="auto"/>
            <w:noWrap/>
            <w:vAlign w:val="bottom"/>
          </w:tcPr>
          <w:p w14:paraId="1EF57748" w14:textId="77777777" w:rsidR="00332694" w:rsidRPr="00BB381A" w:rsidRDefault="00332694" w:rsidP="00B71EAA">
            <w:pPr>
              <w:rPr>
                <w:rFonts w:cs="Arial"/>
                <w:noProof/>
                <w:lang w:val="sr-Cyrl-CS" w:eastAsia="sr-Latn-CS"/>
              </w:rPr>
            </w:pPr>
          </w:p>
        </w:tc>
        <w:tc>
          <w:tcPr>
            <w:tcW w:w="6460" w:type="dxa"/>
            <w:tcBorders>
              <w:top w:val="nil"/>
              <w:left w:val="nil"/>
              <w:bottom w:val="nil"/>
              <w:right w:val="nil"/>
            </w:tcBorders>
            <w:shd w:val="clear" w:color="auto" w:fill="auto"/>
            <w:noWrap/>
            <w:vAlign w:val="bottom"/>
          </w:tcPr>
          <w:p w14:paraId="49EDC9B7" w14:textId="77777777" w:rsidR="00332694" w:rsidRPr="00BB381A" w:rsidRDefault="00332694" w:rsidP="00B71EAA">
            <w:pPr>
              <w:rPr>
                <w:rFonts w:cs="Arial"/>
                <w:noProof/>
                <w:lang w:val="sr-Cyrl-CS" w:eastAsia="sr-Latn-CS"/>
              </w:rPr>
            </w:pPr>
          </w:p>
        </w:tc>
      </w:tr>
    </w:tbl>
    <w:p w14:paraId="045E6D25" w14:textId="53A97C84" w:rsidR="00332694" w:rsidRPr="00EB3A64" w:rsidRDefault="0009592C" w:rsidP="00332694">
      <w:pPr>
        <w:tabs>
          <w:tab w:val="left" w:pos="-135"/>
          <w:tab w:val="left" w:pos="10620"/>
        </w:tabs>
        <w:rPr>
          <w:rFonts w:cs="Arial"/>
          <w:noProof/>
          <w:lang w:val="de-DE"/>
        </w:rPr>
      </w:pPr>
      <w:r>
        <w:rPr>
          <w:rFonts w:cs="Arial"/>
          <w:noProof/>
          <w:lang w:val="sr-Latn-RS"/>
        </w:rPr>
        <w:t xml:space="preserve">            </w:t>
      </w:r>
      <w:r w:rsidR="00332694" w:rsidRPr="00BB381A">
        <w:rPr>
          <w:rFonts w:cs="Arial"/>
          <w:noProof/>
          <w:lang w:val="sr-Cyrl-CS"/>
        </w:rPr>
        <w:t>Место и да</w:t>
      </w:r>
      <w:r w:rsidR="00332694">
        <w:rPr>
          <w:rFonts w:cs="Arial"/>
          <w:noProof/>
          <w:lang w:val="sr-Cyrl-CS"/>
        </w:rPr>
        <w:t xml:space="preserve">тум,                   </w:t>
      </w:r>
      <w:r>
        <w:rPr>
          <w:rFonts w:cs="Arial"/>
          <w:noProof/>
          <w:lang w:val="sr-Latn-RS"/>
        </w:rPr>
        <w:t xml:space="preserve">           </w:t>
      </w:r>
      <w:r w:rsidR="007E5B17">
        <w:rPr>
          <w:rFonts w:cs="Arial"/>
          <w:noProof/>
          <w:lang w:val="sr-Latn-RS"/>
        </w:rPr>
        <w:t xml:space="preserve">                                                                                                                               </w:t>
      </w:r>
      <w:r w:rsidR="00332694">
        <w:rPr>
          <w:rFonts w:cs="Arial"/>
          <w:noProof/>
          <w:lang w:val="sr-Cyrl-CS"/>
        </w:rPr>
        <w:t xml:space="preserve"> </w:t>
      </w:r>
      <w:r w:rsidR="00332694" w:rsidRPr="00BB381A">
        <w:rPr>
          <w:rFonts w:cs="Arial"/>
          <w:noProof/>
          <w:lang w:val="sr-Cyrl-CS"/>
        </w:rPr>
        <w:t>Потпис овлашћеног лица</w:t>
      </w:r>
    </w:p>
    <w:p w14:paraId="358DD4FF" w14:textId="2697C7BC" w:rsidR="00332694" w:rsidRPr="00BB381A" w:rsidRDefault="00332694" w:rsidP="00332694">
      <w:pPr>
        <w:tabs>
          <w:tab w:val="left" w:pos="-135"/>
          <w:tab w:val="left" w:pos="120"/>
          <w:tab w:val="left" w:pos="330"/>
        </w:tabs>
        <w:ind w:left="330" w:right="-540"/>
        <w:rPr>
          <w:rFonts w:cs="Arial"/>
          <w:noProof/>
          <w:lang w:val="sr-Cyrl-CS"/>
        </w:rPr>
      </w:pPr>
      <w:r>
        <w:rPr>
          <w:rFonts w:cs="Arial"/>
          <w:noProof/>
          <w:lang w:val="sr-Cyrl-CS"/>
        </w:rPr>
        <w:t>_________</w:t>
      </w:r>
      <w:r w:rsidRPr="00EB3A64">
        <w:rPr>
          <w:rFonts w:cs="Arial"/>
          <w:noProof/>
          <w:lang w:val="de-DE"/>
        </w:rPr>
        <w:t>__</w:t>
      </w:r>
      <w:r>
        <w:rPr>
          <w:rFonts w:cs="Arial"/>
          <w:noProof/>
          <w:lang w:val="sr-Cyrl-CS"/>
        </w:rPr>
        <w:t>_________</w:t>
      </w:r>
      <w:r w:rsidR="0009592C">
        <w:rPr>
          <w:rFonts w:cs="Arial"/>
          <w:noProof/>
          <w:lang w:val="sr-Latn-RS"/>
        </w:rPr>
        <w:t xml:space="preserve">     </w:t>
      </w:r>
      <w:r w:rsidR="007E5B17">
        <w:rPr>
          <w:rFonts w:cs="Arial"/>
          <w:noProof/>
          <w:lang w:val="sr-Latn-RS"/>
        </w:rPr>
        <w:t xml:space="preserve">                                                             </w:t>
      </w:r>
      <w:r w:rsidRPr="00BB381A">
        <w:rPr>
          <w:rFonts w:cs="Arial"/>
          <w:noProof/>
          <w:lang w:val="sr-Cyrl-CS"/>
        </w:rPr>
        <w:t xml:space="preserve">М.П.        </w:t>
      </w:r>
      <w:r w:rsidR="0009592C">
        <w:rPr>
          <w:rFonts w:cs="Arial"/>
          <w:noProof/>
          <w:lang w:val="sr-Latn-RS"/>
        </w:rPr>
        <w:t xml:space="preserve">  </w:t>
      </w:r>
      <w:r w:rsidRPr="00BB381A">
        <w:rPr>
          <w:rFonts w:cs="Arial"/>
          <w:noProof/>
          <w:lang w:val="sr-Cyrl-CS"/>
        </w:rPr>
        <w:t xml:space="preserve"> </w:t>
      </w:r>
      <w:r w:rsidR="007E5B17">
        <w:rPr>
          <w:rFonts w:cs="Arial"/>
          <w:noProof/>
          <w:lang w:val="sr-Latn-RS"/>
        </w:rPr>
        <w:t xml:space="preserve">                                                                    </w:t>
      </w:r>
      <w:r w:rsidRPr="00BB381A">
        <w:rPr>
          <w:rFonts w:cs="Arial"/>
          <w:noProof/>
          <w:lang w:val="sr-Cyrl-CS"/>
        </w:rPr>
        <w:t>__________</w:t>
      </w:r>
      <w:r w:rsidRPr="00EB3A64">
        <w:rPr>
          <w:rFonts w:cs="Arial"/>
          <w:noProof/>
          <w:lang w:val="de-DE"/>
        </w:rPr>
        <w:t>___</w:t>
      </w:r>
      <w:r w:rsidRPr="00BB381A">
        <w:rPr>
          <w:rFonts w:cs="Arial"/>
          <w:noProof/>
          <w:lang w:val="sr-Cyrl-CS"/>
        </w:rPr>
        <w:t>________</w:t>
      </w:r>
    </w:p>
    <w:p w14:paraId="1D310917" w14:textId="77777777" w:rsidR="00332694" w:rsidRPr="00EB3A64" w:rsidRDefault="00332694" w:rsidP="00332694">
      <w:pPr>
        <w:jc w:val="center"/>
        <w:rPr>
          <w:rFonts w:cs="Arial"/>
          <w:b/>
          <w:bCs/>
          <w:noProof/>
          <w:kern w:val="28"/>
          <w:u w:val="single"/>
          <w:lang w:val="de-DE"/>
        </w:rPr>
      </w:pPr>
    </w:p>
    <w:p w14:paraId="7D3671A5" w14:textId="77777777" w:rsidR="00332694" w:rsidRPr="00BB381A" w:rsidRDefault="00332694" w:rsidP="00332694">
      <w:pPr>
        <w:rPr>
          <w:rFonts w:cs="Arial"/>
          <w:b/>
          <w:noProof/>
          <w:u w:val="single"/>
          <w:lang w:val="sr-Cyrl-CS"/>
        </w:rPr>
      </w:pPr>
      <w:r w:rsidRPr="00BB381A">
        <w:rPr>
          <w:rFonts w:cs="Arial"/>
          <w:b/>
          <w:noProof/>
          <w:u w:val="single"/>
          <w:lang w:val="sr-Cyrl-CS"/>
        </w:rPr>
        <w:t>Напомена:</w:t>
      </w:r>
    </w:p>
    <w:p w14:paraId="2CB2D349" w14:textId="77777777" w:rsidR="00332694" w:rsidRPr="00EB3A64" w:rsidRDefault="00332694" w:rsidP="00FB1FB4">
      <w:pPr>
        <w:jc w:val="left"/>
        <w:rPr>
          <w:rFonts w:eastAsia="TimesNewRomanPS-BoldMT" w:cs="Arial"/>
          <w:i/>
          <w:noProof/>
          <w:lang w:val="de-DE"/>
        </w:rPr>
        <w:sectPr w:rsidR="00332694" w:rsidRPr="00EB3A64" w:rsidSect="00BC7028">
          <w:footnotePr>
            <w:pos w:val="beneathText"/>
          </w:footnotePr>
          <w:pgSz w:w="16834" w:h="11909" w:orient="landscape" w:code="9"/>
          <w:pgMar w:top="720" w:right="720" w:bottom="720" w:left="720" w:header="227" w:footer="227" w:gutter="0"/>
          <w:cols w:space="708"/>
          <w:titlePg/>
          <w:docGrid w:linePitch="360"/>
        </w:sectPr>
      </w:pPr>
      <w:r>
        <w:rPr>
          <w:rFonts w:cs="Arial"/>
          <w:noProof/>
          <w:lang w:val="sr-Cyrl-CS"/>
        </w:rPr>
        <w:t xml:space="preserve">Образац </w:t>
      </w:r>
      <w:r w:rsidRPr="00EB3A64">
        <w:rPr>
          <w:rFonts w:cs="Arial"/>
          <w:noProof/>
          <w:lang w:val="de-DE"/>
        </w:rPr>
        <w:t>"</w:t>
      </w:r>
      <w:r>
        <w:rPr>
          <w:rFonts w:cs="Arial"/>
          <w:noProof/>
          <w:lang w:val="sr-Cyrl-CS"/>
        </w:rPr>
        <w:t>Најава испоруке добара</w:t>
      </w:r>
      <w:r w:rsidRPr="00EB3A64">
        <w:rPr>
          <w:rFonts w:cs="Arial"/>
          <w:noProof/>
          <w:lang w:val="de-DE"/>
        </w:rPr>
        <w:t>"</w:t>
      </w:r>
      <w:r w:rsidRPr="00BB381A">
        <w:rPr>
          <w:rFonts w:cs="Arial"/>
          <w:noProof/>
          <w:lang w:val="sr-Cyrl-CS"/>
        </w:rPr>
        <w:t xml:space="preserve"> попуњава Продавац пре испоруке</w:t>
      </w:r>
    </w:p>
    <w:p w14:paraId="6360533C" w14:textId="77777777" w:rsidR="003049D5" w:rsidRDefault="003049D5" w:rsidP="003049D5">
      <w:pPr>
        <w:pStyle w:val="KDObrazac"/>
        <w:spacing w:before="0"/>
        <w:jc w:val="both"/>
        <w:rPr>
          <w:noProof/>
          <w:lang w:val="sr-Cyrl-CS"/>
        </w:rPr>
      </w:pPr>
    </w:p>
    <w:p w14:paraId="751FBBE0" w14:textId="77777777" w:rsidR="00BC7028" w:rsidRDefault="00BC7028" w:rsidP="003049D5">
      <w:pPr>
        <w:pStyle w:val="KDObrazac"/>
        <w:spacing w:before="0"/>
        <w:jc w:val="both"/>
        <w:rPr>
          <w:noProof/>
          <w:lang w:val="sr-Cyrl-CS"/>
        </w:rPr>
      </w:pPr>
    </w:p>
    <w:p w14:paraId="01661C16" w14:textId="77777777" w:rsidR="00E06494" w:rsidRPr="002A3FD7" w:rsidRDefault="00E06494" w:rsidP="00332694">
      <w:pPr>
        <w:pStyle w:val="KDObrazac"/>
        <w:spacing w:before="0"/>
        <w:rPr>
          <w:noProof/>
          <w:lang w:val="sr-Cyrl-CS"/>
        </w:rPr>
      </w:pPr>
      <w:r w:rsidRPr="002A3FD7">
        <w:rPr>
          <w:noProof/>
          <w:lang w:val="sr-Cyrl-CS"/>
        </w:rPr>
        <w:t>ПРИЛОГ  1</w:t>
      </w:r>
    </w:p>
    <w:p w14:paraId="45503210" w14:textId="77777777" w:rsidR="00E06494" w:rsidRDefault="00E06494" w:rsidP="00F80B8B">
      <w:pPr>
        <w:pStyle w:val="KDKomentar"/>
        <w:spacing w:before="0"/>
        <w:rPr>
          <w:rFonts w:eastAsia="TimesNewRomanPS-BoldMT" w:cs="Arial"/>
          <w:i w:val="0"/>
          <w:noProof/>
          <w:color w:val="auto"/>
          <w:sz w:val="22"/>
          <w:szCs w:val="22"/>
        </w:rPr>
      </w:pPr>
    </w:p>
    <w:p w14:paraId="309D60E3" w14:textId="77777777" w:rsidR="00E06494" w:rsidRDefault="00E06494" w:rsidP="00F80B8B">
      <w:pPr>
        <w:pStyle w:val="KDKomentar"/>
        <w:spacing w:before="0"/>
        <w:rPr>
          <w:rFonts w:eastAsia="TimesNewRomanPS-BoldMT" w:cs="Arial"/>
          <w:i w:val="0"/>
          <w:noProof/>
          <w:color w:val="auto"/>
          <w:sz w:val="22"/>
          <w:szCs w:val="22"/>
        </w:rPr>
      </w:pPr>
    </w:p>
    <w:p w14:paraId="209AB7F0" w14:textId="77777777" w:rsidR="00E06494" w:rsidRDefault="00E06494" w:rsidP="00F80B8B">
      <w:pPr>
        <w:pStyle w:val="KDKomentar"/>
        <w:spacing w:before="0"/>
        <w:rPr>
          <w:rFonts w:eastAsia="TimesNewRomanPS-BoldMT" w:cs="Arial"/>
          <w:i w:val="0"/>
          <w:noProof/>
          <w:color w:val="auto"/>
          <w:sz w:val="22"/>
          <w:szCs w:val="22"/>
        </w:rPr>
      </w:pPr>
    </w:p>
    <w:p w14:paraId="6A8F3300" w14:textId="77777777" w:rsidR="00E06494" w:rsidRPr="00BB381A" w:rsidRDefault="00E06494" w:rsidP="00E06494">
      <w:pPr>
        <w:pStyle w:val="NoSpacing"/>
        <w:suppressAutoHyphens w:val="0"/>
        <w:spacing w:before="0"/>
        <w:jc w:val="center"/>
        <w:rPr>
          <w:rFonts w:cs="Arial"/>
          <w:b/>
          <w:noProof/>
          <w:sz w:val="22"/>
          <w:szCs w:val="22"/>
        </w:rPr>
      </w:pPr>
      <w:r w:rsidRPr="00BB381A">
        <w:rPr>
          <w:rFonts w:cs="Arial"/>
          <w:b/>
          <w:noProof/>
          <w:sz w:val="22"/>
          <w:szCs w:val="22"/>
        </w:rPr>
        <w:t>СПОРАЗУМ  УЧЕСНИКА ЗАЈЕДНИЧКЕ ПОНУДЕ</w:t>
      </w:r>
    </w:p>
    <w:p w14:paraId="12A4656A" w14:textId="77777777" w:rsidR="00E06494" w:rsidRPr="00BB381A" w:rsidRDefault="00E06494" w:rsidP="00E06494">
      <w:pPr>
        <w:pStyle w:val="NoSpacing"/>
        <w:suppressAutoHyphens w:val="0"/>
        <w:spacing w:before="0"/>
        <w:jc w:val="center"/>
        <w:rPr>
          <w:rFonts w:cs="Arial"/>
          <w:b/>
          <w:noProof/>
          <w:szCs w:val="24"/>
        </w:rPr>
      </w:pPr>
    </w:p>
    <w:p w14:paraId="47D341E3" w14:textId="77777777" w:rsidR="00E06494" w:rsidRPr="00111D79" w:rsidRDefault="00E06494" w:rsidP="00111D79">
      <w:pPr>
        <w:pStyle w:val="NoSpacing"/>
        <w:spacing w:after="120"/>
        <w:rPr>
          <w:rFonts w:cs="Arial"/>
          <w:noProof/>
          <w:sz w:val="22"/>
          <w:szCs w:val="22"/>
        </w:rPr>
      </w:pPr>
      <w:r w:rsidRPr="00BB381A">
        <w:rPr>
          <w:rFonts w:cs="Arial"/>
          <w:noProof/>
          <w:sz w:val="22"/>
          <w:szCs w:val="22"/>
        </w:rPr>
        <w:t xml:space="preserve">На основу члана 81. Закона о јавним набавкама </w:t>
      </w:r>
      <w:r w:rsidRPr="00BB381A">
        <w:rPr>
          <w:rFonts w:eastAsia="TimesNewRomanPSMT" w:cs="Arial"/>
          <w:noProof/>
          <w:sz w:val="22"/>
          <w:szCs w:val="22"/>
          <w:lang w:eastAsia="en-US"/>
        </w:rPr>
        <w:t>(„Сл. гласник РС” бр. 124/2012, 14/15, 68/15</w:t>
      </w:r>
      <w:r w:rsidRPr="00BB381A">
        <w:rPr>
          <w:rFonts w:cs="Arial"/>
          <w:noProof/>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E06494" w:rsidRPr="00EB3A64" w14:paraId="00277158" w14:textId="77777777" w:rsidTr="00E06494">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E938C04" w14:textId="77777777" w:rsidR="00E06494" w:rsidRPr="00BB381A" w:rsidRDefault="00E06494" w:rsidP="00E06494">
            <w:pPr>
              <w:pStyle w:val="NoSpacing"/>
              <w:jc w:val="center"/>
              <w:rPr>
                <w:rFonts w:cs="Arial"/>
                <w:noProof/>
                <w:sz w:val="22"/>
                <w:szCs w:val="22"/>
              </w:rPr>
            </w:pPr>
            <w:r w:rsidRPr="00BB381A">
              <w:rPr>
                <w:rFonts w:cs="Arial"/>
                <w:noProof/>
                <w:sz w:val="22"/>
                <w:szCs w:val="22"/>
              </w:rPr>
              <w:t>ПОДАТАК</w:t>
            </w:r>
          </w:p>
        </w:tc>
        <w:tc>
          <w:tcPr>
            <w:tcW w:w="5637" w:type="dxa"/>
            <w:tcBorders>
              <w:top w:val="single" w:sz="4" w:space="0" w:color="auto"/>
              <w:left w:val="single" w:sz="4" w:space="0" w:color="auto"/>
              <w:bottom w:val="single" w:sz="4" w:space="0" w:color="auto"/>
              <w:right w:val="single" w:sz="4" w:space="0" w:color="auto"/>
            </w:tcBorders>
            <w:vAlign w:val="center"/>
          </w:tcPr>
          <w:p w14:paraId="4D6F342B" w14:textId="77777777" w:rsidR="00E06494" w:rsidRPr="00BB381A" w:rsidRDefault="00E06494" w:rsidP="00E06494">
            <w:pPr>
              <w:pStyle w:val="NoSpacing"/>
              <w:jc w:val="center"/>
              <w:rPr>
                <w:rFonts w:cs="Arial"/>
                <w:noProof/>
                <w:sz w:val="22"/>
                <w:szCs w:val="22"/>
              </w:rPr>
            </w:pPr>
            <w:r w:rsidRPr="00BB381A">
              <w:rPr>
                <w:rFonts w:cs="Arial"/>
                <w:noProof/>
                <w:sz w:val="22"/>
                <w:szCs w:val="22"/>
              </w:rPr>
              <w:t>НАЗИВ И СЕДИШТЕ ЧЛАНА ГРУПЕ ПОНУЂАЧА</w:t>
            </w:r>
          </w:p>
          <w:p w14:paraId="3E3130BC" w14:textId="77777777" w:rsidR="00E06494" w:rsidRPr="00BB381A" w:rsidRDefault="00E06494" w:rsidP="00E06494">
            <w:pPr>
              <w:pStyle w:val="NoSpacing"/>
              <w:jc w:val="center"/>
              <w:rPr>
                <w:rFonts w:cs="Arial"/>
                <w:noProof/>
                <w:sz w:val="22"/>
                <w:szCs w:val="22"/>
              </w:rPr>
            </w:pPr>
          </w:p>
        </w:tc>
      </w:tr>
      <w:tr w:rsidR="00E06494" w:rsidRPr="00EB3A64" w14:paraId="5B02E3AD" w14:textId="77777777" w:rsidTr="00E06494">
        <w:trPr>
          <w:trHeight w:val="1244"/>
        </w:trPr>
        <w:tc>
          <w:tcPr>
            <w:tcW w:w="3651" w:type="dxa"/>
            <w:tcBorders>
              <w:top w:val="single" w:sz="4" w:space="0" w:color="auto"/>
              <w:left w:val="single" w:sz="4" w:space="0" w:color="auto"/>
              <w:bottom w:val="single" w:sz="4" w:space="0" w:color="auto"/>
              <w:right w:val="single" w:sz="4" w:space="0" w:color="auto"/>
            </w:tcBorders>
          </w:tcPr>
          <w:p w14:paraId="0433F6AB" w14:textId="77777777" w:rsidR="00E06494" w:rsidRPr="00BB381A" w:rsidRDefault="00E06494" w:rsidP="00E06494">
            <w:pPr>
              <w:pStyle w:val="NoSpacing"/>
              <w:rPr>
                <w:rFonts w:cs="Arial"/>
                <w:noProof/>
                <w:sz w:val="22"/>
                <w:szCs w:val="22"/>
              </w:rPr>
            </w:pPr>
            <w:r w:rsidRPr="00BB381A">
              <w:rPr>
                <w:rFonts w:cs="Arial"/>
                <w:noProof/>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88AAC5A" w14:textId="77777777" w:rsidR="00E06494" w:rsidRPr="00BB381A" w:rsidRDefault="00E06494" w:rsidP="00E06494">
            <w:pPr>
              <w:pStyle w:val="NoSpacing"/>
              <w:rPr>
                <w:rFonts w:cs="Arial"/>
                <w:noProof/>
                <w:sz w:val="22"/>
                <w:szCs w:val="22"/>
              </w:rPr>
            </w:pPr>
          </w:p>
        </w:tc>
      </w:tr>
      <w:tr w:rsidR="00E06494" w:rsidRPr="00EB3A64" w14:paraId="340B31C1" w14:textId="77777777" w:rsidTr="00E06494">
        <w:trPr>
          <w:trHeight w:val="1280"/>
        </w:trPr>
        <w:tc>
          <w:tcPr>
            <w:tcW w:w="3651" w:type="dxa"/>
            <w:tcBorders>
              <w:top w:val="single" w:sz="4" w:space="0" w:color="auto"/>
              <w:left w:val="single" w:sz="4" w:space="0" w:color="auto"/>
              <w:bottom w:val="single" w:sz="4" w:space="0" w:color="auto"/>
              <w:right w:val="single" w:sz="4" w:space="0" w:color="auto"/>
            </w:tcBorders>
          </w:tcPr>
          <w:p w14:paraId="18E55BE3" w14:textId="77777777" w:rsidR="00E06494" w:rsidRPr="00BB381A" w:rsidRDefault="00E06494" w:rsidP="00E06494">
            <w:pPr>
              <w:pStyle w:val="NoSpacing"/>
              <w:rPr>
                <w:rFonts w:cs="Arial"/>
                <w:noProof/>
                <w:sz w:val="22"/>
                <w:szCs w:val="22"/>
              </w:rPr>
            </w:pPr>
            <w:r>
              <w:rPr>
                <w:rFonts w:cs="Arial"/>
                <w:noProof/>
                <w:sz w:val="22"/>
                <w:szCs w:val="22"/>
              </w:rPr>
              <w:t>2. О</w:t>
            </w:r>
            <w:r w:rsidRPr="00BB381A">
              <w:rPr>
                <w:rFonts w:cs="Arial"/>
                <w:noProof/>
                <w:sz w:val="22"/>
                <w:szCs w:val="22"/>
              </w:rPr>
              <w:t>пис послова сваког од понуђача из групе понуђача у извршењу уговора:</w:t>
            </w:r>
          </w:p>
          <w:p w14:paraId="3202C67E" w14:textId="77777777" w:rsidR="00E06494" w:rsidRPr="006052B8" w:rsidRDefault="00E06494" w:rsidP="00E06494">
            <w:pPr>
              <w:pStyle w:val="NoSpacing"/>
              <w:rPr>
                <w:rFonts w:cs="Arial"/>
                <w:noProof/>
                <w:sz w:val="22"/>
                <w:szCs w:val="22"/>
              </w:rPr>
            </w:pPr>
          </w:p>
        </w:tc>
        <w:tc>
          <w:tcPr>
            <w:tcW w:w="5637" w:type="dxa"/>
            <w:tcBorders>
              <w:top w:val="single" w:sz="4" w:space="0" w:color="auto"/>
              <w:left w:val="single" w:sz="4" w:space="0" w:color="auto"/>
              <w:bottom w:val="single" w:sz="4" w:space="0" w:color="auto"/>
              <w:right w:val="single" w:sz="4" w:space="0" w:color="auto"/>
            </w:tcBorders>
          </w:tcPr>
          <w:p w14:paraId="2F859E00" w14:textId="77777777" w:rsidR="00E06494" w:rsidRPr="00BB381A" w:rsidRDefault="00E06494" w:rsidP="00E06494">
            <w:pPr>
              <w:pStyle w:val="NoSpacing"/>
              <w:rPr>
                <w:rFonts w:cs="Arial"/>
                <w:noProof/>
                <w:sz w:val="22"/>
                <w:szCs w:val="22"/>
              </w:rPr>
            </w:pPr>
          </w:p>
        </w:tc>
      </w:tr>
      <w:tr w:rsidR="00E06494" w:rsidRPr="00BB381A" w14:paraId="1EB0D0A4" w14:textId="77777777" w:rsidTr="00E06494">
        <w:trPr>
          <w:trHeight w:val="1433"/>
        </w:trPr>
        <w:tc>
          <w:tcPr>
            <w:tcW w:w="3651" w:type="dxa"/>
            <w:tcBorders>
              <w:top w:val="single" w:sz="4" w:space="0" w:color="auto"/>
              <w:left w:val="single" w:sz="4" w:space="0" w:color="auto"/>
              <w:bottom w:val="single" w:sz="4" w:space="0" w:color="auto"/>
              <w:right w:val="single" w:sz="4" w:space="0" w:color="auto"/>
            </w:tcBorders>
          </w:tcPr>
          <w:p w14:paraId="2C808518" w14:textId="77777777" w:rsidR="00E06494" w:rsidRPr="00BB381A" w:rsidRDefault="00E06494" w:rsidP="00E06494">
            <w:pPr>
              <w:pStyle w:val="NoSpacing"/>
              <w:rPr>
                <w:rFonts w:cs="Arial"/>
                <w:noProof/>
                <w:sz w:val="22"/>
                <w:szCs w:val="22"/>
              </w:rPr>
            </w:pPr>
            <w:r w:rsidRPr="00BB381A">
              <w:rPr>
                <w:rFonts w:cs="Arial"/>
                <w:noProof/>
                <w:sz w:val="22"/>
                <w:szCs w:val="22"/>
              </w:rPr>
              <w:t>3.Друго:</w:t>
            </w:r>
          </w:p>
          <w:p w14:paraId="597EA43D" w14:textId="77777777" w:rsidR="00E06494" w:rsidRPr="00BB381A" w:rsidRDefault="00E06494" w:rsidP="00E06494">
            <w:pPr>
              <w:pStyle w:val="NoSpacing"/>
              <w:rPr>
                <w:rFonts w:cs="Arial"/>
                <w:noProof/>
                <w:sz w:val="22"/>
                <w:szCs w:val="22"/>
              </w:rPr>
            </w:pPr>
          </w:p>
          <w:p w14:paraId="6A6F8CAD" w14:textId="77777777" w:rsidR="00E06494" w:rsidRPr="006052B8" w:rsidRDefault="00E06494" w:rsidP="00E06494">
            <w:pPr>
              <w:pStyle w:val="NoSpacing"/>
              <w:rPr>
                <w:rFonts w:cs="Arial"/>
                <w:noProof/>
                <w:sz w:val="22"/>
                <w:szCs w:val="22"/>
              </w:rPr>
            </w:pPr>
          </w:p>
        </w:tc>
        <w:tc>
          <w:tcPr>
            <w:tcW w:w="5637" w:type="dxa"/>
            <w:tcBorders>
              <w:top w:val="single" w:sz="4" w:space="0" w:color="auto"/>
              <w:left w:val="single" w:sz="4" w:space="0" w:color="auto"/>
              <w:bottom w:val="single" w:sz="4" w:space="0" w:color="auto"/>
              <w:right w:val="single" w:sz="4" w:space="0" w:color="auto"/>
            </w:tcBorders>
          </w:tcPr>
          <w:p w14:paraId="5474C4DA" w14:textId="77777777" w:rsidR="00E06494" w:rsidRPr="00BB381A" w:rsidRDefault="00E06494" w:rsidP="00E06494">
            <w:pPr>
              <w:pStyle w:val="NoSpacing"/>
              <w:rPr>
                <w:rFonts w:cs="Arial"/>
                <w:noProof/>
                <w:sz w:val="22"/>
                <w:szCs w:val="22"/>
              </w:rPr>
            </w:pPr>
          </w:p>
        </w:tc>
      </w:tr>
    </w:tbl>
    <w:p w14:paraId="0040D735" w14:textId="77777777" w:rsidR="00E06494" w:rsidRDefault="00E06494" w:rsidP="00E06494">
      <w:pPr>
        <w:rPr>
          <w:noProof/>
        </w:rPr>
      </w:pPr>
    </w:p>
    <w:p w14:paraId="528CC580" w14:textId="77777777" w:rsidR="00E06494" w:rsidRDefault="00E06494" w:rsidP="00E06494">
      <w:pPr>
        <w:rPr>
          <w:noProof/>
        </w:rPr>
      </w:pPr>
    </w:p>
    <w:p w14:paraId="7D8190A5" w14:textId="77777777" w:rsidR="00E06494" w:rsidRDefault="00E06494" w:rsidP="00E06494">
      <w:pPr>
        <w:rPr>
          <w:noProof/>
        </w:rPr>
      </w:pPr>
    </w:p>
    <w:p w14:paraId="6E970DAA" w14:textId="77777777" w:rsidR="00E06494" w:rsidRDefault="00E06494" w:rsidP="00E06494">
      <w:pPr>
        <w:rPr>
          <w:noProof/>
        </w:rPr>
      </w:pPr>
    </w:p>
    <w:p w14:paraId="33F41930" w14:textId="77777777" w:rsidR="00E06494" w:rsidRDefault="00E06494" w:rsidP="00E06494">
      <w:pPr>
        <w:rPr>
          <w:noProof/>
        </w:rPr>
      </w:pPr>
    </w:p>
    <w:p w14:paraId="3677059A" w14:textId="77777777" w:rsidR="00E06494" w:rsidRDefault="00E06494" w:rsidP="00E06494">
      <w:pPr>
        <w:rPr>
          <w:noProof/>
        </w:rPr>
      </w:pPr>
    </w:p>
    <w:p w14:paraId="0F1EC382" w14:textId="77777777" w:rsidR="00E06494" w:rsidRDefault="00E06494" w:rsidP="00E06494">
      <w:pPr>
        <w:rPr>
          <w:noProof/>
        </w:rPr>
      </w:pPr>
    </w:p>
    <w:p w14:paraId="2A3F0E8C" w14:textId="77777777" w:rsidR="00E06494" w:rsidRDefault="00E06494" w:rsidP="00E06494">
      <w:pPr>
        <w:rPr>
          <w:noProof/>
        </w:rPr>
      </w:pPr>
    </w:p>
    <w:p w14:paraId="501DCCCD" w14:textId="77777777" w:rsidR="00E06494" w:rsidRDefault="00E06494" w:rsidP="00E06494">
      <w:pPr>
        <w:rPr>
          <w:noProof/>
        </w:rPr>
      </w:pPr>
    </w:p>
    <w:p w14:paraId="2246BA4D" w14:textId="77777777" w:rsidR="00E06494" w:rsidRDefault="00E06494" w:rsidP="00E06494">
      <w:pPr>
        <w:rPr>
          <w:noProof/>
        </w:rPr>
      </w:pPr>
    </w:p>
    <w:p w14:paraId="0E65F00C" w14:textId="77777777" w:rsidR="00E06494" w:rsidRDefault="00E06494" w:rsidP="00E06494">
      <w:pPr>
        <w:rPr>
          <w:noProof/>
        </w:rPr>
      </w:pPr>
    </w:p>
    <w:p w14:paraId="77B6A830" w14:textId="77777777" w:rsidR="00E06494" w:rsidRDefault="00E06494" w:rsidP="00E06494">
      <w:pPr>
        <w:rPr>
          <w:noProof/>
        </w:rPr>
      </w:pPr>
    </w:p>
    <w:p w14:paraId="355F439B" w14:textId="77777777" w:rsidR="00E06494" w:rsidRDefault="00E06494" w:rsidP="00E06494">
      <w:pPr>
        <w:rPr>
          <w:noProof/>
        </w:rPr>
      </w:pPr>
    </w:p>
    <w:p w14:paraId="22B1690D" w14:textId="77777777" w:rsidR="00E06494" w:rsidRDefault="00E06494" w:rsidP="00E06494">
      <w:pPr>
        <w:rPr>
          <w:noProof/>
        </w:rPr>
      </w:pPr>
    </w:p>
    <w:p w14:paraId="0B17E61A" w14:textId="77777777" w:rsidR="00111D79" w:rsidRPr="00FB1FB4" w:rsidRDefault="00111D79" w:rsidP="00E06494">
      <w:pPr>
        <w:pStyle w:val="NoSpacing"/>
        <w:rPr>
          <w:noProof/>
          <w:sz w:val="22"/>
          <w:szCs w:val="22"/>
          <w:lang w:eastAsia="en-US"/>
        </w:rPr>
      </w:pPr>
    </w:p>
    <w:p w14:paraId="2EE326C6" w14:textId="77777777" w:rsidR="00E06494" w:rsidRPr="00E06494" w:rsidRDefault="00E06494" w:rsidP="00E06494">
      <w:pPr>
        <w:pStyle w:val="NoSpacing"/>
        <w:rPr>
          <w:rFonts w:cs="Arial"/>
          <w:sz w:val="22"/>
          <w:szCs w:val="22"/>
        </w:rPr>
      </w:pPr>
      <w:r w:rsidRPr="00E06494">
        <w:rPr>
          <w:rFonts w:cs="Arial"/>
          <w:sz w:val="22"/>
          <w:szCs w:val="22"/>
        </w:rPr>
        <w:t>Потпис одговорног лица члана групе понуђача:</w:t>
      </w:r>
    </w:p>
    <w:p w14:paraId="5B533DAA" w14:textId="77777777" w:rsidR="00E06494" w:rsidRPr="00EB3A64" w:rsidRDefault="00E06494" w:rsidP="00E06494">
      <w:pPr>
        <w:tabs>
          <w:tab w:val="num" w:pos="360"/>
        </w:tabs>
        <w:rPr>
          <w:rFonts w:cs="Arial"/>
        </w:rPr>
      </w:pPr>
    </w:p>
    <w:p w14:paraId="23718464" w14:textId="77777777" w:rsidR="00E06494" w:rsidRPr="00EB3A64" w:rsidRDefault="00E06494" w:rsidP="00E06494">
      <w:pPr>
        <w:tabs>
          <w:tab w:val="num" w:pos="360"/>
        </w:tabs>
        <w:rPr>
          <w:rFonts w:cs="Arial"/>
          <w:i/>
        </w:rPr>
      </w:pPr>
      <w:r w:rsidRPr="00EB3A64">
        <w:rPr>
          <w:rFonts w:cs="Arial"/>
          <w:i/>
        </w:rPr>
        <w:t>_________________________</w:t>
      </w:r>
    </w:p>
    <w:p w14:paraId="54F0BDCE" w14:textId="77777777" w:rsidR="00E06494" w:rsidRPr="00EB3A64" w:rsidRDefault="00E06494" w:rsidP="00E06494">
      <w:pPr>
        <w:tabs>
          <w:tab w:val="num" w:pos="360"/>
        </w:tabs>
        <w:rPr>
          <w:rFonts w:cs="Arial"/>
        </w:rPr>
      </w:pPr>
      <w:r w:rsidRPr="00E06494">
        <w:rPr>
          <w:rFonts w:cs="Arial"/>
        </w:rPr>
        <w:t>M</w:t>
      </w:r>
      <w:r w:rsidRPr="00EB3A64">
        <w:rPr>
          <w:rFonts w:cs="Arial"/>
        </w:rPr>
        <w:t>.П.</w:t>
      </w:r>
    </w:p>
    <w:p w14:paraId="32AE5AA2" w14:textId="77777777" w:rsidR="00E06494" w:rsidRPr="00EB3A64" w:rsidRDefault="00E06494" w:rsidP="00E06494">
      <w:pPr>
        <w:tabs>
          <w:tab w:val="num" w:pos="360"/>
        </w:tabs>
        <w:rPr>
          <w:rFonts w:cs="Arial"/>
        </w:rPr>
      </w:pPr>
    </w:p>
    <w:p w14:paraId="65D7C7AD" w14:textId="77777777" w:rsidR="00E06494" w:rsidRPr="00EB3A64" w:rsidRDefault="00E06494" w:rsidP="00E06494">
      <w:pPr>
        <w:tabs>
          <w:tab w:val="num" w:pos="360"/>
        </w:tabs>
        <w:rPr>
          <w:rFonts w:cs="Arial"/>
        </w:rPr>
      </w:pPr>
      <w:r w:rsidRPr="00EB3A64">
        <w:rPr>
          <w:rFonts w:cs="Arial"/>
        </w:rPr>
        <w:t>Потпис одговорног лица члана групе понуђача:</w:t>
      </w:r>
    </w:p>
    <w:p w14:paraId="221414FC" w14:textId="77777777" w:rsidR="00111D79" w:rsidRPr="00EB3A64" w:rsidRDefault="00111D79" w:rsidP="00E06494">
      <w:pPr>
        <w:tabs>
          <w:tab w:val="num" w:pos="360"/>
        </w:tabs>
        <w:rPr>
          <w:rFonts w:cs="Arial"/>
        </w:rPr>
      </w:pPr>
    </w:p>
    <w:p w14:paraId="7775D8EA" w14:textId="77777777" w:rsidR="00E06494" w:rsidRPr="00EB3A64" w:rsidRDefault="00E06494" w:rsidP="00E06494">
      <w:pPr>
        <w:tabs>
          <w:tab w:val="num" w:pos="360"/>
        </w:tabs>
        <w:rPr>
          <w:rFonts w:cs="Arial"/>
        </w:rPr>
      </w:pPr>
      <w:r w:rsidRPr="00EB3A64">
        <w:rPr>
          <w:rFonts w:cs="Arial"/>
        </w:rPr>
        <w:t>____________________________</w:t>
      </w:r>
    </w:p>
    <w:p w14:paraId="7F0F933F" w14:textId="77777777" w:rsidR="00E06494" w:rsidRPr="00E06494" w:rsidRDefault="00E06494" w:rsidP="00E06494">
      <w:pPr>
        <w:tabs>
          <w:tab w:val="num" w:pos="360"/>
        </w:tabs>
        <w:rPr>
          <w:rFonts w:cs="Arial"/>
          <w:lang w:val="sr-Cyrl-CS"/>
        </w:rPr>
      </w:pPr>
      <w:r w:rsidRPr="00E06494">
        <w:rPr>
          <w:rFonts w:cs="Arial"/>
        </w:rPr>
        <w:t>M</w:t>
      </w:r>
      <w:r w:rsidRPr="00EB3A64">
        <w:rPr>
          <w:rFonts w:cs="Arial"/>
        </w:rPr>
        <w:t>.П.</w:t>
      </w:r>
    </w:p>
    <w:p w14:paraId="1390DD0A" w14:textId="77777777" w:rsidR="00E06494" w:rsidRPr="00EB3A64" w:rsidRDefault="00E06494" w:rsidP="00E06494">
      <w:pPr>
        <w:spacing w:after="120"/>
        <w:rPr>
          <w:rFonts w:cs="Arial"/>
          <w:spacing w:val="4"/>
        </w:rPr>
      </w:pPr>
      <w:r w:rsidRPr="00E06494">
        <w:rPr>
          <w:rFonts w:cs="Arial"/>
          <w:spacing w:val="4"/>
          <w:lang w:val="sr-Cyrl-CS"/>
        </w:rPr>
        <w:t xml:space="preserve">Датум:                                                                                                  </w:t>
      </w:r>
    </w:p>
    <w:p w14:paraId="377C7391" w14:textId="77777777" w:rsidR="00E06494" w:rsidRPr="00EB3A64" w:rsidRDefault="00E06494" w:rsidP="00E06494">
      <w:pPr>
        <w:spacing w:after="120"/>
        <w:rPr>
          <w:rFonts w:cs="Arial"/>
          <w:spacing w:val="4"/>
        </w:rPr>
      </w:pPr>
      <w:r w:rsidRPr="00E06494">
        <w:rPr>
          <w:rFonts w:cs="Arial"/>
          <w:spacing w:val="2"/>
          <w:lang w:val="sr-Cyrl-CS"/>
        </w:rPr>
        <w:t xml:space="preserve">__________                                     </w:t>
      </w:r>
    </w:p>
    <w:p w14:paraId="3C6A5E96" w14:textId="77777777" w:rsidR="00E06494" w:rsidRDefault="00E06494" w:rsidP="00F80B8B">
      <w:pPr>
        <w:pStyle w:val="KDKomentar"/>
        <w:spacing w:before="0"/>
        <w:rPr>
          <w:rFonts w:eastAsia="TimesNewRomanPS-BoldMT" w:cs="Arial"/>
          <w:i w:val="0"/>
          <w:noProof/>
          <w:color w:val="auto"/>
          <w:sz w:val="22"/>
          <w:szCs w:val="22"/>
        </w:rPr>
      </w:pPr>
    </w:p>
    <w:p w14:paraId="57BB8352" w14:textId="77777777" w:rsidR="00111D79" w:rsidRDefault="00111D79" w:rsidP="00F80B8B">
      <w:pPr>
        <w:pStyle w:val="KDKomentar"/>
        <w:spacing w:before="0"/>
        <w:rPr>
          <w:rFonts w:eastAsia="TimesNewRomanPS-BoldMT" w:cs="Arial"/>
          <w:i w:val="0"/>
          <w:noProof/>
          <w:color w:val="auto"/>
          <w:sz w:val="22"/>
          <w:szCs w:val="22"/>
        </w:rPr>
      </w:pPr>
    </w:p>
    <w:p w14:paraId="4FA9D108" w14:textId="77777777" w:rsidR="00111D79" w:rsidRDefault="00111D79" w:rsidP="00F80B8B">
      <w:pPr>
        <w:pStyle w:val="KDKomentar"/>
        <w:spacing w:before="0"/>
        <w:rPr>
          <w:rFonts w:eastAsia="TimesNewRomanPS-BoldMT" w:cs="Arial"/>
          <w:i w:val="0"/>
          <w:noProof/>
          <w:color w:val="auto"/>
          <w:sz w:val="22"/>
          <w:szCs w:val="22"/>
        </w:rPr>
      </w:pPr>
    </w:p>
    <w:p w14:paraId="40C4FD7E" w14:textId="77777777" w:rsidR="00CF5FCE" w:rsidRDefault="00CF5FCE" w:rsidP="00F80B8B">
      <w:pPr>
        <w:pStyle w:val="KDKomentar"/>
        <w:spacing w:before="0"/>
        <w:rPr>
          <w:rFonts w:eastAsia="TimesNewRomanPS-BoldMT" w:cs="Arial"/>
          <w:i w:val="0"/>
          <w:noProof/>
          <w:color w:val="auto"/>
          <w:sz w:val="22"/>
          <w:szCs w:val="22"/>
        </w:rPr>
      </w:pPr>
    </w:p>
    <w:p w14:paraId="603D9F97" w14:textId="77777777" w:rsidR="00CF5FCE" w:rsidRDefault="00CF5FCE" w:rsidP="00F80B8B">
      <w:pPr>
        <w:pStyle w:val="KDKomentar"/>
        <w:spacing w:before="0"/>
        <w:rPr>
          <w:rFonts w:eastAsia="TimesNewRomanPS-BoldMT" w:cs="Arial"/>
          <w:i w:val="0"/>
          <w:noProof/>
          <w:color w:val="auto"/>
          <w:sz w:val="22"/>
          <w:szCs w:val="22"/>
        </w:rPr>
      </w:pPr>
    </w:p>
    <w:p w14:paraId="3720555F" w14:textId="77777777" w:rsidR="00CF5FCE" w:rsidRDefault="00CF5FCE" w:rsidP="00F80B8B">
      <w:pPr>
        <w:pStyle w:val="KDKomentar"/>
        <w:spacing w:before="0"/>
        <w:rPr>
          <w:rFonts w:eastAsia="TimesNewRomanPS-BoldMT" w:cs="Arial"/>
          <w:i w:val="0"/>
          <w:noProof/>
          <w:color w:val="auto"/>
          <w:sz w:val="22"/>
          <w:szCs w:val="22"/>
        </w:rPr>
      </w:pPr>
    </w:p>
    <w:p w14:paraId="6E77FE77" w14:textId="77777777" w:rsidR="00CF5FCE" w:rsidRDefault="00CF5FCE" w:rsidP="00F80B8B">
      <w:pPr>
        <w:pStyle w:val="KDKomentar"/>
        <w:spacing w:before="0"/>
        <w:rPr>
          <w:rFonts w:eastAsia="TimesNewRomanPS-BoldMT" w:cs="Arial"/>
          <w:i w:val="0"/>
          <w:noProof/>
          <w:color w:val="auto"/>
          <w:sz w:val="22"/>
          <w:szCs w:val="22"/>
        </w:rPr>
      </w:pPr>
    </w:p>
    <w:p w14:paraId="0C6A1D16" w14:textId="77777777" w:rsidR="00CF5FCE" w:rsidRDefault="00CF5FCE" w:rsidP="00F80B8B">
      <w:pPr>
        <w:pStyle w:val="KDKomentar"/>
        <w:spacing w:before="0"/>
        <w:rPr>
          <w:rFonts w:eastAsia="TimesNewRomanPS-BoldMT" w:cs="Arial"/>
          <w:i w:val="0"/>
          <w:noProof/>
          <w:color w:val="auto"/>
          <w:sz w:val="22"/>
          <w:szCs w:val="22"/>
        </w:rPr>
      </w:pPr>
    </w:p>
    <w:p w14:paraId="0846037F" w14:textId="77777777" w:rsidR="0001418E" w:rsidRPr="00E6449F" w:rsidRDefault="0001418E" w:rsidP="00F80B8B">
      <w:pPr>
        <w:pStyle w:val="KDKomentar"/>
        <w:spacing w:before="0"/>
        <w:rPr>
          <w:rFonts w:eastAsia="TimesNewRomanPS-BoldMT" w:cs="Arial"/>
          <w:i w:val="0"/>
          <w:noProof/>
          <w:color w:val="auto"/>
          <w:sz w:val="22"/>
          <w:szCs w:val="22"/>
          <w:lang w:val="sr-Latn-RS"/>
        </w:rPr>
      </w:pPr>
    </w:p>
    <w:p w14:paraId="0100CB20" w14:textId="77777777" w:rsidR="00460221" w:rsidRDefault="00460221" w:rsidP="00CF5FCE">
      <w:pPr>
        <w:pStyle w:val="KDObrazac"/>
        <w:spacing w:before="0"/>
        <w:rPr>
          <w:sz w:val="24"/>
          <w:szCs w:val="24"/>
        </w:rPr>
      </w:pPr>
    </w:p>
    <w:p w14:paraId="167D2FA4" w14:textId="77777777" w:rsidR="00CF5FCE" w:rsidRPr="00660287" w:rsidRDefault="00CF5FCE" w:rsidP="00CF5FCE">
      <w:pPr>
        <w:pStyle w:val="KDObrazac"/>
        <w:spacing w:before="0"/>
      </w:pPr>
      <w:r w:rsidRPr="00660287">
        <w:t>ПРИЛОГ 2</w:t>
      </w:r>
    </w:p>
    <w:p w14:paraId="55A091AF" w14:textId="77777777" w:rsidR="00E6449F" w:rsidRPr="00E6449F" w:rsidRDefault="00E6449F" w:rsidP="00E6449F">
      <w:pPr>
        <w:spacing w:before="0"/>
        <w:rPr>
          <w:rFonts w:cs="Arial"/>
          <w:noProof/>
          <w:color w:val="00B0F0"/>
          <w:sz w:val="24"/>
          <w:szCs w:val="24"/>
          <w:lang w:val="sr-Latn-RS"/>
        </w:rPr>
      </w:pPr>
    </w:p>
    <w:p w14:paraId="0C01C0CB" w14:textId="77777777" w:rsidR="00E6449F" w:rsidRPr="002577C9" w:rsidRDefault="00E6449F" w:rsidP="00E6449F">
      <w:pPr>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Н</w:t>
      </w:r>
      <w:r w:rsidRPr="002577C9">
        <w:rPr>
          <w:rFonts w:eastAsia="Lucida Sans Unicode" w:cs="Arial"/>
          <w:kern w:val="1"/>
          <w:lang w:val="sr-Latn-RS" w:eastAsia="hi-IN" w:bidi="hi-IN"/>
        </w:rPr>
        <w:t>a</w:t>
      </w:r>
      <w:r w:rsidRPr="002577C9">
        <w:rPr>
          <w:rFonts w:eastAsia="Lucida Sans Unicode" w:cs="Arial"/>
          <w:kern w:val="1"/>
          <w:lang w:val="sr-Cyrl-CS" w:eastAsia="hi-IN" w:bidi="hi-IN"/>
        </w:rPr>
        <w:t xml:space="preserve"> </w:t>
      </w:r>
      <w:r w:rsidRPr="002577C9">
        <w:rPr>
          <w:rFonts w:eastAsia="Lucida Sans Unicode" w:cs="Arial"/>
          <w:kern w:val="1"/>
          <w:lang w:val="sr-Latn-RS" w:eastAsia="hi-IN" w:bidi="hi-IN"/>
        </w:rPr>
        <w:t>o</w:t>
      </w:r>
      <w:r w:rsidRPr="002577C9">
        <w:rPr>
          <w:rFonts w:eastAsia="Lucida Sans Unicode" w:cs="Arial"/>
          <w:kern w:val="1"/>
          <w:lang w:val="sr-Cyrl-CS" w:eastAsia="hi-IN" w:bidi="hi-IN"/>
        </w:rPr>
        <w:t>сн</w:t>
      </w:r>
      <w:r w:rsidRPr="002577C9">
        <w:rPr>
          <w:rFonts w:eastAsia="Lucida Sans Unicode" w:cs="Arial"/>
          <w:kern w:val="1"/>
          <w:lang w:val="sr-Latn-RS" w:eastAsia="hi-IN" w:bidi="hi-IN"/>
        </w:rPr>
        <w:t>o</w:t>
      </w:r>
      <w:r w:rsidRPr="002577C9">
        <w:rPr>
          <w:rFonts w:eastAsia="Lucida Sans Unicode" w:cs="Arial"/>
          <w:kern w:val="1"/>
          <w:lang w:val="sr-Cyrl-CS" w:eastAsia="hi-IN" w:bidi="hi-IN"/>
        </w:rPr>
        <w:t xml:space="preserve">ву </w:t>
      </w:r>
      <w:r w:rsidRPr="002577C9">
        <w:rPr>
          <w:rFonts w:eastAsia="Lucida Sans Unicode" w:cs="Arial"/>
          <w:kern w:val="1"/>
          <w:lang w:val="sr-Latn-RS" w:eastAsia="hi-IN" w:bidi="hi-IN"/>
        </w:rPr>
        <w:t>o</w:t>
      </w:r>
      <w:r w:rsidRPr="002577C9">
        <w:rPr>
          <w:rFonts w:eastAsia="Lucida Sans Unicode" w:cs="Arial"/>
          <w:kern w:val="1"/>
          <w:lang w:val="sr-Cyrl-CS" w:eastAsia="hi-IN" w:bidi="hi-IN"/>
        </w:rPr>
        <w:t>др</w:t>
      </w:r>
      <w:r w:rsidRPr="002577C9">
        <w:rPr>
          <w:rFonts w:eastAsia="Lucida Sans Unicode" w:cs="Arial"/>
          <w:kern w:val="1"/>
          <w:lang w:val="sr-Latn-RS" w:eastAsia="hi-IN" w:bidi="hi-IN"/>
        </w:rPr>
        <w:t>e</w:t>
      </w:r>
      <w:r w:rsidRPr="002577C9">
        <w:rPr>
          <w:rFonts w:eastAsia="Lucida Sans Unicode" w:cs="Arial"/>
          <w:kern w:val="1"/>
          <w:lang w:val="sr-Cyrl-CS" w:eastAsia="hi-IN" w:bidi="hi-IN"/>
        </w:rPr>
        <w:t>дби З</w:t>
      </w:r>
      <w:r w:rsidRPr="002577C9">
        <w:rPr>
          <w:rFonts w:eastAsia="Lucida Sans Unicode" w:cs="Arial"/>
          <w:kern w:val="1"/>
          <w:lang w:val="sr-Latn-RS" w:eastAsia="hi-IN" w:bidi="hi-IN"/>
        </w:rPr>
        <w:t>a</w:t>
      </w:r>
      <w:r w:rsidRPr="002577C9">
        <w:rPr>
          <w:rFonts w:eastAsia="Lucida Sans Unicode" w:cs="Arial"/>
          <w:kern w:val="1"/>
          <w:lang w:val="sr-Cyrl-CS" w:eastAsia="hi-IN" w:bidi="hi-IN"/>
        </w:rPr>
        <w:t>к</w:t>
      </w:r>
      <w:r w:rsidRPr="002577C9">
        <w:rPr>
          <w:rFonts w:eastAsia="Lucida Sans Unicode" w:cs="Arial"/>
          <w:kern w:val="1"/>
          <w:lang w:val="sr-Latn-RS" w:eastAsia="hi-IN" w:bidi="hi-IN"/>
        </w:rPr>
        <w:t>o</w:t>
      </w:r>
      <w:r w:rsidRPr="002577C9">
        <w:rPr>
          <w:rFonts w:eastAsia="Lucida Sans Unicode" w:cs="Arial"/>
          <w:kern w:val="1"/>
          <w:lang w:val="sr-Cyrl-CS" w:eastAsia="hi-IN" w:bidi="hi-IN"/>
        </w:rPr>
        <w:t>н</w:t>
      </w:r>
      <w:r w:rsidRPr="002577C9">
        <w:rPr>
          <w:rFonts w:eastAsia="Lucida Sans Unicode" w:cs="Arial"/>
          <w:kern w:val="1"/>
          <w:lang w:val="sr-Latn-RS" w:eastAsia="hi-IN" w:bidi="hi-IN"/>
        </w:rPr>
        <w:t>a</w:t>
      </w:r>
      <w:r w:rsidRPr="002577C9">
        <w:rPr>
          <w:rFonts w:eastAsia="Lucida Sans Unicode" w:cs="Arial"/>
          <w:kern w:val="1"/>
          <w:lang w:val="sr-Cyrl-CS" w:eastAsia="hi-IN" w:bidi="hi-IN"/>
        </w:rPr>
        <w:t xml:space="preserve"> </w:t>
      </w:r>
      <w:r w:rsidRPr="002577C9">
        <w:rPr>
          <w:rFonts w:eastAsia="Lucida Sans Unicode" w:cs="Arial"/>
          <w:kern w:val="1"/>
          <w:lang w:val="sr-Latn-RS" w:eastAsia="hi-IN" w:bidi="hi-IN"/>
        </w:rPr>
        <w:t>o</w:t>
      </w:r>
      <w:r w:rsidRPr="002577C9">
        <w:rPr>
          <w:rFonts w:eastAsia="Lucida Sans Unicode" w:cs="Arial"/>
          <w:kern w:val="1"/>
          <w:lang w:val="sr-Cyrl-CS" w:eastAsia="hi-IN" w:bidi="hi-IN"/>
        </w:rPr>
        <w:t xml:space="preserve"> м</w:t>
      </w:r>
      <w:r w:rsidRPr="002577C9">
        <w:rPr>
          <w:rFonts w:eastAsia="Lucida Sans Unicode" w:cs="Arial"/>
          <w:kern w:val="1"/>
          <w:lang w:val="sr-Latn-RS" w:eastAsia="hi-IN" w:bidi="hi-IN"/>
        </w:rPr>
        <w:t>e</w:t>
      </w:r>
      <w:r w:rsidRPr="002577C9">
        <w:rPr>
          <w:rFonts w:eastAsia="Lucida Sans Unicode" w:cs="Arial"/>
          <w:kern w:val="1"/>
          <w:lang w:val="sr-Cyrl-CS" w:eastAsia="hi-IN" w:bidi="hi-IN"/>
        </w:rPr>
        <w:t>ници (Сл. лист ФНР</w:t>
      </w:r>
      <w:r w:rsidRPr="002577C9">
        <w:rPr>
          <w:rFonts w:eastAsia="Lucida Sans Unicode" w:cs="Arial"/>
          <w:kern w:val="1"/>
          <w:lang w:val="sr-Latn-RS" w:eastAsia="hi-IN" w:bidi="hi-IN"/>
        </w:rPr>
        <w:t>J</w:t>
      </w:r>
      <w:r w:rsidRPr="002577C9">
        <w:rPr>
          <w:rFonts w:eastAsia="Lucida Sans Unicode" w:cs="Arial"/>
          <w:kern w:val="1"/>
          <w:lang w:val="sr-Cyrl-CS" w:eastAsia="hi-IN" w:bidi="hi-IN"/>
        </w:rPr>
        <w:t xml:space="preserve"> бр. 104/46 и 18/58; Сл. лист СФР</w:t>
      </w:r>
      <w:r w:rsidRPr="002577C9">
        <w:rPr>
          <w:rFonts w:eastAsia="Lucida Sans Unicode" w:cs="Arial"/>
          <w:kern w:val="1"/>
          <w:lang w:val="sr-Latn-RS" w:eastAsia="hi-IN" w:bidi="hi-IN"/>
        </w:rPr>
        <w:t>J</w:t>
      </w:r>
      <w:r w:rsidRPr="002577C9">
        <w:rPr>
          <w:rFonts w:eastAsia="Lucida Sans Unicode" w:cs="Arial"/>
          <w:kern w:val="1"/>
          <w:lang w:val="sr-Cyrl-CS" w:eastAsia="hi-IN" w:bidi="hi-IN"/>
        </w:rPr>
        <w:t xml:space="preserve"> бр. 16/65, 54/70 и 57/89; Сл. лист СР</w:t>
      </w:r>
      <w:r w:rsidRPr="002577C9">
        <w:rPr>
          <w:rFonts w:eastAsia="Lucida Sans Unicode" w:cs="Arial"/>
          <w:kern w:val="1"/>
          <w:lang w:val="sr-Latn-RS" w:eastAsia="hi-IN" w:bidi="hi-IN"/>
        </w:rPr>
        <w:t>J</w:t>
      </w:r>
      <w:r w:rsidRPr="002577C9">
        <w:rPr>
          <w:rFonts w:eastAsia="Lucida Sans Unicode" w:cs="Arial"/>
          <w:kern w:val="1"/>
          <w:lang w:val="sr-Cyrl-CS" w:eastAsia="hi-IN" w:bidi="hi-IN"/>
        </w:rPr>
        <w:t xml:space="preserve"> бр. 46/96, Сл. лист СЦГ бр. 01/03 Уст. Повеља, Сл.лист РС 80/15) и З</w:t>
      </w:r>
      <w:r w:rsidRPr="002577C9">
        <w:rPr>
          <w:rFonts w:eastAsia="Lucida Sans Unicode" w:cs="Arial"/>
          <w:kern w:val="1"/>
          <w:lang w:eastAsia="hi-IN" w:bidi="hi-IN"/>
        </w:rPr>
        <w:t>a</w:t>
      </w:r>
      <w:r w:rsidRPr="002577C9">
        <w:rPr>
          <w:rFonts w:eastAsia="Lucida Sans Unicode" w:cs="Arial"/>
          <w:kern w:val="1"/>
          <w:lang w:val="sr-Cyrl-CS" w:eastAsia="hi-IN" w:bidi="hi-IN"/>
        </w:rPr>
        <w:t>к</w:t>
      </w:r>
      <w:r w:rsidRPr="002577C9">
        <w:rPr>
          <w:rFonts w:eastAsia="Lucida Sans Unicode" w:cs="Arial"/>
          <w:kern w:val="1"/>
          <w:lang w:eastAsia="hi-IN" w:bidi="hi-IN"/>
        </w:rPr>
        <w:t>o</w:t>
      </w:r>
      <w:r w:rsidRPr="002577C9">
        <w:rPr>
          <w:rFonts w:eastAsia="Lucida Sans Unicode" w:cs="Arial"/>
          <w:kern w:val="1"/>
          <w:lang w:val="sr-Cyrl-CS" w:eastAsia="hi-IN" w:bidi="hi-IN"/>
        </w:rPr>
        <w:t>н</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A4DD389" w14:textId="77777777" w:rsidR="00E6449F" w:rsidRPr="002577C9" w:rsidRDefault="00E6449F" w:rsidP="00E6449F">
      <w:pPr>
        <w:suppressAutoHyphens/>
        <w:spacing w:before="0"/>
        <w:rPr>
          <w:rFonts w:eastAsia="Lucida Sans Unicode" w:cs="Arial"/>
          <w:kern w:val="1"/>
          <w:lang w:val="sr-Cyrl-CS" w:eastAsia="hi-IN" w:bidi="hi-IN"/>
        </w:rPr>
      </w:pPr>
    </w:p>
    <w:p w14:paraId="56B8F38D" w14:textId="77777777" w:rsidR="00E6449F" w:rsidRPr="002577C9" w:rsidRDefault="00E6449F" w:rsidP="00E6449F">
      <w:pPr>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 xml:space="preserve">ДУЖНИК:  </w:t>
      </w:r>
      <w:r w:rsidRPr="002577C9">
        <w:rPr>
          <w:rFonts w:eastAsia="Lucida Sans Unicode" w:cs="Arial"/>
          <w:kern w:val="1"/>
          <w:lang w:val="ru-RU" w:eastAsia="hi-IN" w:bidi="hi-IN"/>
        </w:rPr>
        <w:t>…………………………………………………………………………........................</w:t>
      </w:r>
    </w:p>
    <w:p w14:paraId="10645EB0" w14:textId="77777777" w:rsidR="00E6449F" w:rsidRPr="002577C9" w:rsidRDefault="00E6449F" w:rsidP="00E6449F">
      <w:pPr>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(назив и седиште Понуђача)</w:t>
      </w:r>
    </w:p>
    <w:p w14:paraId="75914014" w14:textId="77777777" w:rsidR="00E6449F" w:rsidRPr="002577C9" w:rsidRDefault="00E6449F" w:rsidP="00E6449F">
      <w:pPr>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МАТИЧНИ БРОЈ ДУЖНИКА (Понуђача): ..................................................................</w:t>
      </w:r>
    </w:p>
    <w:p w14:paraId="60543DAB" w14:textId="77777777" w:rsidR="00E6449F" w:rsidRPr="002577C9" w:rsidRDefault="00E6449F" w:rsidP="00E6449F">
      <w:pPr>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ТЕКУЋИ РАЧУН ДУЖНИКА (Понуђача): ...................................................................</w:t>
      </w:r>
    </w:p>
    <w:p w14:paraId="1ACEB372" w14:textId="77777777" w:rsidR="00E6449F" w:rsidRPr="002577C9" w:rsidRDefault="00E6449F" w:rsidP="00E6449F">
      <w:pPr>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ПИБ ДУЖНИКА (Понуђача): ........................................................................................</w:t>
      </w:r>
    </w:p>
    <w:p w14:paraId="06C6EC97" w14:textId="77777777" w:rsidR="00E6449F" w:rsidRPr="002577C9" w:rsidRDefault="00E6449F" w:rsidP="00E6449F">
      <w:pPr>
        <w:suppressAutoHyphens/>
        <w:spacing w:before="0"/>
        <w:rPr>
          <w:rFonts w:eastAsia="Lucida Sans Unicode" w:cs="Arial"/>
          <w:kern w:val="1"/>
          <w:lang w:val="sr-Cyrl-CS" w:eastAsia="hi-IN" w:bidi="hi-IN"/>
        </w:rPr>
      </w:pPr>
    </w:p>
    <w:p w14:paraId="186F1DF9" w14:textId="77777777" w:rsidR="00E6449F" w:rsidRPr="002577C9" w:rsidRDefault="00E6449F" w:rsidP="00E6449F">
      <w:pPr>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и з д а ј е  д а н а ............................ године</w:t>
      </w:r>
    </w:p>
    <w:p w14:paraId="79DD8703" w14:textId="77777777" w:rsidR="00E6449F" w:rsidRPr="002577C9" w:rsidRDefault="00E6449F" w:rsidP="00E6449F">
      <w:pPr>
        <w:suppressAutoHyphens/>
        <w:spacing w:before="0"/>
        <w:rPr>
          <w:rFonts w:eastAsia="Lucida Sans Unicode" w:cs="Arial"/>
          <w:kern w:val="1"/>
          <w:lang w:val="sr-Cyrl-CS" w:eastAsia="hi-IN" w:bidi="hi-IN"/>
        </w:rPr>
      </w:pPr>
    </w:p>
    <w:p w14:paraId="429168B7" w14:textId="77777777" w:rsidR="00E6449F" w:rsidRPr="002577C9" w:rsidRDefault="00E6449F" w:rsidP="00E6449F">
      <w:pPr>
        <w:suppressAutoHyphens/>
        <w:spacing w:before="0"/>
        <w:rPr>
          <w:rFonts w:eastAsia="Lucida Sans Unicode" w:cs="Arial"/>
          <w:kern w:val="1"/>
          <w:lang w:val="sr-Cyrl-CS" w:eastAsia="hi-IN" w:bidi="hi-IN"/>
        </w:rPr>
      </w:pPr>
    </w:p>
    <w:p w14:paraId="5F6AFA3D" w14:textId="77777777" w:rsidR="00E6449F" w:rsidRPr="002577C9" w:rsidRDefault="00E6449F" w:rsidP="00E6449F">
      <w:pPr>
        <w:suppressAutoHyphens/>
        <w:spacing w:before="0"/>
        <w:jc w:val="center"/>
        <w:rPr>
          <w:rFonts w:eastAsia="Lucida Sans Unicode" w:cs="Arial"/>
          <w:b/>
          <w:kern w:val="1"/>
          <w:lang w:val="sr-Cyrl-CS" w:eastAsia="hi-IN" w:bidi="hi-IN"/>
        </w:rPr>
      </w:pPr>
      <w:r w:rsidRPr="002577C9">
        <w:rPr>
          <w:rFonts w:eastAsia="Lucida Sans Unicode" w:cs="Arial"/>
          <w:b/>
          <w:kern w:val="1"/>
          <w:lang w:val="sr-Cyrl-CS" w:eastAsia="hi-IN" w:bidi="hi-IN"/>
        </w:rPr>
        <w:t>МЕНИЧНО ПИСМО – ОВЛАШЋЕЊЕ ЗА КОРИСНИКА  БЛАНКО СОПСТВЕНЕ МЕНИЦЕ</w:t>
      </w:r>
    </w:p>
    <w:p w14:paraId="260ED41F" w14:textId="77777777" w:rsidR="00E6449F" w:rsidRPr="002577C9" w:rsidRDefault="00E6449F" w:rsidP="00E6449F">
      <w:pPr>
        <w:suppressAutoHyphens/>
        <w:spacing w:before="0"/>
        <w:jc w:val="center"/>
        <w:rPr>
          <w:rFonts w:eastAsia="Lucida Sans Unicode" w:cs="Arial"/>
          <w:b/>
          <w:kern w:val="1"/>
          <w:lang w:val="sr-Cyrl-CS" w:eastAsia="hi-IN" w:bidi="hi-IN"/>
        </w:rPr>
      </w:pPr>
    </w:p>
    <w:p w14:paraId="21EC7A90" w14:textId="4D25EA52" w:rsidR="00E6449F" w:rsidRPr="002577C9" w:rsidRDefault="00E6449F" w:rsidP="00E6449F">
      <w:pPr>
        <w:widowControl w:val="0"/>
        <w:shd w:val="clear" w:color="auto" w:fill="FFFFFF"/>
        <w:tabs>
          <w:tab w:val="left" w:pos="1418"/>
          <w:tab w:val="left" w:leader="underscore" w:pos="9244"/>
        </w:tabs>
        <w:suppressAutoHyphens/>
        <w:spacing w:before="0" w:line="100" w:lineRule="atLeast"/>
        <w:ind w:left="1440" w:hanging="1440"/>
        <w:rPr>
          <w:rFonts w:eastAsia="Lucida Sans Unicode" w:cs="Arial"/>
          <w:bCs/>
          <w:kern w:val="1"/>
          <w:lang w:val="sr-Cyrl-CS" w:eastAsia="hi-IN" w:bidi="hi-IN"/>
        </w:rPr>
      </w:pPr>
      <w:r w:rsidRPr="002577C9">
        <w:rPr>
          <w:rFonts w:eastAsia="Lucida Sans Unicode" w:cs="Arial"/>
          <w:bCs/>
          <w:kern w:val="1"/>
          <w:lang w:val="sr-Cyrl-CS" w:eastAsia="hi-IN" w:bidi="hi-IN"/>
        </w:rPr>
        <w:t>КОРИСНИК - ПОВЕРИЛАЦ:</w:t>
      </w:r>
      <w:r>
        <w:rPr>
          <w:rFonts w:eastAsia="Lucida Sans Unicode" w:cs="Arial"/>
          <w:bCs/>
          <w:kern w:val="1"/>
          <w:lang w:val="sr-Latn-RS" w:eastAsia="hi-IN" w:bidi="hi-IN"/>
        </w:rPr>
        <w:t xml:space="preserve"> </w:t>
      </w:r>
      <w:r w:rsidRPr="002577C9">
        <w:rPr>
          <w:rFonts w:eastAsia="Lucida Sans Unicode" w:cs="Arial"/>
          <w:bCs/>
          <w:kern w:val="1"/>
          <w:lang w:val="sr-Cyrl-CS" w:eastAsia="hi-IN" w:bidi="hi-IN"/>
        </w:rPr>
        <w:t xml:space="preserve">Јавно предузеће "Електроприведа Србије" Београд, Улица </w:t>
      </w:r>
      <w:r w:rsidRPr="006D159B">
        <w:rPr>
          <w:rFonts w:eastAsia="Lucida Sans Unicode" w:cs="Arial"/>
          <w:bCs/>
          <w:kern w:val="1"/>
          <w:lang w:val="sr-Cyrl-CS" w:eastAsia="hi-IN" w:bidi="hi-IN"/>
        </w:rPr>
        <w:t>Балканска број 13</w:t>
      </w:r>
      <w:r w:rsidRPr="002577C9">
        <w:rPr>
          <w:rFonts w:eastAsia="Lucida Sans Unicode" w:cs="Arial"/>
          <w:bCs/>
          <w:kern w:val="1"/>
          <w:lang w:val="sr-Cyrl-CS" w:eastAsia="hi-IN" w:bidi="hi-IN"/>
        </w:rPr>
        <w:t>,</w:t>
      </w:r>
      <w:r w:rsidRPr="002577C9">
        <w:rPr>
          <w:rFonts w:eastAsia="Lucida Sans Unicode" w:cs="Arial"/>
          <w:bCs/>
          <w:kern w:val="1"/>
          <w:lang w:val="sr-Cyrl-RS" w:eastAsia="hi-IN" w:bidi="hi-IN"/>
        </w:rPr>
        <w:t xml:space="preserve"> </w:t>
      </w:r>
      <w:r>
        <w:rPr>
          <w:rFonts w:eastAsia="Lucida Sans Unicode" w:cs="Arial"/>
          <w:bCs/>
          <w:kern w:val="1"/>
          <w:lang w:val="sr-Cyrl-CS" w:eastAsia="hi-IN" w:bidi="hi-IN"/>
        </w:rPr>
        <w:t>О</w:t>
      </w:r>
      <w:r w:rsidRPr="00662B72">
        <w:rPr>
          <w:rFonts w:eastAsia="Lucida Sans Unicode" w:cs="Arial"/>
          <w:bCs/>
          <w:kern w:val="1"/>
          <w:lang w:val="sr-Cyrl-CS" w:eastAsia="hi-IN" w:bidi="hi-IN"/>
        </w:rPr>
        <w:t>гранак</w:t>
      </w:r>
      <w:r w:rsidRPr="00662B72">
        <w:rPr>
          <w:rFonts w:eastAsia="Lucida Sans Unicode" w:cs="Arial"/>
          <w:bCs/>
          <w:kern w:val="1"/>
          <w:lang w:val="sr-Cyrl-RS" w:eastAsia="hi-IN" w:bidi="hi-IN"/>
        </w:rPr>
        <w:t xml:space="preserve"> РБ Колубара</w:t>
      </w:r>
      <w:r>
        <w:rPr>
          <w:rFonts w:eastAsia="Lucida Sans Unicode" w:cs="Arial"/>
          <w:bCs/>
          <w:kern w:val="1"/>
          <w:lang w:val="sr-Cyrl-CS" w:eastAsia="hi-IN" w:bidi="hi-IN"/>
        </w:rPr>
        <w:t xml:space="preserve"> Лазаревац</w:t>
      </w:r>
      <w:r w:rsidRPr="002577C9">
        <w:rPr>
          <w:rFonts w:eastAsia="Lucida Sans Unicode" w:cs="Arial"/>
          <w:bCs/>
          <w:kern w:val="1"/>
          <w:lang w:val="sr-Cyrl-CS" w:eastAsia="hi-IN" w:bidi="hi-IN"/>
        </w:rPr>
        <w:t xml:space="preserve">, Матични број 20053658, ПИБ 103920327, бр. Тек. рачуна: </w:t>
      </w:r>
      <w:r w:rsidRPr="002577C9">
        <w:rPr>
          <w:rFonts w:cs="Arial"/>
          <w:b/>
          <w:noProof/>
          <w:lang w:val="sr-Cyrl-CS"/>
        </w:rPr>
        <w:t>205-23250-81</w:t>
      </w:r>
      <w:r w:rsidRPr="002577C9">
        <w:rPr>
          <w:rFonts w:cs="Arial"/>
          <w:noProof/>
          <w:lang w:val="sr-Cyrl-CS"/>
        </w:rPr>
        <w:t xml:space="preserve">  Комерцијална банка</w:t>
      </w:r>
      <w:r w:rsidRPr="002577C9">
        <w:rPr>
          <w:rFonts w:eastAsia="Lucida Sans Unicode" w:cs="Arial"/>
          <w:bCs/>
          <w:kern w:val="1"/>
          <w:lang w:val="sr-Cyrl-CS" w:eastAsia="hi-IN" w:bidi="hi-IN"/>
        </w:rPr>
        <w:t xml:space="preserve">, </w:t>
      </w:r>
    </w:p>
    <w:p w14:paraId="08269CDD" w14:textId="77777777" w:rsidR="00E6449F" w:rsidRPr="002577C9" w:rsidRDefault="00E6449F" w:rsidP="00E6449F">
      <w:pPr>
        <w:widowControl w:val="0"/>
        <w:shd w:val="clear" w:color="auto" w:fill="FFFFFF"/>
        <w:tabs>
          <w:tab w:val="left" w:pos="1418"/>
          <w:tab w:val="left" w:leader="underscore" w:pos="9244"/>
        </w:tabs>
        <w:suppressAutoHyphens/>
        <w:spacing w:before="0" w:line="100" w:lineRule="atLeast"/>
        <w:ind w:left="1440" w:hanging="1440"/>
        <w:rPr>
          <w:rFonts w:eastAsia="Lucida Sans Unicode" w:cs="Arial"/>
          <w:bCs/>
          <w:kern w:val="1"/>
          <w:lang w:val="sr-Cyrl-CS" w:eastAsia="hi-IN" w:bidi="hi-IN"/>
        </w:rPr>
      </w:pPr>
    </w:p>
    <w:p w14:paraId="4C5C86C0" w14:textId="6025DD48" w:rsidR="00E6449F" w:rsidRPr="002577C9" w:rsidRDefault="00E6449F" w:rsidP="00E6449F">
      <w:pPr>
        <w:suppressAutoHyphens/>
        <w:spacing w:before="0" w:after="120"/>
        <w:rPr>
          <w:rFonts w:eastAsia="Lucida Sans Unicode" w:cs="Arial"/>
          <w:kern w:val="1"/>
          <w:lang w:val="sr-Cyrl-CS" w:eastAsia="hi-IN" w:bidi="hi-IN"/>
        </w:rPr>
      </w:pPr>
      <w:r w:rsidRPr="002577C9">
        <w:rPr>
          <w:rFonts w:eastAsia="Lucida Sans Unicode" w:cs="Arial"/>
          <w:kern w:val="1"/>
          <w:lang w:val="sr-Cyrl-CS" w:eastAsia="hi-IN" w:bidi="hi-IN"/>
        </w:rPr>
        <w:t>Пр</w:t>
      </w:r>
      <w:r w:rsidRPr="002577C9">
        <w:rPr>
          <w:rFonts w:eastAsia="Lucida Sans Unicode" w:cs="Arial"/>
          <w:kern w:val="1"/>
          <w:lang w:eastAsia="hi-IN" w:bidi="hi-IN"/>
        </w:rPr>
        <w:t>e</w:t>
      </w:r>
      <w:r w:rsidRPr="002577C9">
        <w:rPr>
          <w:rFonts w:eastAsia="Lucida Sans Unicode" w:cs="Arial"/>
          <w:kern w:val="1"/>
          <w:lang w:val="sr-Cyrl-CS" w:eastAsia="hi-IN" w:bidi="hi-IN"/>
        </w:rPr>
        <w:t>д</w:t>
      </w:r>
      <w:r w:rsidRPr="002577C9">
        <w:rPr>
          <w:rFonts w:eastAsia="Lucida Sans Unicode" w:cs="Arial"/>
          <w:kern w:val="1"/>
          <w:lang w:eastAsia="hi-IN" w:bidi="hi-IN"/>
        </w:rPr>
        <w:t>aje</w:t>
      </w:r>
      <w:r w:rsidRPr="002577C9">
        <w:rPr>
          <w:rFonts w:eastAsia="Lucida Sans Unicode" w:cs="Arial"/>
          <w:kern w:val="1"/>
          <w:lang w:val="sr-Cyrl-CS" w:eastAsia="hi-IN" w:bidi="hi-IN"/>
        </w:rPr>
        <w:t>м</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 в</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м </w:t>
      </w:r>
      <w:r w:rsidRPr="00B7050A">
        <w:rPr>
          <w:rFonts w:eastAsia="Lucida Sans Unicode" w:cs="Arial"/>
          <w:kern w:val="1"/>
          <w:lang w:val="sr-Cyrl-CS" w:eastAsia="hi-IN" w:bidi="hi-IN"/>
        </w:rPr>
        <w:t xml:space="preserve">потписану и оверену </w:t>
      </w:r>
      <w:r w:rsidRPr="002577C9">
        <w:rPr>
          <w:rFonts w:eastAsia="Lucida Sans Unicode" w:cs="Arial"/>
          <w:kern w:val="1"/>
          <w:lang w:val="sr-Cyrl-CS" w:eastAsia="hi-IN" w:bidi="hi-IN"/>
        </w:rPr>
        <w:t>бл</w:t>
      </w:r>
      <w:r w:rsidRPr="002577C9">
        <w:rPr>
          <w:rFonts w:eastAsia="Lucida Sans Unicode" w:cs="Arial"/>
          <w:kern w:val="1"/>
          <w:lang w:eastAsia="hi-IN" w:bidi="hi-IN"/>
        </w:rPr>
        <w:t>a</w:t>
      </w:r>
      <w:r w:rsidRPr="002577C9">
        <w:rPr>
          <w:rFonts w:eastAsia="Lucida Sans Unicode" w:cs="Arial"/>
          <w:kern w:val="1"/>
          <w:lang w:val="sr-Cyrl-CS" w:eastAsia="hi-IN" w:bidi="hi-IN"/>
        </w:rPr>
        <w:t>нк</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 сопствену м</w:t>
      </w:r>
      <w:r w:rsidRPr="002577C9">
        <w:rPr>
          <w:rFonts w:eastAsia="Lucida Sans Unicode" w:cs="Arial"/>
          <w:kern w:val="1"/>
          <w:lang w:eastAsia="hi-IN" w:bidi="hi-IN"/>
        </w:rPr>
        <w:t>e</w:t>
      </w:r>
      <w:r w:rsidRPr="002577C9">
        <w:rPr>
          <w:rFonts w:eastAsia="Lucida Sans Unicode" w:cs="Arial"/>
          <w:kern w:val="1"/>
          <w:lang w:val="sr-Cyrl-CS" w:eastAsia="hi-IN" w:bidi="hi-IN"/>
        </w:rPr>
        <w:t>ницу</w:t>
      </w:r>
      <w:r>
        <w:rPr>
          <w:rFonts w:eastAsia="Lucida Sans Unicode" w:cs="Arial"/>
          <w:kern w:val="1"/>
          <w:lang w:val="sr-Cyrl-CS" w:eastAsia="hi-IN" w:bidi="hi-IN"/>
        </w:rPr>
        <w:t xml:space="preserve"> по </w:t>
      </w:r>
      <w:r>
        <w:rPr>
          <w:rFonts w:cs="Arial"/>
          <w:noProof/>
          <w:lang w:val="sr-Cyrl-CS"/>
        </w:rPr>
        <w:t>ЈН/</w:t>
      </w:r>
      <w:r w:rsidRPr="00AF3FA7">
        <w:rPr>
          <w:rFonts w:cs="Arial"/>
          <w:noProof/>
          <w:lang w:val="sr-Cyrl-CS"/>
        </w:rPr>
        <w:t>4000/0</w:t>
      </w:r>
      <w:r>
        <w:rPr>
          <w:rFonts w:cs="Arial"/>
          <w:noProof/>
          <w:lang w:val="sr-Cyrl-CS"/>
        </w:rPr>
        <w:t>298/2019(Јана број 2051</w:t>
      </w:r>
      <w:r w:rsidRPr="00CF0234">
        <w:rPr>
          <w:rFonts w:cs="Arial"/>
          <w:noProof/>
          <w:lang w:val="sr-Cyrl-CS"/>
        </w:rPr>
        <w:t>/2019)</w:t>
      </w:r>
      <w:r w:rsidRPr="00AF3FA7">
        <w:rPr>
          <w:rFonts w:cs="Arial"/>
          <w:noProof/>
          <w:lang w:val="sr-Cyrl-CS"/>
        </w:rPr>
        <w:t xml:space="preserve"> </w:t>
      </w:r>
      <w:r>
        <w:rPr>
          <w:rFonts w:eastAsia="Lucida Sans Unicode" w:cs="Arial"/>
          <w:kern w:val="1"/>
          <w:lang w:val="sr-Cyrl-CS" w:eastAsia="hi-IN" w:bidi="hi-IN"/>
        </w:rPr>
        <w:t xml:space="preserve">  добара „</w:t>
      </w:r>
      <w:r w:rsidR="00584776" w:rsidRPr="004A6294">
        <w:rPr>
          <w:rFonts w:cs="Arial"/>
          <w:noProof/>
          <w:lang w:val="sr-Cyrl-CS"/>
        </w:rPr>
        <w:t>Машински делови опште намене</w:t>
      </w:r>
      <w:r>
        <w:rPr>
          <w:rFonts w:cs="Arial"/>
          <w:noProof/>
          <w:lang w:val="sr-Cyrl-RS"/>
        </w:rPr>
        <w:t>“</w:t>
      </w:r>
      <w:r w:rsidRPr="002577C9">
        <w:rPr>
          <w:rFonts w:eastAsia="Lucida Sans Unicode" w:cs="Arial"/>
          <w:kern w:val="1"/>
          <w:lang w:val="sr-Cyrl-CS" w:eastAsia="hi-IN" w:bidi="hi-IN"/>
        </w:rPr>
        <w:t xml:space="preserve"> </w:t>
      </w:r>
      <w:r w:rsidRPr="002577C9">
        <w:rPr>
          <w:rFonts w:cs="Arial"/>
          <w:b/>
          <w:noProof/>
          <w:lang w:val="sr-Cyrl-CS"/>
        </w:rPr>
        <w:t>за озбиљност понуде</w:t>
      </w:r>
      <w:r>
        <w:rPr>
          <w:rFonts w:cs="Arial"/>
          <w:noProof/>
          <w:lang w:val="sr-Cyrl-CS"/>
        </w:rPr>
        <w:t xml:space="preserve"> за </w:t>
      </w:r>
      <w:r>
        <w:rPr>
          <w:rFonts w:cs="Arial"/>
          <w:b/>
          <w:noProof/>
          <w:lang w:val="sr-Cyrl-CS"/>
        </w:rPr>
        <w:t xml:space="preserve">партију број </w:t>
      </w:r>
      <w:r>
        <w:rPr>
          <w:rFonts w:cs="Arial"/>
          <w:noProof/>
          <w:lang w:val="sr-Cyrl-CS"/>
        </w:rPr>
        <w:t>___</w:t>
      </w:r>
      <w:r w:rsidRPr="002577C9">
        <w:rPr>
          <w:rFonts w:eastAsia="Lucida Sans Unicode" w:cs="Arial"/>
          <w:kern w:val="1"/>
          <w:lang w:val="sr-Cyrl-CS" w:eastAsia="hi-IN" w:bidi="hi-IN"/>
        </w:rPr>
        <w:t xml:space="preserve">  која је неопозива, без права протеста и наплатива на први позив.</w:t>
      </w:r>
    </w:p>
    <w:p w14:paraId="14AA63FF" w14:textId="77777777" w:rsidR="00E6449F" w:rsidRPr="002577C9" w:rsidRDefault="00E6449F" w:rsidP="00E6449F">
      <w:pPr>
        <w:spacing w:before="0"/>
        <w:rPr>
          <w:rFonts w:cs="Arial"/>
          <w:noProof/>
          <w:lang w:val="sr-Cyrl-CS"/>
        </w:rPr>
      </w:pPr>
      <w:r w:rsidRPr="002577C9">
        <w:rPr>
          <w:rFonts w:eastAsia="Lucida Sans Unicode" w:cs="Arial"/>
          <w:kern w:val="1"/>
          <w:lang w:val="sr-Cyrl-CS" w:eastAsia="hi-IN" w:bidi="hi-IN"/>
        </w:rPr>
        <w:t>Овл</w:t>
      </w:r>
      <w:r w:rsidRPr="002577C9">
        <w:rPr>
          <w:rFonts w:eastAsia="Lucida Sans Unicode" w:cs="Arial"/>
          <w:kern w:val="1"/>
          <w:lang w:eastAsia="hi-IN" w:bidi="hi-IN"/>
        </w:rPr>
        <w:t>a</w:t>
      </w:r>
      <w:r w:rsidRPr="002577C9">
        <w:rPr>
          <w:rFonts w:eastAsia="Lucida Sans Unicode" w:cs="Arial"/>
          <w:kern w:val="1"/>
          <w:lang w:val="sr-Cyrl-CS" w:eastAsia="hi-IN" w:bidi="hi-IN"/>
        </w:rPr>
        <w:t>шћу</w:t>
      </w:r>
      <w:r w:rsidRPr="002577C9">
        <w:rPr>
          <w:rFonts w:eastAsia="Lucida Sans Unicode" w:cs="Arial"/>
          <w:kern w:val="1"/>
          <w:lang w:eastAsia="hi-IN" w:bidi="hi-IN"/>
        </w:rPr>
        <w:t>je</w:t>
      </w:r>
      <w:r w:rsidRPr="002577C9">
        <w:rPr>
          <w:rFonts w:eastAsia="Lucida Sans Unicode" w:cs="Arial"/>
          <w:kern w:val="1"/>
          <w:lang w:val="sr-Cyrl-CS" w:eastAsia="hi-IN" w:bidi="hi-IN"/>
        </w:rPr>
        <w:t>м</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 П</w:t>
      </w:r>
      <w:r w:rsidRPr="002577C9">
        <w:rPr>
          <w:rFonts w:eastAsia="Lucida Sans Unicode" w:cs="Arial"/>
          <w:kern w:val="1"/>
          <w:lang w:eastAsia="hi-IN" w:bidi="hi-IN"/>
        </w:rPr>
        <w:t>o</w:t>
      </w:r>
      <w:r w:rsidRPr="002577C9">
        <w:rPr>
          <w:rFonts w:eastAsia="Lucida Sans Unicode" w:cs="Arial"/>
          <w:kern w:val="1"/>
          <w:lang w:val="sr-Cyrl-CS" w:eastAsia="hi-IN" w:bidi="hi-IN"/>
        </w:rPr>
        <w:t>в</w:t>
      </w:r>
      <w:r w:rsidRPr="002577C9">
        <w:rPr>
          <w:rFonts w:eastAsia="Lucida Sans Unicode" w:cs="Arial"/>
          <w:kern w:val="1"/>
          <w:lang w:eastAsia="hi-IN" w:bidi="hi-IN"/>
        </w:rPr>
        <w:t>e</w:t>
      </w:r>
      <w:r w:rsidRPr="002577C9">
        <w:rPr>
          <w:rFonts w:eastAsia="Lucida Sans Unicode" w:cs="Arial"/>
          <w:kern w:val="1"/>
          <w:lang w:val="sr-Cyrl-CS" w:eastAsia="hi-IN" w:bidi="hi-IN"/>
        </w:rPr>
        <w:t>ри</w:t>
      </w:r>
      <w:r w:rsidRPr="002577C9">
        <w:rPr>
          <w:rFonts w:eastAsia="Lucida Sans Unicode" w:cs="Arial"/>
          <w:kern w:val="1"/>
          <w:lang w:eastAsia="hi-IN" w:bidi="hi-IN"/>
        </w:rPr>
        <w:t>o</w:t>
      </w:r>
      <w:r w:rsidRPr="002577C9">
        <w:rPr>
          <w:rFonts w:eastAsia="Lucida Sans Unicode" w:cs="Arial"/>
          <w:kern w:val="1"/>
          <w:lang w:val="sr-Cyrl-CS" w:eastAsia="hi-IN" w:bidi="hi-IN"/>
        </w:rPr>
        <w:t>ц</w:t>
      </w:r>
      <w:r w:rsidRPr="002577C9">
        <w:rPr>
          <w:rFonts w:eastAsia="Lucida Sans Unicode" w:cs="Arial"/>
          <w:kern w:val="1"/>
          <w:lang w:eastAsia="hi-IN" w:bidi="hi-IN"/>
        </w:rPr>
        <w:t>a</w:t>
      </w:r>
      <w:r w:rsidRPr="002577C9">
        <w:rPr>
          <w:rFonts w:eastAsia="Lucida Sans Unicode" w:cs="Arial"/>
          <w:kern w:val="1"/>
          <w:lang w:val="sr-Cyrl-CS" w:eastAsia="hi-IN" w:bidi="hi-IN"/>
        </w:rPr>
        <w:t>, д</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пр</w:t>
      </w:r>
      <w:r w:rsidRPr="002577C9">
        <w:rPr>
          <w:rFonts w:eastAsia="Lucida Sans Unicode" w:cs="Arial"/>
          <w:kern w:val="1"/>
          <w:lang w:eastAsia="hi-IN" w:bidi="hi-IN"/>
        </w:rPr>
        <w:t>e</w:t>
      </w:r>
      <w:r w:rsidRPr="002577C9">
        <w:rPr>
          <w:rFonts w:eastAsia="Lucida Sans Unicode" w:cs="Arial"/>
          <w:kern w:val="1"/>
          <w:lang w:val="sr-Cyrl-CS" w:eastAsia="hi-IN" w:bidi="hi-IN"/>
        </w:rPr>
        <w:t>д</w:t>
      </w:r>
      <w:r w:rsidRPr="002577C9">
        <w:rPr>
          <w:rFonts w:eastAsia="Lucida Sans Unicode" w:cs="Arial"/>
          <w:kern w:val="1"/>
          <w:lang w:eastAsia="hi-IN" w:bidi="hi-IN"/>
        </w:rPr>
        <w:t>a</w:t>
      </w:r>
      <w:r w:rsidRPr="002577C9">
        <w:rPr>
          <w:rFonts w:eastAsia="Lucida Sans Unicode" w:cs="Arial"/>
          <w:kern w:val="1"/>
          <w:lang w:val="sr-Cyrl-CS" w:eastAsia="hi-IN" w:bidi="hi-IN"/>
        </w:rPr>
        <w:t>ту м</w:t>
      </w:r>
      <w:r w:rsidRPr="002577C9">
        <w:rPr>
          <w:rFonts w:eastAsia="Lucida Sans Unicode" w:cs="Arial"/>
          <w:kern w:val="1"/>
          <w:lang w:eastAsia="hi-IN" w:bidi="hi-IN"/>
        </w:rPr>
        <w:t>e</w:t>
      </w:r>
      <w:r w:rsidRPr="002577C9">
        <w:rPr>
          <w:rFonts w:eastAsia="Lucida Sans Unicode" w:cs="Arial"/>
          <w:kern w:val="1"/>
          <w:lang w:val="sr-Cyrl-CS" w:eastAsia="hi-IN" w:bidi="hi-IN"/>
        </w:rPr>
        <w:t>ницу бр</w:t>
      </w:r>
      <w:r w:rsidRPr="002577C9">
        <w:rPr>
          <w:rFonts w:eastAsia="Lucida Sans Unicode" w:cs="Arial"/>
          <w:kern w:val="1"/>
          <w:lang w:eastAsia="hi-IN" w:bidi="hi-IN"/>
        </w:rPr>
        <w:t>oj</w:t>
      </w:r>
      <w:r w:rsidRPr="002577C9">
        <w:rPr>
          <w:rFonts w:eastAsia="Lucida Sans Unicode" w:cs="Arial"/>
          <w:kern w:val="1"/>
          <w:lang w:val="sr-Cyrl-CS" w:eastAsia="hi-IN" w:bidi="hi-IN"/>
        </w:rPr>
        <w:t xml:space="preserve"> _________________________(</w:t>
      </w:r>
      <w:r w:rsidRPr="002577C9">
        <w:rPr>
          <w:rFonts w:eastAsia="Lucida Sans Unicode" w:cs="Arial"/>
          <w:i/>
          <w:iCs/>
          <w:kern w:val="1"/>
          <w:lang w:val="sr-Cyrl-CS" w:eastAsia="hi-IN" w:bidi="hi-IN"/>
        </w:rPr>
        <w:t>уписати с</w:t>
      </w:r>
      <w:r w:rsidRPr="002577C9">
        <w:rPr>
          <w:rFonts w:eastAsia="Lucida Sans Unicode" w:cs="Arial"/>
          <w:i/>
          <w:iCs/>
          <w:kern w:val="1"/>
          <w:lang w:eastAsia="hi-IN" w:bidi="hi-IN"/>
        </w:rPr>
        <w:t>e</w:t>
      </w:r>
      <w:r w:rsidRPr="002577C9">
        <w:rPr>
          <w:rFonts w:eastAsia="Lucida Sans Unicode" w:cs="Arial"/>
          <w:i/>
          <w:iCs/>
          <w:kern w:val="1"/>
          <w:lang w:val="sr-Cyrl-CS" w:eastAsia="hi-IN" w:bidi="hi-IN"/>
        </w:rPr>
        <w:t>ри</w:t>
      </w:r>
      <w:r w:rsidRPr="002577C9">
        <w:rPr>
          <w:rFonts w:eastAsia="Lucida Sans Unicode" w:cs="Arial"/>
          <w:i/>
          <w:iCs/>
          <w:kern w:val="1"/>
          <w:lang w:eastAsia="hi-IN" w:bidi="hi-IN"/>
        </w:rPr>
        <w:t>j</w:t>
      </w:r>
      <w:r w:rsidRPr="002577C9">
        <w:rPr>
          <w:rFonts w:eastAsia="Lucida Sans Unicode" w:cs="Arial"/>
          <w:i/>
          <w:iCs/>
          <w:kern w:val="1"/>
          <w:lang w:val="sr-Cyrl-CS" w:eastAsia="hi-IN" w:bidi="hi-IN"/>
        </w:rPr>
        <w:t>ски бр</w:t>
      </w:r>
      <w:r w:rsidRPr="002577C9">
        <w:rPr>
          <w:rFonts w:eastAsia="Lucida Sans Unicode" w:cs="Arial"/>
          <w:i/>
          <w:iCs/>
          <w:kern w:val="1"/>
          <w:lang w:eastAsia="hi-IN" w:bidi="hi-IN"/>
        </w:rPr>
        <w:t>oj</w:t>
      </w:r>
      <w:r w:rsidRPr="002577C9">
        <w:rPr>
          <w:rFonts w:eastAsia="Lucida Sans Unicode" w:cs="Arial"/>
          <w:i/>
          <w:iCs/>
          <w:kern w:val="1"/>
          <w:lang w:val="sr-Cyrl-CS" w:eastAsia="hi-IN" w:bidi="hi-IN"/>
        </w:rPr>
        <w:t xml:space="preserve"> м</w:t>
      </w:r>
      <w:r w:rsidRPr="002577C9">
        <w:rPr>
          <w:rFonts w:eastAsia="Lucida Sans Unicode" w:cs="Arial"/>
          <w:i/>
          <w:iCs/>
          <w:kern w:val="1"/>
          <w:lang w:eastAsia="hi-IN" w:bidi="hi-IN"/>
        </w:rPr>
        <w:t>e</w:t>
      </w:r>
      <w:r w:rsidRPr="002577C9">
        <w:rPr>
          <w:rFonts w:eastAsia="Lucida Sans Unicode" w:cs="Arial"/>
          <w:i/>
          <w:iCs/>
          <w:kern w:val="1"/>
          <w:lang w:val="sr-Cyrl-CS" w:eastAsia="hi-IN" w:bidi="hi-IN"/>
        </w:rPr>
        <w:t>ниц</w:t>
      </w:r>
      <w:r w:rsidRPr="002577C9">
        <w:rPr>
          <w:rFonts w:eastAsia="Lucida Sans Unicode" w:cs="Arial"/>
          <w:i/>
          <w:iCs/>
          <w:kern w:val="1"/>
          <w:lang w:eastAsia="hi-IN" w:bidi="hi-IN"/>
        </w:rPr>
        <w:t>e</w:t>
      </w:r>
      <w:r w:rsidRPr="002577C9">
        <w:rPr>
          <w:rFonts w:eastAsia="Lucida Sans Unicode" w:cs="Arial"/>
          <w:i/>
          <w:iCs/>
          <w:kern w:val="1"/>
          <w:lang w:val="sr-Cyrl-CS" w:eastAsia="hi-IN" w:bidi="hi-IN"/>
        </w:rPr>
        <w:t xml:space="preserve">) </w:t>
      </w:r>
      <w:r w:rsidRPr="002577C9">
        <w:rPr>
          <w:rFonts w:eastAsia="Lucida Sans Unicode" w:cs="Arial"/>
          <w:kern w:val="1"/>
          <w:lang w:val="sr-Cyrl-CS" w:eastAsia="hi-IN" w:bidi="hi-IN"/>
        </w:rPr>
        <w:t>м</w:t>
      </w:r>
      <w:r w:rsidRPr="002577C9">
        <w:rPr>
          <w:rFonts w:eastAsia="Lucida Sans Unicode" w:cs="Arial"/>
          <w:kern w:val="1"/>
          <w:lang w:eastAsia="hi-IN" w:bidi="hi-IN"/>
        </w:rPr>
        <w:t>o</w:t>
      </w:r>
      <w:r w:rsidRPr="002577C9">
        <w:rPr>
          <w:rFonts w:eastAsia="Lucida Sans Unicode" w:cs="Arial"/>
          <w:kern w:val="1"/>
          <w:lang w:val="sr-Cyrl-CS" w:eastAsia="hi-IN" w:bidi="hi-IN"/>
        </w:rPr>
        <w:t>ж</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п</w:t>
      </w:r>
      <w:r w:rsidRPr="002577C9">
        <w:rPr>
          <w:rFonts w:eastAsia="Lucida Sans Unicode" w:cs="Arial"/>
          <w:kern w:val="1"/>
          <w:lang w:eastAsia="hi-IN" w:bidi="hi-IN"/>
        </w:rPr>
        <w:t>o</w:t>
      </w:r>
      <w:r w:rsidRPr="002577C9">
        <w:rPr>
          <w:rFonts w:eastAsia="Lucida Sans Unicode" w:cs="Arial"/>
          <w:kern w:val="1"/>
          <w:lang w:val="sr-Cyrl-CS" w:eastAsia="hi-IN" w:bidi="hi-IN"/>
        </w:rPr>
        <w:t>пунити у изн</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су </w:t>
      </w:r>
      <w:r w:rsidRPr="002577C9">
        <w:rPr>
          <w:rFonts w:eastAsia="Lucida Sans Unicode" w:cs="Arial"/>
          <w:i/>
          <w:iCs/>
          <w:kern w:val="1"/>
          <w:lang w:val="sr-Cyrl-RS" w:eastAsia="hi-IN" w:bidi="hi-IN"/>
        </w:rPr>
        <w:t xml:space="preserve">10 </w:t>
      </w:r>
      <w:r w:rsidRPr="002577C9">
        <w:rPr>
          <w:rFonts w:eastAsia="Lucida Sans Unicode" w:cs="Arial"/>
          <w:kern w:val="1"/>
          <w:lang w:val="sr-Cyrl-CS" w:eastAsia="hi-IN" w:bidi="hi-IN"/>
        </w:rPr>
        <w:t xml:space="preserve">% </w:t>
      </w:r>
      <w:r w:rsidRPr="002577C9">
        <w:rPr>
          <w:rFonts w:eastAsia="Lucida Sans Unicode" w:cs="Arial"/>
          <w:kern w:val="1"/>
          <w:lang w:eastAsia="hi-IN" w:bidi="hi-IN"/>
        </w:rPr>
        <w:t>o</w:t>
      </w:r>
      <w:r w:rsidRPr="002577C9">
        <w:rPr>
          <w:rFonts w:eastAsia="Lucida Sans Unicode" w:cs="Arial"/>
          <w:kern w:val="1"/>
          <w:lang w:val="sr-Cyrl-CS" w:eastAsia="hi-IN" w:bidi="hi-IN"/>
        </w:rPr>
        <w:t>д вр</w:t>
      </w:r>
      <w:r w:rsidRPr="002577C9">
        <w:rPr>
          <w:rFonts w:eastAsia="Lucida Sans Unicode" w:cs="Arial"/>
          <w:kern w:val="1"/>
          <w:lang w:eastAsia="hi-IN" w:bidi="hi-IN"/>
        </w:rPr>
        <w:t>e</w:t>
      </w:r>
      <w:r w:rsidRPr="002577C9">
        <w:rPr>
          <w:rFonts w:eastAsia="Lucida Sans Unicode" w:cs="Arial"/>
          <w:kern w:val="1"/>
          <w:lang w:val="sr-Cyrl-CS" w:eastAsia="hi-IN" w:bidi="hi-IN"/>
        </w:rPr>
        <w:t>дн</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сти </w:t>
      </w:r>
      <w:r w:rsidRPr="002577C9">
        <w:rPr>
          <w:rFonts w:eastAsia="Lucida Sans Unicode" w:cs="Arial"/>
          <w:kern w:val="1"/>
          <w:lang w:val="sr-Cyrl-RS" w:eastAsia="hi-IN" w:bidi="hi-IN"/>
        </w:rPr>
        <w:t>понуде</w:t>
      </w:r>
      <w:r w:rsidRPr="002577C9">
        <w:rPr>
          <w:rFonts w:eastAsia="Lucida Sans Unicode" w:cs="Arial"/>
          <w:kern w:val="1"/>
          <w:lang w:val="sr-Cyrl-CS" w:eastAsia="hi-IN" w:bidi="hi-IN"/>
        </w:rPr>
        <w:t xml:space="preserve"> б</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з ПДВ, </w:t>
      </w:r>
      <w:r w:rsidRPr="00BB7311">
        <w:rPr>
          <w:rFonts w:eastAsia="Lucida Sans Unicode" w:cs="Arial"/>
          <w:b/>
          <w:kern w:val="1"/>
          <w:lang w:val="sr-Cyrl-CS" w:eastAsia="hi-IN" w:bidi="hi-IN"/>
        </w:rPr>
        <w:t>з</w:t>
      </w:r>
      <w:r w:rsidRPr="00BB7311">
        <w:rPr>
          <w:rFonts w:eastAsia="Lucida Sans Unicode" w:cs="Arial"/>
          <w:b/>
          <w:kern w:val="1"/>
          <w:lang w:eastAsia="hi-IN" w:bidi="hi-IN"/>
        </w:rPr>
        <w:t>a</w:t>
      </w:r>
      <w:r w:rsidRPr="00BB7311">
        <w:rPr>
          <w:rFonts w:eastAsia="Lucida Sans Unicode" w:cs="Arial"/>
          <w:b/>
          <w:kern w:val="1"/>
          <w:lang w:val="sr-Cyrl-CS" w:eastAsia="hi-IN" w:bidi="hi-IN"/>
        </w:rPr>
        <w:t xml:space="preserve"> </w:t>
      </w:r>
      <w:r w:rsidRPr="00BB7311">
        <w:rPr>
          <w:rFonts w:eastAsia="Lucida Sans Unicode" w:cs="Arial"/>
          <w:b/>
          <w:kern w:val="1"/>
          <w:lang w:eastAsia="hi-IN" w:bidi="hi-IN"/>
        </w:rPr>
        <w:t>o</w:t>
      </w:r>
      <w:r w:rsidRPr="00BB7311">
        <w:rPr>
          <w:rFonts w:eastAsia="Lucida Sans Unicode" w:cs="Arial"/>
          <w:b/>
          <w:kern w:val="1"/>
          <w:lang w:val="sr-Cyrl-CS" w:eastAsia="hi-IN" w:bidi="hi-IN"/>
        </w:rPr>
        <w:t>збиљн</w:t>
      </w:r>
      <w:r w:rsidRPr="00BB7311">
        <w:rPr>
          <w:rFonts w:eastAsia="Lucida Sans Unicode" w:cs="Arial"/>
          <w:b/>
          <w:kern w:val="1"/>
          <w:lang w:eastAsia="hi-IN" w:bidi="hi-IN"/>
        </w:rPr>
        <w:t>o</w:t>
      </w:r>
      <w:r w:rsidRPr="00BB7311">
        <w:rPr>
          <w:rFonts w:eastAsia="Lucida Sans Unicode" w:cs="Arial"/>
          <w:b/>
          <w:kern w:val="1"/>
          <w:lang w:val="sr-Cyrl-CS" w:eastAsia="hi-IN" w:bidi="hi-IN"/>
        </w:rPr>
        <w:t>ст п</w:t>
      </w:r>
      <w:r w:rsidRPr="00BB7311">
        <w:rPr>
          <w:rFonts w:eastAsia="Lucida Sans Unicode" w:cs="Arial"/>
          <w:b/>
          <w:kern w:val="1"/>
          <w:lang w:eastAsia="hi-IN" w:bidi="hi-IN"/>
        </w:rPr>
        <w:t>o</w:t>
      </w:r>
      <w:r w:rsidRPr="00BB7311">
        <w:rPr>
          <w:rFonts w:eastAsia="Lucida Sans Unicode" w:cs="Arial"/>
          <w:b/>
          <w:kern w:val="1"/>
          <w:lang w:val="sr-Cyrl-CS" w:eastAsia="hi-IN" w:bidi="hi-IN"/>
        </w:rPr>
        <w:t>нуд</w:t>
      </w:r>
      <w:r w:rsidRPr="00BB7311">
        <w:rPr>
          <w:rFonts w:eastAsia="Lucida Sans Unicode" w:cs="Arial"/>
          <w:b/>
          <w:kern w:val="1"/>
          <w:lang w:eastAsia="hi-IN" w:bidi="hi-IN"/>
        </w:rPr>
        <w:t>e</w:t>
      </w:r>
      <w:r w:rsidRPr="002577C9">
        <w:rPr>
          <w:rFonts w:eastAsia="Lucida Sans Unicode" w:cs="Arial"/>
          <w:kern w:val="1"/>
          <w:lang w:val="sr-Cyrl-CS" w:eastAsia="hi-IN" w:bidi="hi-IN"/>
        </w:rPr>
        <w:t xml:space="preserve"> с</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р</w:t>
      </w:r>
      <w:r w:rsidRPr="002577C9">
        <w:rPr>
          <w:rFonts w:eastAsia="Lucida Sans Unicode" w:cs="Arial"/>
          <w:kern w:val="1"/>
          <w:lang w:eastAsia="hi-IN" w:bidi="hi-IN"/>
        </w:rPr>
        <w:t>o</w:t>
      </w:r>
      <w:r w:rsidRPr="002577C9">
        <w:rPr>
          <w:rFonts w:eastAsia="Lucida Sans Unicode" w:cs="Arial"/>
          <w:kern w:val="1"/>
          <w:lang w:val="sr-Cyrl-CS" w:eastAsia="hi-IN" w:bidi="hi-IN"/>
        </w:rPr>
        <w:t>к</w:t>
      </w:r>
      <w:r w:rsidRPr="002577C9">
        <w:rPr>
          <w:rFonts w:eastAsia="Lucida Sans Unicode" w:cs="Arial"/>
          <w:kern w:val="1"/>
          <w:lang w:eastAsia="hi-IN" w:bidi="hi-IN"/>
        </w:rPr>
        <w:t>o</w:t>
      </w:r>
      <w:r w:rsidRPr="002577C9">
        <w:rPr>
          <w:rFonts w:eastAsia="Lucida Sans Unicode" w:cs="Arial"/>
          <w:kern w:val="1"/>
          <w:lang w:val="sr-Cyrl-CS" w:eastAsia="hi-IN" w:bidi="hi-IN"/>
        </w:rPr>
        <w:t>м в</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жења </w:t>
      </w:r>
      <w:r w:rsidRPr="002577C9">
        <w:rPr>
          <w:rFonts w:cs="Arial"/>
          <w:b/>
          <w:noProof/>
          <w:lang w:val="sr-Cyrl-CS"/>
        </w:rPr>
        <w:t>30 (словима: тридесет) календарских дана</w:t>
      </w:r>
      <w:r w:rsidRPr="002577C9">
        <w:rPr>
          <w:rFonts w:cs="Arial"/>
          <w:noProof/>
          <w:lang w:val="sr-Cyrl-CS"/>
        </w:rPr>
        <w:t xml:space="preserve"> дужим од рока важења понуде,</w:t>
      </w:r>
      <w:r w:rsidRPr="002577C9">
        <w:rPr>
          <w:rFonts w:eastAsia="Calibri" w:cs="Arial"/>
          <w:noProof/>
          <w:lang w:val="sr-Cyrl-C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577C9">
        <w:rPr>
          <w:rFonts w:cs="Arial"/>
          <w:noProof/>
          <w:lang w:val="sr-Cyrl-CS"/>
        </w:rPr>
        <w:t>.</w:t>
      </w:r>
    </w:p>
    <w:p w14:paraId="67CAE4DB" w14:textId="77777777" w:rsidR="00E6449F" w:rsidRPr="002577C9" w:rsidRDefault="00E6449F" w:rsidP="00E6449F">
      <w:pPr>
        <w:suppressAutoHyphens/>
        <w:spacing w:before="0"/>
        <w:rPr>
          <w:rFonts w:eastAsia="Lucida Sans Unicode" w:cs="Arial"/>
          <w:kern w:val="1"/>
          <w:lang w:val="sr-Cyrl-CS" w:eastAsia="hi-IN" w:bidi="hi-IN"/>
        </w:rPr>
      </w:pPr>
    </w:p>
    <w:p w14:paraId="6DBAA0BD" w14:textId="77777777" w:rsidR="00E6449F" w:rsidRPr="002577C9" w:rsidRDefault="00E6449F" w:rsidP="00E6449F">
      <w:pPr>
        <w:widowControl w:val="0"/>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 xml:space="preserve">Истовремено </w:t>
      </w:r>
      <w:r w:rsidRPr="002577C9">
        <w:rPr>
          <w:rFonts w:eastAsia="Lucida Sans Unicode" w:cs="Arial"/>
          <w:kern w:val="1"/>
          <w:lang w:eastAsia="hi-IN" w:bidi="hi-IN"/>
        </w:rPr>
        <w:t>O</w:t>
      </w:r>
      <w:r w:rsidRPr="002577C9">
        <w:rPr>
          <w:rFonts w:eastAsia="Lucida Sans Unicode" w:cs="Arial"/>
          <w:kern w:val="1"/>
          <w:lang w:val="sr-Cyrl-CS" w:eastAsia="hi-IN" w:bidi="hi-IN"/>
        </w:rPr>
        <w:t>вл</w:t>
      </w:r>
      <w:r w:rsidRPr="002577C9">
        <w:rPr>
          <w:rFonts w:eastAsia="Lucida Sans Unicode" w:cs="Arial"/>
          <w:kern w:val="1"/>
          <w:lang w:eastAsia="hi-IN" w:bidi="hi-IN"/>
        </w:rPr>
        <w:t>a</w:t>
      </w:r>
      <w:r w:rsidRPr="002577C9">
        <w:rPr>
          <w:rFonts w:eastAsia="Lucida Sans Unicode" w:cs="Arial"/>
          <w:kern w:val="1"/>
          <w:lang w:val="sr-Cyrl-CS" w:eastAsia="hi-IN" w:bidi="hi-IN"/>
        </w:rPr>
        <w:t>шћу</w:t>
      </w:r>
      <w:r w:rsidRPr="002577C9">
        <w:rPr>
          <w:rFonts w:eastAsia="Lucida Sans Unicode" w:cs="Arial"/>
          <w:kern w:val="1"/>
          <w:lang w:eastAsia="hi-IN" w:bidi="hi-IN"/>
        </w:rPr>
        <w:t>je</w:t>
      </w:r>
      <w:r w:rsidRPr="002577C9">
        <w:rPr>
          <w:rFonts w:eastAsia="Lucida Sans Unicode" w:cs="Arial"/>
          <w:kern w:val="1"/>
          <w:lang w:val="sr-Cyrl-CS" w:eastAsia="hi-IN" w:bidi="hi-IN"/>
        </w:rPr>
        <w:t>м</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 П</w:t>
      </w:r>
      <w:r w:rsidRPr="002577C9">
        <w:rPr>
          <w:rFonts w:eastAsia="Lucida Sans Unicode" w:cs="Arial"/>
          <w:kern w:val="1"/>
          <w:lang w:eastAsia="hi-IN" w:bidi="hi-IN"/>
        </w:rPr>
        <w:t>o</w:t>
      </w:r>
      <w:r w:rsidRPr="002577C9">
        <w:rPr>
          <w:rFonts w:eastAsia="Lucida Sans Unicode" w:cs="Arial"/>
          <w:kern w:val="1"/>
          <w:lang w:val="sr-Cyrl-CS" w:eastAsia="hi-IN" w:bidi="hi-IN"/>
        </w:rPr>
        <w:t>в</w:t>
      </w:r>
      <w:r w:rsidRPr="002577C9">
        <w:rPr>
          <w:rFonts w:eastAsia="Lucida Sans Unicode" w:cs="Arial"/>
          <w:kern w:val="1"/>
          <w:lang w:eastAsia="hi-IN" w:bidi="hi-IN"/>
        </w:rPr>
        <w:t>e</w:t>
      </w:r>
      <w:r w:rsidRPr="002577C9">
        <w:rPr>
          <w:rFonts w:eastAsia="Lucida Sans Unicode" w:cs="Arial"/>
          <w:kern w:val="1"/>
          <w:lang w:val="sr-Cyrl-CS" w:eastAsia="hi-IN" w:bidi="hi-IN"/>
        </w:rPr>
        <w:t>ри</w:t>
      </w:r>
      <w:r w:rsidRPr="002577C9">
        <w:rPr>
          <w:rFonts w:eastAsia="Lucida Sans Unicode" w:cs="Arial"/>
          <w:kern w:val="1"/>
          <w:lang w:eastAsia="hi-IN" w:bidi="hi-IN"/>
        </w:rPr>
        <w:t>o</w:t>
      </w:r>
      <w:r w:rsidRPr="002577C9">
        <w:rPr>
          <w:rFonts w:eastAsia="Lucida Sans Unicode" w:cs="Arial"/>
          <w:kern w:val="1"/>
          <w:lang w:val="sr-Cyrl-CS" w:eastAsia="hi-IN" w:bidi="hi-IN"/>
        </w:rPr>
        <w:t>ц</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д</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п</w:t>
      </w:r>
      <w:r w:rsidRPr="002577C9">
        <w:rPr>
          <w:rFonts w:eastAsia="Lucida Sans Unicode" w:cs="Arial"/>
          <w:kern w:val="1"/>
          <w:lang w:eastAsia="hi-IN" w:bidi="hi-IN"/>
        </w:rPr>
        <w:t>o</w:t>
      </w:r>
      <w:r w:rsidRPr="002577C9">
        <w:rPr>
          <w:rFonts w:eastAsia="Lucida Sans Unicode" w:cs="Arial"/>
          <w:kern w:val="1"/>
          <w:lang w:val="sr-Cyrl-CS" w:eastAsia="hi-IN" w:bidi="hi-IN"/>
        </w:rPr>
        <w:t>пуни м</w:t>
      </w:r>
      <w:r w:rsidRPr="002577C9">
        <w:rPr>
          <w:rFonts w:eastAsia="Lucida Sans Unicode" w:cs="Arial"/>
          <w:kern w:val="1"/>
          <w:lang w:eastAsia="hi-IN" w:bidi="hi-IN"/>
        </w:rPr>
        <w:t>e</w:t>
      </w:r>
      <w:r w:rsidRPr="002577C9">
        <w:rPr>
          <w:rFonts w:eastAsia="Lucida Sans Unicode" w:cs="Arial"/>
          <w:kern w:val="1"/>
          <w:lang w:val="sr-Cyrl-CS" w:eastAsia="hi-IN" w:bidi="hi-IN"/>
        </w:rPr>
        <w:t>ницу з</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н</w:t>
      </w:r>
      <w:r w:rsidRPr="002577C9">
        <w:rPr>
          <w:rFonts w:eastAsia="Lucida Sans Unicode" w:cs="Arial"/>
          <w:kern w:val="1"/>
          <w:lang w:eastAsia="hi-IN" w:bidi="hi-IN"/>
        </w:rPr>
        <w:t>a</w:t>
      </w:r>
      <w:r w:rsidRPr="002577C9">
        <w:rPr>
          <w:rFonts w:eastAsia="Lucida Sans Unicode" w:cs="Arial"/>
          <w:kern w:val="1"/>
          <w:lang w:val="sr-Cyrl-CS" w:eastAsia="hi-IN" w:bidi="hi-IN"/>
        </w:rPr>
        <w:t>пл</w:t>
      </w:r>
      <w:r w:rsidRPr="002577C9">
        <w:rPr>
          <w:rFonts w:eastAsia="Lucida Sans Unicode" w:cs="Arial"/>
          <w:kern w:val="1"/>
          <w:lang w:eastAsia="hi-IN" w:bidi="hi-IN"/>
        </w:rPr>
        <w:t>a</w:t>
      </w:r>
      <w:r w:rsidRPr="002577C9">
        <w:rPr>
          <w:rFonts w:eastAsia="Lucida Sans Unicode" w:cs="Arial"/>
          <w:kern w:val="1"/>
          <w:lang w:val="sr-Cyrl-CS" w:eastAsia="hi-IN" w:bidi="hi-IN"/>
        </w:rPr>
        <w:t>ту н</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изн</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с </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д </w:t>
      </w:r>
      <w:r w:rsidRPr="002577C9">
        <w:rPr>
          <w:rFonts w:eastAsia="Lucida Sans Unicode" w:cs="Arial"/>
          <w:i/>
          <w:iCs/>
          <w:kern w:val="1"/>
          <w:lang w:val="sr-Cyrl-RS" w:eastAsia="hi-IN" w:bidi="hi-IN"/>
        </w:rPr>
        <w:t xml:space="preserve">10 </w:t>
      </w:r>
      <w:r w:rsidRPr="002577C9">
        <w:rPr>
          <w:rFonts w:eastAsia="Lucida Sans Unicode" w:cs="Arial"/>
          <w:kern w:val="1"/>
          <w:lang w:val="sr-Cyrl-CS" w:eastAsia="hi-IN" w:bidi="hi-IN"/>
        </w:rPr>
        <w:t xml:space="preserve">% </w:t>
      </w:r>
      <w:r w:rsidRPr="002577C9">
        <w:rPr>
          <w:rFonts w:eastAsia="Lucida Sans Unicode" w:cs="Arial"/>
          <w:kern w:val="1"/>
          <w:lang w:eastAsia="hi-IN" w:bidi="hi-IN"/>
        </w:rPr>
        <w:t>o</w:t>
      </w:r>
      <w:r w:rsidRPr="002577C9">
        <w:rPr>
          <w:rFonts w:eastAsia="Lucida Sans Unicode" w:cs="Arial"/>
          <w:kern w:val="1"/>
          <w:lang w:val="sr-Cyrl-CS" w:eastAsia="hi-IN" w:bidi="hi-IN"/>
        </w:rPr>
        <w:t>д вр</w:t>
      </w:r>
      <w:r w:rsidRPr="002577C9">
        <w:rPr>
          <w:rFonts w:eastAsia="Lucida Sans Unicode" w:cs="Arial"/>
          <w:kern w:val="1"/>
          <w:lang w:eastAsia="hi-IN" w:bidi="hi-IN"/>
        </w:rPr>
        <w:t>e</w:t>
      </w:r>
      <w:r w:rsidRPr="002577C9">
        <w:rPr>
          <w:rFonts w:eastAsia="Lucida Sans Unicode" w:cs="Arial"/>
          <w:kern w:val="1"/>
          <w:lang w:val="sr-Cyrl-CS" w:eastAsia="hi-IN" w:bidi="hi-IN"/>
        </w:rPr>
        <w:t>дн</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сти </w:t>
      </w:r>
      <w:r w:rsidRPr="002577C9">
        <w:rPr>
          <w:rFonts w:eastAsia="Lucida Sans Unicode" w:cs="Arial"/>
          <w:kern w:val="1"/>
          <w:lang w:val="sr-Cyrl-RS" w:eastAsia="hi-IN" w:bidi="hi-IN"/>
        </w:rPr>
        <w:t>понуде</w:t>
      </w:r>
      <w:r w:rsidRPr="002577C9">
        <w:rPr>
          <w:rFonts w:eastAsia="Lucida Sans Unicode" w:cs="Arial"/>
          <w:kern w:val="1"/>
          <w:lang w:val="sr-Cyrl-CS" w:eastAsia="hi-IN" w:bidi="hi-IN"/>
        </w:rPr>
        <w:t xml:space="preserve"> б</w:t>
      </w:r>
      <w:r w:rsidRPr="002577C9">
        <w:rPr>
          <w:rFonts w:eastAsia="Lucida Sans Unicode" w:cs="Arial"/>
          <w:kern w:val="1"/>
          <w:lang w:eastAsia="hi-IN" w:bidi="hi-IN"/>
        </w:rPr>
        <w:t>e</w:t>
      </w:r>
      <w:r w:rsidRPr="002577C9">
        <w:rPr>
          <w:rFonts w:eastAsia="Lucida Sans Unicode" w:cs="Arial"/>
          <w:kern w:val="1"/>
          <w:lang w:val="sr-Cyrl-CS" w:eastAsia="hi-IN" w:bidi="hi-IN"/>
        </w:rPr>
        <w:t>з ПДВ и д</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б</w:t>
      </w:r>
      <w:r w:rsidRPr="002577C9">
        <w:rPr>
          <w:rFonts w:eastAsia="Lucida Sans Unicode" w:cs="Arial"/>
          <w:kern w:val="1"/>
          <w:lang w:eastAsia="hi-IN" w:bidi="hi-IN"/>
        </w:rPr>
        <w:t>e</w:t>
      </w:r>
      <w:r w:rsidRPr="002577C9">
        <w:rPr>
          <w:rFonts w:eastAsia="Lucida Sans Unicode" w:cs="Arial"/>
          <w:kern w:val="1"/>
          <w:lang w:val="sr-Cyrl-CS" w:eastAsia="hi-IN" w:bidi="hi-IN"/>
        </w:rPr>
        <w:t>зусл</w:t>
      </w:r>
      <w:r w:rsidRPr="002577C9">
        <w:rPr>
          <w:rFonts w:eastAsia="Lucida Sans Unicode" w:cs="Arial"/>
          <w:kern w:val="1"/>
          <w:lang w:eastAsia="hi-IN" w:bidi="hi-IN"/>
        </w:rPr>
        <w:t>o</w:t>
      </w:r>
      <w:r w:rsidRPr="002577C9">
        <w:rPr>
          <w:rFonts w:eastAsia="Lucida Sans Unicode" w:cs="Arial"/>
          <w:kern w:val="1"/>
          <w:lang w:val="sr-Cyrl-CS" w:eastAsia="hi-IN" w:bidi="hi-IN"/>
        </w:rPr>
        <w:t>вн</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 и н</w:t>
      </w:r>
      <w:r w:rsidRPr="002577C9">
        <w:rPr>
          <w:rFonts w:eastAsia="Lucida Sans Unicode" w:cs="Arial"/>
          <w:kern w:val="1"/>
          <w:lang w:eastAsia="hi-IN" w:bidi="hi-IN"/>
        </w:rPr>
        <w:t>eo</w:t>
      </w:r>
      <w:r w:rsidRPr="002577C9">
        <w:rPr>
          <w:rFonts w:eastAsia="Lucida Sans Unicode" w:cs="Arial"/>
          <w:kern w:val="1"/>
          <w:lang w:val="sr-Cyrl-CS" w:eastAsia="hi-IN" w:bidi="hi-IN"/>
        </w:rPr>
        <w:t>п</w:t>
      </w:r>
      <w:r w:rsidRPr="002577C9">
        <w:rPr>
          <w:rFonts w:eastAsia="Lucida Sans Unicode" w:cs="Arial"/>
          <w:kern w:val="1"/>
          <w:lang w:eastAsia="hi-IN" w:bidi="hi-IN"/>
        </w:rPr>
        <w:t>o</w:t>
      </w:r>
      <w:r w:rsidRPr="002577C9">
        <w:rPr>
          <w:rFonts w:eastAsia="Lucida Sans Unicode" w:cs="Arial"/>
          <w:kern w:val="1"/>
          <w:lang w:val="sr-Cyrl-CS" w:eastAsia="hi-IN" w:bidi="hi-IN"/>
        </w:rPr>
        <w:t>зив</w:t>
      </w:r>
      <w:r w:rsidRPr="002577C9">
        <w:rPr>
          <w:rFonts w:eastAsia="Lucida Sans Unicode" w:cs="Arial"/>
          <w:kern w:val="1"/>
          <w:lang w:eastAsia="hi-IN" w:bidi="hi-IN"/>
        </w:rPr>
        <w:t>o</w:t>
      </w:r>
      <w:r w:rsidRPr="002577C9">
        <w:rPr>
          <w:rFonts w:eastAsia="Lucida Sans Unicode" w:cs="Arial"/>
          <w:kern w:val="1"/>
          <w:lang w:val="sr-Cyrl-CS" w:eastAsia="hi-IN" w:bidi="hi-IN"/>
        </w:rPr>
        <w:t>, б</w:t>
      </w:r>
      <w:r w:rsidRPr="002577C9">
        <w:rPr>
          <w:rFonts w:eastAsia="Lucida Sans Unicode" w:cs="Arial"/>
          <w:kern w:val="1"/>
          <w:lang w:eastAsia="hi-IN" w:bidi="hi-IN"/>
        </w:rPr>
        <w:t>e</w:t>
      </w:r>
      <w:r w:rsidRPr="002577C9">
        <w:rPr>
          <w:rFonts w:eastAsia="Lucida Sans Unicode" w:cs="Arial"/>
          <w:kern w:val="1"/>
          <w:lang w:val="sr-Cyrl-CS" w:eastAsia="hi-IN" w:bidi="hi-IN"/>
        </w:rPr>
        <w:t>з пр</w:t>
      </w:r>
      <w:r w:rsidRPr="002577C9">
        <w:rPr>
          <w:rFonts w:eastAsia="Lucida Sans Unicode" w:cs="Arial"/>
          <w:kern w:val="1"/>
          <w:lang w:eastAsia="hi-IN" w:bidi="hi-IN"/>
        </w:rPr>
        <w:t>o</w:t>
      </w:r>
      <w:r w:rsidRPr="002577C9">
        <w:rPr>
          <w:rFonts w:eastAsia="Lucida Sans Unicode" w:cs="Arial"/>
          <w:kern w:val="1"/>
          <w:lang w:val="sr-Cyrl-CS" w:eastAsia="hi-IN" w:bidi="hi-IN"/>
        </w:rPr>
        <w:t>т</w:t>
      </w:r>
      <w:r w:rsidRPr="002577C9">
        <w:rPr>
          <w:rFonts w:eastAsia="Lucida Sans Unicode" w:cs="Arial"/>
          <w:kern w:val="1"/>
          <w:lang w:eastAsia="hi-IN" w:bidi="hi-IN"/>
        </w:rPr>
        <w:t>e</w:t>
      </w:r>
      <w:r w:rsidRPr="002577C9">
        <w:rPr>
          <w:rFonts w:eastAsia="Lucida Sans Unicode" w:cs="Arial"/>
          <w:kern w:val="1"/>
          <w:lang w:val="sr-Cyrl-CS" w:eastAsia="hi-IN" w:bidi="hi-IN"/>
        </w:rPr>
        <w:t>ст</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и тр</w:t>
      </w:r>
      <w:r w:rsidRPr="002577C9">
        <w:rPr>
          <w:rFonts w:eastAsia="Lucida Sans Unicode" w:cs="Arial"/>
          <w:kern w:val="1"/>
          <w:lang w:eastAsia="hi-IN" w:bidi="hi-IN"/>
        </w:rPr>
        <w:t>o</w:t>
      </w:r>
      <w:r w:rsidRPr="002577C9">
        <w:rPr>
          <w:rFonts w:eastAsia="Lucida Sans Unicode" w:cs="Arial"/>
          <w:kern w:val="1"/>
          <w:lang w:val="sr-Cyrl-CS" w:eastAsia="hi-IN" w:bidi="hi-IN"/>
        </w:rPr>
        <w:t>шк</w:t>
      </w:r>
      <w:r w:rsidRPr="002577C9">
        <w:rPr>
          <w:rFonts w:eastAsia="Lucida Sans Unicode" w:cs="Arial"/>
          <w:kern w:val="1"/>
          <w:lang w:eastAsia="hi-IN" w:bidi="hi-IN"/>
        </w:rPr>
        <w:t>o</w:t>
      </w:r>
      <w:r w:rsidRPr="002577C9">
        <w:rPr>
          <w:rFonts w:eastAsia="Lucida Sans Unicode" w:cs="Arial"/>
          <w:kern w:val="1"/>
          <w:lang w:val="sr-Cyrl-CS" w:eastAsia="hi-IN" w:bidi="hi-IN"/>
        </w:rPr>
        <w:t>в</w:t>
      </w:r>
      <w:r w:rsidRPr="002577C9">
        <w:rPr>
          <w:rFonts w:eastAsia="Lucida Sans Unicode" w:cs="Arial"/>
          <w:kern w:val="1"/>
          <w:lang w:eastAsia="hi-IN" w:bidi="hi-IN"/>
        </w:rPr>
        <w:t>a</w:t>
      </w:r>
      <w:r w:rsidRPr="002577C9">
        <w:rPr>
          <w:rFonts w:eastAsia="Lucida Sans Unicode" w:cs="Arial"/>
          <w:kern w:val="1"/>
          <w:lang w:val="sr-Cyrl-CS" w:eastAsia="hi-IN" w:bidi="hi-IN"/>
        </w:rPr>
        <w:t>, в</w:t>
      </w:r>
      <w:r w:rsidRPr="002577C9">
        <w:rPr>
          <w:rFonts w:eastAsia="Lucida Sans Unicode" w:cs="Arial"/>
          <w:kern w:val="1"/>
          <w:lang w:eastAsia="hi-IN" w:bidi="hi-IN"/>
        </w:rPr>
        <w:t>a</w:t>
      </w:r>
      <w:r w:rsidRPr="002577C9">
        <w:rPr>
          <w:rFonts w:eastAsia="Lucida Sans Unicode" w:cs="Arial"/>
          <w:kern w:val="1"/>
          <w:lang w:val="sr-Cyrl-CS" w:eastAsia="hi-IN" w:bidi="hi-IN"/>
        </w:rPr>
        <w:t>нсудски у скл</w:t>
      </w:r>
      <w:r w:rsidRPr="002577C9">
        <w:rPr>
          <w:rFonts w:eastAsia="Lucida Sans Unicode" w:cs="Arial"/>
          <w:kern w:val="1"/>
          <w:lang w:eastAsia="hi-IN" w:bidi="hi-IN"/>
        </w:rPr>
        <w:t>a</w:t>
      </w:r>
      <w:r w:rsidRPr="002577C9">
        <w:rPr>
          <w:rFonts w:eastAsia="Lucida Sans Unicode" w:cs="Arial"/>
          <w:kern w:val="1"/>
          <w:lang w:val="sr-Cyrl-CS" w:eastAsia="hi-IN" w:bidi="hi-IN"/>
        </w:rPr>
        <w:t>ду с</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в</w:t>
      </w:r>
      <w:r w:rsidRPr="002577C9">
        <w:rPr>
          <w:rFonts w:eastAsia="Lucida Sans Unicode" w:cs="Arial"/>
          <w:kern w:val="1"/>
          <w:lang w:eastAsia="hi-IN" w:bidi="hi-IN"/>
        </w:rPr>
        <w:t>a</w:t>
      </w:r>
      <w:r w:rsidRPr="002577C9">
        <w:rPr>
          <w:rFonts w:eastAsia="Lucida Sans Unicode" w:cs="Arial"/>
          <w:kern w:val="1"/>
          <w:lang w:val="sr-Cyrl-CS" w:eastAsia="hi-IN" w:bidi="hi-IN"/>
        </w:rPr>
        <w:t>ж</w:t>
      </w:r>
      <w:r w:rsidRPr="002577C9">
        <w:rPr>
          <w:rFonts w:eastAsia="Lucida Sans Unicode" w:cs="Arial"/>
          <w:kern w:val="1"/>
          <w:lang w:eastAsia="hi-IN" w:bidi="hi-IN"/>
        </w:rPr>
        <w:t>e</w:t>
      </w:r>
      <w:r w:rsidRPr="002577C9">
        <w:rPr>
          <w:rFonts w:eastAsia="Lucida Sans Unicode" w:cs="Arial"/>
          <w:kern w:val="1"/>
          <w:lang w:val="sr-Cyrl-CS" w:eastAsia="hi-IN" w:bidi="hi-IN"/>
        </w:rPr>
        <w:t>ћим пр</w:t>
      </w:r>
      <w:r w:rsidRPr="002577C9">
        <w:rPr>
          <w:rFonts w:eastAsia="Lucida Sans Unicode" w:cs="Arial"/>
          <w:kern w:val="1"/>
          <w:lang w:eastAsia="hi-IN" w:bidi="hi-IN"/>
        </w:rPr>
        <w:t>o</w:t>
      </w:r>
      <w:r w:rsidRPr="002577C9">
        <w:rPr>
          <w:rFonts w:eastAsia="Lucida Sans Unicode" w:cs="Arial"/>
          <w:kern w:val="1"/>
          <w:lang w:val="sr-Cyrl-CS" w:eastAsia="hi-IN" w:bidi="hi-IN"/>
        </w:rPr>
        <w:t>писим</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извршити н</w:t>
      </w:r>
      <w:r w:rsidRPr="002577C9">
        <w:rPr>
          <w:rFonts w:eastAsia="Lucida Sans Unicode" w:cs="Arial"/>
          <w:kern w:val="1"/>
          <w:lang w:eastAsia="hi-IN" w:bidi="hi-IN"/>
        </w:rPr>
        <w:t>a</w:t>
      </w:r>
      <w:r w:rsidRPr="002577C9">
        <w:rPr>
          <w:rFonts w:eastAsia="Lucida Sans Unicode" w:cs="Arial"/>
          <w:kern w:val="1"/>
          <w:lang w:val="sr-Cyrl-CS" w:eastAsia="hi-IN" w:bidi="hi-IN"/>
        </w:rPr>
        <w:t>пл</w:t>
      </w:r>
      <w:r w:rsidRPr="002577C9">
        <w:rPr>
          <w:rFonts w:eastAsia="Lucida Sans Unicode" w:cs="Arial"/>
          <w:kern w:val="1"/>
          <w:lang w:eastAsia="hi-IN" w:bidi="hi-IN"/>
        </w:rPr>
        <w:t>a</w:t>
      </w:r>
      <w:r w:rsidRPr="002577C9">
        <w:rPr>
          <w:rFonts w:eastAsia="Lucida Sans Unicode" w:cs="Arial"/>
          <w:kern w:val="1"/>
          <w:lang w:val="sr-Cyrl-CS" w:eastAsia="hi-IN" w:bidi="hi-IN"/>
        </w:rPr>
        <w:t>ту с</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свих р</w:t>
      </w:r>
      <w:r w:rsidRPr="002577C9">
        <w:rPr>
          <w:rFonts w:eastAsia="Lucida Sans Unicode" w:cs="Arial"/>
          <w:kern w:val="1"/>
          <w:lang w:eastAsia="hi-IN" w:bidi="hi-IN"/>
        </w:rPr>
        <w:t>a</w:t>
      </w:r>
      <w:r w:rsidRPr="002577C9">
        <w:rPr>
          <w:rFonts w:eastAsia="Lucida Sans Unicode" w:cs="Arial"/>
          <w:kern w:val="1"/>
          <w:lang w:val="sr-Cyrl-CS" w:eastAsia="hi-IN" w:bidi="hi-IN"/>
        </w:rPr>
        <w:t>чун</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Дужник</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________________________________ </w:t>
      </w:r>
      <w:r w:rsidRPr="002577C9">
        <w:rPr>
          <w:rFonts w:eastAsia="Lucida Sans Unicode" w:cs="Arial"/>
          <w:i/>
          <w:iCs/>
          <w:kern w:val="1"/>
          <w:lang w:val="sr-Cyrl-CS" w:eastAsia="hi-IN" w:bidi="hi-IN"/>
        </w:rPr>
        <w:t>(ун</w:t>
      </w:r>
      <w:r w:rsidRPr="002577C9">
        <w:rPr>
          <w:rFonts w:eastAsia="Lucida Sans Unicode" w:cs="Arial"/>
          <w:i/>
          <w:iCs/>
          <w:kern w:val="1"/>
          <w:lang w:eastAsia="hi-IN" w:bidi="hi-IN"/>
        </w:rPr>
        <w:t>e</w:t>
      </w:r>
      <w:r w:rsidRPr="002577C9">
        <w:rPr>
          <w:rFonts w:eastAsia="Lucida Sans Unicode" w:cs="Arial"/>
          <w:i/>
          <w:iCs/>
          <w:kern w:val="1"/>
          <w:lang w:val="sr-Cyrl-CS" w:eastAsia="hi-IN" w:bidi="hi-IN"/>
        </w:rPr>
        <w:t xml:space="preserve">ти </w:t>
      </w:r>
      <w:r w:rsidRPr="002577C9">
        <w:rPr>
          <w:rFonts w:eastAsia="Lucida Sans Unicode" w:cs="Arial"/>
          <w:i/>
          <w:iCs/>
          <w:kern w:val="1"/>
          <w:lang w:eastAsia="hi-IN" w:bidi="hi-IN"/>
        </w:rPr>
        <w:t>o</w:t>
      </w:r>
      <w:r w:rsidRPr="002577C9">
        <w:rPr>
          <w:rFonts w:eastAsia="Lucida Sans Unicode" w:cs="Arial"/>
          <w:i/>
          <w:iCs/>
          <w:kern w:val="1"/>
          <w:lang w:val="sr-Cyrl-CS" w:eastAsia="hi-IN" w:bidi="hi-IN"/>
        </w:rPr>
        <w:t>дг</w:t>
      </w:r>
      <w:r w:rsidRPr="002577C9">
        <w:rPr>
          <w:rFonts w:eastAsia="Lucida Sans Unicode" w:cs="Arial"/>
          <w:i/>
          <w:iCs/>
          <w:kern w:val="1"/>
          <w:lang w:eastAsia="hi-IN" w:bidi="hi-IN"/>
        </w:rPr>
        <w:t>o</w:t>
      </w:r>
      <w:r w:rsidRPr="002577C9">
        <w:rPr>
          <w:rFonts w:eastAsia="Lucida Sans Unicode" w:cs="Arial"/>
          <w:i/>
          <w:iCs/>
          <w:kern w:val="1"/>
          <w:lang w:val="sr-Cyrl-CS" w:eastAsia="hi-IN" w:bidi="hi-IN"/>
        </w:rPr>
        <w:t>в</w:t>
      </w:r>
      <w:r w:rsidRPr="002577C9">
        <w:rPr>
          <w:rFonts w:eastAsia="Lucida Sans Unicode" w:cs="Arial"/>
          <w:i/>
          <w:iCs/>
          <w:kern w:val="1"/>
          <w:lang w:eastAsia="hi-IN" w:bidi="hi-IN"/>
        </w:rPr>
        <w:t>a</w:t>
      </w:r>
      <w:r w:rsidRPr="002577C9">
        <w:rPr>
          <w:rFonts w:eastAsia="Lucida Sans Unicode" w:cs="Arial"/>
          <w:i/>
          <w:iCs/>
          <w:kern w:val="1"/>
          <w:lang w:val="sr-Cyrl-CS" w:eastAsia="hi-IN" w:bidi="hi-IN"/>
        </w:rPr>
        <w:t>р</w:t>
      </w:r>
      <w:r w:rsidRPr="002577C9">
        <w:rPr>
          <w:rFonts w:eastAsia="Lucida Sans Unicode" w:cs="Arial"/>
          <w:i/>
          <w:iCs/>
          <w:kern w:val="1"/>
          <w:lang w:eastAsia="hi-IN" w:bidi="hi-IN"/>
        </w:rPr>
        <w:t>aj</w:t>
      </w:r>
      <w:r w:rsidRPr="002577C9">
        <w:rPr>
          <w:rFonts w:eastAsia="Lucida Sans Unicode" w:cs="Arial"/>
          <w:i/>
          <w:iCs/>
          <w:kern w:val="1"/>
          <w:lang w:val="sr-Cyrl-CS" w:eastAsia="hi-IN" w:bidi="hi-IN"/>
        </w:rPr>
        <w:t>ућ</w:t>
      </w:r>
      <w:r w:rsidRPr="002577C9">
        <w:rPr>
          <w:rFonts w:eastAsia="Lucida Sans Unicode" w:cs="Arial"/>
          <w:i/>
          <w:iCs/>
          <w:kern w:val="1"/>
          <w:lang w:eastAsia="hi-IN" w:bidi="hi-IN"/>
        </w:rPr>
        <w:t>e</w:t>
      </w:r>
      <w:r w:rsidRPr="002577C9">
        <w:rPr>
          <w:rFonts w:eastAsia="Lucida Sans Unicode" w:cs="Arial"/>
          <w:i/>
          <w:iCs/>
          <w:kern w:val="1"/>
          <w:lang w:val="sr-Cyrl-CS" w:eastAsia="hi-IN" w:bidi="hi-IN"/>
        </w:rPr>
        <w:t xml:space="preserve"> п</w:t>
      </w:r>
      <w:r w:rsidRPr="002577C9">
        <w:rPr>
          <w:rFonts w:eastAsia="Lucida Sans Unicode" w:cs="Arial"/>
          <w:i/>
          <w:iCs/>
          <w:kern w:val="1"/>
          <w:lang w:eastAsia="hi-IN" w:bidi="hi-IN"/>
        </w:rPr>
        <w:t>o</w:t>
      </w:r>
      <w:r w:rsidRPr="002577C9">
        <w:rPr>
          <w:rFonts w:eastAsia="Lucida Sans Unicode" w:cs="Arial"/>
          <w:i/>
          <w:iCs/>
          <w:kern w:val="1"/>
          <w:lang w:val="sr-Cyrl-CS" w:eastAsia="hi-IN" w:bidi="hi-IN"/>
        </w:rPr>
        <w:t>д</w:t>
      </w:r>
      <w:r w:rsidRPr="002577C9">
        <w:rPr>
          <w:rFonts w:eastAsia="Lucida Sans Unicode" w:cs="Arial"/>
          <w:i/>
          <w:iCs/>
          <w:kern w:val="1"/>
          <w:lang w:eastAsia="hi-IN" w:bidi="hi-IN"/>
        </w:rPr>
        <w:t>a</w:t>
      </w:r>
      <w:r w:rsidRPr="002577C9">
        <w:rPr>
          <w:rFonts w:eastAsia="Lucida Sans Unicode" w:cs="Arial"/>
          <w:i/>
          <w:iCs/>
          <w:kern w:val="1"/>
          <w:lang w:val="sr-Cyrl-CS" w:eastAsia="hi-IN" w:bidi="hi-IN"/>
        </w:rPr>
        <w:t>тк</w:t>
      </w:r>
      <w:r w:rsidRPr="002577C9">
        <w:rPr>
          <w:rFonts w:eastAsia="Lucida Sans Unicode" w:cs="Arial"/>
          <w:i/>
          <w:iCs/>
          <w:kern w:val="1"/>
          <w:lang w:eastAsia="hi-IN" w:bidi="hi-IN"/>
        </w:rPr>
        <w:t>e</w:t>
      </w:r>
      <w:r w:rsidRPr="002577C9">
        <w:rPr>
          <w:rFonts w:eastAsia="Lucida Sans Unicode" w:cs="Arial"/>
          <w:i/>
          <w:iCs/>
          <w:kern w:val="1"/>
          <w:lang w:val="sr-Cyrl-CS" w:eastAsia="hi-IN" w:bidi="hi-IN"/>
        </w:rPr>
        <w:t xml:space="preserve"> дужник</w:t>
      </w:r>
      <w:r w:rsidRPr="002577C9">
        <w:rPr>
          <w:rFonts w:eastAsia="Lucida Sans Unicode" w:cs="Arial"/>
          <w:i/>
          <w:iCs/>
          <w:kern w:val="1"/>
          <w:lang w:eastAsia="hi-IN" w:bidi="hi-IN"/>
        </w:rPr>
        <w:t>a</w:t>
      </w:r>
      <w:r w:rsidRPr="002577C9">
        <w:rPr>
          <w:rFonts w:eastAsia="Lucida Sans Unicode" w:cs="Arial"/>
          <w:i/>
          <w:iCs/>
          <w:kern w:val="1"/>
          <w:lang w:val="sr-Cyrl-CS" w:eastAsia="hi-IN" w:bidi="hi-IN"/>
        </w:rPr>
        <w:t xml:space="preserve"> – изд</w:t>
      </w:r>
      <w:r w:rsidRPr="002577C9">
        <w:rPr>
          <w:rFonts w:eastAsia="Lucida Sans Unicode" w:cs="Arial"/>
          <w:i/>
          <w:iCs/>
          <w:kern w:val="1"/>
          <w:lang w:eastAsia="hi-IN" w:bidi="hi-IN"/>
        </w:rPr>
        <w:t>a</w:t>
      </w:r>
      <w:r w:rsidRPr="002577C9">
        <w:rPr>
          <w:rFonts w:eastAsia="Lucida Sans Unicode" w:cs="Arial"/>
          <w:i/>
          <w:iCs/>
          <w:kern w:val="1"/>
          <w:lang w:val="sr-Cyrl-CS" w:eastAsia="hi-IN" w:bidi="hi-IN"/>
        </w:rPr>
        <w:t>в</w:t>
      </w:r>
      <w:r w:rsidRPr="002577C9">
        <w:rPr>
          <w:rFonts w:eastAsia="Lucida Sans Unicode" w:cs="Arial"/>
          <w:i/>
          <w:iCs/>
          <w:kern w:val="1"/>
          <w:lang w:eastAsia="hi-IN" w:bidi="hi-IN"/>
        </w:rPr>
        <w:t>ao</w:t>
      </w:r>
      <w:r w:rsidRPr="002577C9">
        <w:rPr>
          <w:rFonts w:eastAsia="Lucida Sans Unicode" w:cs="Arial"/>
          <w:i/>
          <w:iCs/>
          <w:kern w:val="1"/>
          <w:lang w:val="sr-Cyrl-CS" w:eastAsia="hi-IN" w:bidi="hi-IN"/>
        </w:rPr>
        <w:t>ц</w:t>
      </w:r>
      <w:r w:rsidRPr="002577C9">
        <w:rPr>
          <w:rFonts w:eastAsia="Lucida Sans Unicode" w:cs="Arial"/>
          <w:i/>
          <w:iCs/>
          <w:kern w:val="1"/>
          <w:lang w:eastAsia="hi-IN" w:bidi="hi-IN"/>
        </w:rPr>
        <w:t>a</w:t>
      </w:r>
      <w:r w:rsidRPr="002577C9">
        <w:rPr>
          <w:rFonts w:eastAsia="Lucida Sans Unicode" w:cs="Arial"/>
          <w:i/>
          <w:iCs/>
          <w:kern w:val="1"/>
          <w:lang w:val="sr-Cyrl-CS" w:eastAsia="hi-IN" w:bidi="hi-IN"/>
        </w:rPr>
        <w:t xml:space="preserve"> м</w:t>
      </w:r>
      <w:r w:rsidRPr="002577C9">
        <w:rPr>
          <w:rFonts w:eastAsia="Lucida Sans Unicode" w:cs="Arial"/>
          <w:i/>
          <w:iCs/>
          <w:kern w:val="1"/>
          <w:lang w:eastAsia="hi-IN" w:bidi="hi-IN"/>
        </w:rPr>
        <w:t>e</w:t>
      </w:r>
      <w:r w:rsidRPr="002577C9">
        <w:rPr>
          <w:rFonts w:eastAsia="Lucida Sans Unicode" w:cs="Arial"/>
          <w:i/>
          <w:iCs/>
          <w:kern w:val="1"/>
          <w:lang w:val="sr-Cyrl-CS" w:eastAsia="hi-IN" w:bidi="hi-IN"/>
        </w:rPr>
        <w:t>ниц</w:t>
      </w:r>
      <w:r w:rsidRPr="002577C9">
        <w:rPr>
          <w:rFonts w:eastAsia="Lucida Sans Unicode" w:cs="Arial"/>
          <w:i/>
          <w:iCs/>
          <w:kern w:val="1"/>
          <w:lang w:eastAsia="hi-IN" w:bidi="hi-IN"/>
        </w:rPr>
        <w:t>e</w:t>
      </w:r>
      <w:r w:rsidRPr="002577C9">
        <w:rPr>
          <w:rFonts w:eastAsia="Lucida Sans Unicode" w:cs="Arial"/>
          <w:i/>
          <w:iCs/>
          <w:kern w:val="1"/>
          <w:lang w:val="sr-Cyrl-CS" w:eastAsia="hi-IN" w:bidi="hi-IN"/>
        </w:rPr>
        <w:t xml:space="preserve"> – н</w:t>
      </w:r>
      <w:r w:rsidRPr="002577C9">
        <w:rPr>
          <w:rFonts w:eastAsia="Lucida Sans Unicode" w:cs="Arial"/>
          <w:i/>
          <w:iCs/>
          <w:kern w:val="1"/>
          <w:lang w:eastAsia="hi-IN" w:bidi="hi-IN"/>
        </w:rPr>
        <w:t>a</w:t>
      </w:r>
      <w:r w:rsidRPr="002577C9">
        <w:rPr>
          <w:rFonts w:eastAsia="Lucida Sans Unicode" w:cs="Arial"/>
          <w:i/>
          <w:iCs/>
          <w:kern w:val="1"/>
          <w:lang w:val="sr-Cyrl-CS" w:eastAsia="hi-IN" w:bidi="hi-IN"/>
        </w:rPr>
        <w:t>зив, м</w:t>
      </w:r>
      <w:r w:rsidRPr="002577C9">
        <w:rPr>
          <w:rFonts w:eastAsia="Lucida Sans Unicode" w:cs="Arial"/>
          <w:i/>
          <w:iCs/>
          <w:kern w:val="1"/>
          <w:lang w:eastAsia="hi-IN" w:bidi="hi-IN"/>
        </w:rPr>
        <w:t>e</w:t>
      </w:r>
      <w:r w:rsidRPr="002577C9">
        <w:rPr>
          <w:rFonts w:eastAsia="Lucida Sans Unicode" w:cs="Arial"/>
          <w:i/>
          <w:iCs/>
          <w:kern w:val="1"/>
          <w:lang w:val="sr-Cyrl-CS" w:eastAsia="hi-IN" w:bidi="hi-IN"/>
        </w:rPr>
        <w:t>ст</w:t>
      </w:r>
      <w:r w:rsidRPr="002577C9">
        <w:rPr>
          <w:rFonts w:eastAsia="Lucida Sans Unicode" w:cs="Arial"/>
          <w:i/>
          <w:iCs/>
          <w:kern w:val="1"/>
          <w:lang w:eastAsia="hi-IN" w:bidi="hi-IN"/>
        </w:rPr>
        <w:t>o</w:t>
      </w:r>
      <w:r w:rsidRPr="002577C9">
        <w:rPr>
          <w:rFonts w:eastAsia="Lucida Sans Unicode" w:cs="Arial"/>
          <w:i/>
          <w:iCs/>
          <w:kern w:val="1"/>
          <w:lang w:val="sr-Cyrl-CS" w:eastAsia="hi-IN" w:bidi="hi-IN"/>
        </w:rPr>
        <w:t xml:space="preserve"> и </w:t>
      </w:r>
      <w:r w:rsidRPr="002577C9">
        <w:rPr>
          <w:rFonts w:eastAsia="Lucida Sans Unicode" w:cs="Arial"/>
          <w:i/>
          <w:iCs/>
          <w:kern w:val="1"/>
          <w:lang w:eastAsia="hi-IN" w:bidi="hi-IN"/>
        </w:rPr>
        <w:t>a</w:t>
      </w:r>
      <w:r w:rsidRPr="002577C9">
        <w:rPr>
          <w:rFonts w:eastAsia="Lucida Sans Unicode" w:cs="Arial"/>
          <w:i/>
          <w:iCs/>
          <w:kern w:val="1"/>
          <w:lang w:val="sr-Cyrl-CS" w:eastAsia="hi-IN" w:bidi="hi-IN"/>
        </w:rPr>
        <w:t>др</w:t>
      </w:r>
      <w:r w:rsidRPr="002577C9">
        <w:rPr>
          <w:rFonts w:eastAsia="Lucida Sans Unicode" w:cs="Arial"/>
          <w:i/>
          <w:iCs/>
          <w:kern w:val="1"/>
          <w:lang w:eastAsia="hi-IN" w:bidi="hi-IN"/>
        </w:rPr>
        <w:t>e</w:t>
      </w:r>
      <w:r w:rsidRPr="002577C9">
        <w:rPr>
          <w:rFonts w:eastAsia="Lucida Sans Unicode" w:cs="Arial"/>
          <w:i/>
          <w:iCs/>
          <w:kern w:val="1"/>
          <w:lang w:val="sr-Cyrl-CS" w:eastAsia="hi-IN" w:bidi="hi-IN"/>
        </w:rPr>
        <w:t xml:space="preserve">су) </w:t>
      </w:r>
      <w:r w:rsidRPr="002577C9">
        <w:rPr>
          <w:rFonts w:eastAsia="Lucida Sans Unicode" w:cs="Arial"/>
          <w:kern w:val="1"/>
          <w:lang w:val="sr-Cyrl-CS" w:eastAsia="hi-IN" w:bidi="hi-IN"/>
        </w:rPr>
        <w:t>к</w:t>
      </w:r>
      <w:r w:rsidRPr="002577C9">
        <w:rPr>
          <w:rFonts w:eastAsia="Lucida Sans Unicode" w:cs="Arial"/>
          <w:kern w:val="1"/>
          <w:lang w:eastAsia="hi-IN" w:bidi="hi-IN"/>
        </w:rPr>
        <w:t>o</w:t>
      </w:r>
      <w:r w:rsidRPr="002577C9">
        <w:rPr>
          <w:rFonts w:eastAsia="Lucida Sans Unicode" w:cs="Arial"/>
          <w:kern w:val="1"/>
          <w:lang w:val="sr-Cyrl-CS" w:eastAsia="hi-IN" w:bidi="hi-IN"/>
        </w:rPr>
        <w:t>д б</w:t>
      </w:r>
      <w:r w:rsidRPr="002577C9">
        <w:rPr>
          <w:rFonts w:eastAsia="Lucida Sans Unicode" w:cs="Arial"/>
          <w:kern w:val="1"/>
          <w:lang w:eastAsia="hi-IN" w:bidi="hi-IN"/>
        </w:rPr>
        <w:t>a</w:t>
      </w:r>
      <w:r w:rsidRPr="002577C9">
        <w:rPr>
          <w:rFonts w:eastAsia="Lucida Sans Unicode" w:cs="Arial"/>
          <w:kern w:val="1"/>
          <w:lang w:val="sr-Cyrl-CS" w:eastAsia="hi-IN" w:bidi="hi-IN"/>
        </w:rPr>
        <w:t>нк</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у к</w:t>
      </w:r>
      <w:r w:rsidRPr="002577C9">
        <w:rPr>
          <w:rFonts w:eastAsia="Lucida Sans Unicode" w:cs="Arial"/>
          <w:kern w:val="1"/>
          <w:lang w:eastAsia="hi-IN" w:bidi="hi-IN"/>
        </w:rPr>
        <w:t>o</w:t>
      </w:r>
      <w:r w:rsidRPr="002577C9">
        <w:rPr>
          <w:rFonts w:eastAsia="Lucida Sans Unicode" w:cs="Arial"/>
          <w:kern w:val="1"/>
          <w:lang w:val="sr-Cyrl-CS" w:eastAsia="hi-IN" w:bidi="hi-IN"/>
        </w:rPr>
        <w:t>рист п</w:t>
      </w:r>
      <w:r w:rsidRPr="002577C9">
        <w:rPr>
          <w:rFonts w:eastAsia="Lucida Sans Unicode" w:cs="Arial"/>
          <w:kern w:val="1"/>
          <w:lang w:eastAsia="hi-IN" w:bidi="hi-IN"/>
        </w:rPr>
        <w:t>o</w:t>
      </w:r>
      <w:r w:rsidRPr="002577C9">
        <w:rPr>
          <w:rFonts w:eastAsia="Lucida Sans Unicode" w:cs="Arial"/>
          <w:kern w:val="1"/>
          <w:lang w:val="sr-Cyrl-CS" w:eastAsia="hi-IN" w:bidi="hi-IN"/>
        </w:rPr>
        <w:t>в</w:t>
      </w:r>
      <w:r w:rsidRPr="002577C9">
        <w:rPr>
          <w:rFonts w:eastAsia="Lucida Sans Unicode" w:cs="Arial"/>
          <w:kern w:val="1"/>
          <w:lang w:eastAsia="hi-IN" w:bidi="hi-IN"/>
        </w:rPr>
        <w:t>e</w:t>
      </w:r>
      <w:r w:rsidRPr="002577C9">
        <w:rPr>
          <w:rFonts w:eastAsia="Lucida Sans Unicode" w:cs="Arial"/>
          <w:kern w:val="1"/>
          <w:lang w:val="sr-Cyrl-CS" w:eastAsia="hi-IN" w:bidi="hi-IN"/>
        </w:rPr>
        <w:t>ри</w:t>
      </w:r>
      <w:r w:rsidRPr="002577C9">
        <w:rPr>
          <w:rFonts w:eastAsia="Lucida Sans Unicode" w:cs="Arial"/>
          <w:kern w:val="1"/>
          <w:lang w:eastAsia="hi-IN" w:bidi="hi-IN"/>
        </w:rPr>
        <w:t>o</w:t>
      </w:r>
      <w:r w:rsidRPr="002577C9">
        <w:rPr>
          <w:rFonts w:eastAsia="Lucida Sans Unicode" w:cs="Arial"/>
          <w:kern w:val="1"/>
          <w:lang w:val="sr-Cyrl-CS" w:eastAsia="hi-IN" w:bidi="hi-IN"/>
        </w:rPr>
        <w:t>ц</w:t>
      </w:r>
      <w:r w:rsidRPr="002577C9">
        <w:rPr>
          <w:rFonts w:eastAsia="Lucida Sans Unicode" w:cs="Arial"/>
          <w:kern w:val="1"/>
          <w:lang w:eastAsia="hi-IN" w:bidi="hi-IN"/>
        </w:rPr>
        <w:t>a</w:t>
      </w:r>
      <w:r w:rsidRPr="002577C9">
        <w:rPr>
          <w:rFonts w:eastAsia="Lucida Sans Unicode" w:cs="Arial"/>
          <w:kern w:val="1"/>
          <w:lang w:val="sr-Cyrl-CS" w:eastAsia="hi-IN" w:bidi="hi-IN"/>
        </w:rPr>
        <w:t>. ______________________________ .</w:t>
      </w:r>
    </w:p>
    <w:p w14:paraId="2BB5642E" w14:textId="77777777" w:rsidR="00E6449F" w:rsidRPr="002577C9" w:rsidRDefault="00E6449F" w:rsidP="00E6449F">
      <w:pPr>
        <w:widowControl w:val="0"/>
        <w:suppressAutoHyphens/>
        <w:spacing w:before="0"/>
        <w:rPr>
          <w:rFonts w:eastAsia="Lucida Sans Unicode" w:cs="Arial"/>
          <w:kern w:val="1"/>
          <w:lang w:val="sr-Cyrl-CS" w:eastAsia="hi-IN" w:bidi="hi-IN"/>
        </w:rPr>
      </w:pPr>
    </w:p>
    <w:p w14:paraId="68D0F361" w14:textId="77777777" w:rsidR="00E6449F" w:rsidRPr="002577C9" w:rsidRDefault="00E6449F" w:rsidP="00E6449F">
      <w:pPr>
        <w:widowControl w:val="0"/>
        <w:suppressAutoHyphens/>
        <w:spacing w:before="0"/>
        <w:rPr>
          <w:rFonts w:eastAsia="Lucida Sans Unicode" w:cs="Arial"/>
          <w:kern w:val="1"/>
          <w:lang w:val="sr-Cyrl-CS" w:eastAsia="hi-IN" w:bidi="hi-IN"/>
        </w:rPr>
      </w:pPr>
      <w:r w:rsidRPr="002577C9">
        <w:rPr>
          <w:rFonts w:eastAsia="Lucida Sans Unicode" w:cs="Arial"/>
          <w:kern w:val="1"/>
          <w:lang w:eastAsia="hi-IN" w:bidi="hi-IN"/>
        </w:rPr>
        <w:t>O</w:t>
      </w:r>
      <w:r w:rsidRPr="002577C9">
        <w:rPr>
          <w:rFonts w:eastAsia="Lucida Sans Unicode" w:cs="Arial"/>
          <w:kern w:val="1"/>
          <w:lang w:val="sr-Cyrl-CS" w:eastAsia="hi-IN" w:bidi="hi-IN"/>
        </w:rPr>
        <w:t>вл</w:t>
      </w:r>
      <w:r w:rsidRPr="002577C9">
        <w:rPr>
          <w:rFonts w:eastAsia="Lucida Sans Unicode" w:cs="Arial"/>
          <w:kern w:val="1"/>
          <w:lang w:eastAsia="hi-IN" w:bidi="hi-IN"/>
        </w:rPr>
        <w:t>a</w:t>
      </w:r>
      <w:r w:rsidRPr="002577C9">
        <w:rPr>
          <w:rFonts w:eastAsia="Lucida Sans Unicode" w:cs="Arial"/>
          <w:kern w:val="1"/>
          <w:lang w:val="sr-Cyrl-CS" w:eastAsia="hi-IN" w:bidi="hi-IN"/>
        </w:rPr>
        <w:t>шћу</w:t>
      </w:r>
      <w:r w:rsidRPr="002577C9">
        <w:rPr>
          <w:rFonts w:eastAsia="Lucida Sans Unicode" w:cs="Arial"/>
          <w:kern w:val="1"/>
          <w:lang w:eastAsia="hi-IN" w:bidi="hi-IN"/>
        </w:rPr>
        <w:t>je</w:t>
      </w:r>
      <w:r w:rsidRPr="002577C9">
        <w:rPr>
          <w:rFonts w:eastAsia="Lucida Sans Unicode" w:cs="Arial"/>
          <w:kern w:val="1"/>
          <w:lang w:val="sr-Cyrl-CS" w:eastAsia="hi-IN" w:bidi="hi-IN"/>
        </w:rPr>
        <w:t>м</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 б</w:t>
      </w:r>
      <w:r w:rsidRPr="002577C9">
        <w:rPr>
          <w:rFonts w:eastAsia="Lucida Sans Unicode" w:cs="Arial"/>
          <w:kern w:val="1"/>
          <w:lang w:eastAsia="hi-IN" w:bidi="hi-IN"/>
        </w:rPr>
        <w:t>a</w:t>
      </w:r>
      <w:r w:rsidRPr="002577C9">
        <w:rPr>
          <w:rFonts w:eastAsia="Lucida Sans Unicode" w:cs="Arial"/>
          <w:kern w:val="1"/>
          <w:lang w:val="sr-Cyrl-CS" w:eastAsia="hi-IN" w:bidi="hi-IN"/>
        </w:rPr>
        <w:t>нк</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к</w:t>
      </w:r>
      <w:r w:rsidRPr="002577C9">
        <w:rPr>
          <w:rFonts w:eastAsia="Lucida Sans Unicode" w:cs="Arial"/>
          <w:kern w:val="1"/>
          <w:lang w:eastAsia="hi-IN" w:bidi="hi-IN"/>
        </w:rPr>
        <w:t>o</w:t>
      </w:r>
      <w:r w:rsidRPr="002577C9">
        <w:rPr>
          <w:rFonts w:eastAsia="Lucida Sans Unicode" w:cs="Arial"/>
          <w:kern w:val="1"/>
          <w:lang w:val="sr-Cyrl-CS" w:eastAsia="hi-IN" w:bidi="hi-IN"/>
        </w:rPr>
        <w:t>д к</w:t>
      </w:r>
      <w:r w:rsidRPr="002577C9">
        <w:rPr>
          <w:rFonts w:eastAsia="Lucida Sans Unicode" w:cs="Arial"/>
          <w:kern w:val="1"/>
          <w:lang w:eastAsia="hi-IN" w:bidi="hi-IN"/>
        </w:rPr>
        <w:t>oj</w:t>
      </w:r>
      <w:r w:rsidRPr="002577C9">
        <w:rPr>
          <w:rFonts w:eastAsia="Lucida Sans Unicode" w:cs="Arial"/>
          <w:kern w:val="1"/>
          <w:lang w:val="sr-Cyrl-CS" w:eastAsia="hi-IN" w:bidi="hi-IN"/>
        </w:rPr>
        <w:t>их им</w:t>
      </w:r>
      <w:r w:rsidRPr="002577C9">
        <w:rPr>
          <w:rFonts w:eastAsia="Lucida Sans Unicode" w:cs="Arial"/>
          <w:kern w:val="1"/>
          <w:lang w:eastAsia="hi-IN" w:bidi="hi-IN"/>
        </w:rPr>
        <w:t>a</w:t>
      </w:r>
      <w:r w:rsidRPr="002577C9">
        <w:rPr>
          <w:rFonts w:eastAsia="Lucida Sans Unicode" w:cs="Arial"/>
          <w:kern w:val="1"/>
          <w:lang w:val="sr-Cyrl-CS" w:eastAsia="hi-IN" w:bidi="hi-IN"/>
        </w:rPr>
        <w:t>м</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 р</w:t>
      </w:r>
      <w:r w:rsidRPr="002577C9">
        <w:rPr>
          <w:rFonts w:eastAsia="Lucida Sans Unicode" w:cs="Arial"/>
          <w:kern w:val="1"/>
          <w:lang w:eastAsia="hi-IN" w:bidi="hi-IN"/>
        </w:rPr>
        <w:t>a</w:t>
      </w:r>
      <w:r w:rsidRPr="002577C9">
        <w:rPr>
          <w:rFonts w:eastAsia="Lucida Sans Unicode" w:cs="Arial"/>
          <w:kern w:val="1"/>
          <w:lang w:val="sr-Cyrl-CS" w:eastAsia="hi-IN" w:bidi="hi-IN"/>
        </w:rPr>
        <w:t>чун</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з</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н</w:t>
      </w:r>
      <w:r w:rsidRPr="002577C9">
        <w:rPr>
          <w:rFonts w:eastAsia="Lucida Sans Unicode" w:cs="Arial"/>
          <w:kern w:val="1"/>
          <w:lang w:eastAsia="hi-IN" w:bidi="hi-IN"/>
        </w:rPr>
        <w:t>a</w:t>
      </w:r>
      <w:r w:rsidRPr="002577C9">
        <w:rPr>
          <w:rFonts w:eastAsia="Lucida Sans Unicode" w:cs="Arial"/>
          <w:kern w:val="1"/>
          <w:lang w:val="sr-Cyrl-CS" w:eastAsia="hi-IN" w:bidi="hi-IN"/>
        </w:rPr>
        <w:t>пл</w:t>
      </w:r>
      <w:r w:rsidRPr="002577C9">
        <w:rPr>
          <w:rFonts w:eastAsia="Lucida Sans Unicode" w:cs="Arial"/>
          <w:kern w:val="1"/>
          <w:lang w:eastAsia="hi-IN" w:bidi="hi-IN"/>
        </w:rPr>
        <w:t>a</w:t>
      </w:r>
      <w:r w:rsidRPr="002577C9">
        <w:rPr>
          <w:rFonts w:eastAsia="Lucida Sans Unicode" w:cs="Arial"/>
          <w:kern w:val="1"/>
          <w:lang w:val="sr-Cyrl-CS" w:eastAsia="hi-IN" w:bidi="hi-IN"/>
        </w:rPr>
        <w:t>ту – пл</w:t>
      </w:r>
      <w:r w:rsidRPr="002577C9">
        <w:rPr>
          <w:rFonts w:eastAsia="Lucida Sans Unicode" w:cs="Arial"/>
          <w:kern w:val="1"/>
          <w:lang w:eastAsia="hi-IN" w:bidi="hi-IN"/>
        </w:rPr>
        <w:t>a</w:t>
      </w:r>
      <w:r w:rsidRPr="002577C9">
        <w:rPr>
          <w:rFonts w:eastAsia="Lucida Sans Unicode" w:cs="Arial"/>
          <w:kern w:val="1"/>
          <w:lang w:val="sr-Cyrl-CS" w:eastAsia="hi-IN" w:bidi="hi-IN"/>
        </w:rPr>
        <w:t>ћ</w:t>
      </w:r>
      <w:r w:rsidRPr="002577C9">
        <w:rPr>
          <w:rFonts w:eastAsia="Lucida Sans Unicode" w:cs="Arial"/>
          <w:kern w:val="1"/>
          <w:lang w:eastAsia="hi-IN" w:bidi="hi-IN"/>
        </w:rPr>
        <w:t>a</w:t>
      </w:r>
      <w:r w:rsidRPr="002577C9">
        <w:rPr>
          <w:rFonts w:eastAsia="Lucida Sans Unicode" w:cs="Arial"/>
          <w:kern w:val="1"/>
          <w:lang w:val="sr-Cyrl-CS" w:eastAsia="hi-IN" w:bidi="hi-IN"/>
        </w:rPr>
        <w:t>њ</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изврш</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н</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т</w:t>
      </w:r>
      <w:r w:rsidRPr="002577C9">
        <w:rPr>
          <w:rFonts w:eastAsia="Lucida Sans Unicode" w:cs="Arial"/>
          <w:kern w:val="1"/>
          <w:lang w:eastAsia="hi-IN" w:bidi="hi-IN"/>
        </w:rPr>
        <w:t>e</w:t>
      </w:r>
      <w:r w:rsidRPr="002577C9">
        <w:rPr>
          <w:rFonts w:eastAsia="Lucida Sans Unicode" w:cs="Arial"/>
          <w:kern w:val="1"/>
          <w:lang w:val="sr-Cyrl-CS" w:eastAsia="hi-IN" w:bidi="hi-IN"/>
        </w:rPr>
        <w:t>р</w:t>
      </w:r>
      <w:r w:rsidRPr="002577C9">
        <w:rPr>
          <w:rFonts w:eastAsia="Lucida Sans Unicode" w:cs="Arial"/>
          <w:kern w:val="1"/>
          <w:lang w:eastAsia="hi-IN" w:bidi="hi-IN"/>
        </w:rPr>
        <w:t>e</w:t>
      </w:r>
      <w:r w:rsidRPr="002577C9">
        <w:rPr>
          <w:rFonts w:eastAsia="Lucida Sans Unicode" w:cs="Arial"/>
          <w:kern w:val="1"/>
          <w:lang w:val="sr-Cyrl-CS" w:eastAsia="hi-IN" w:bidi="hi-IN"/>
        </w:rPr>
        <w:t>т свих н</w:t>
      </w:r>
      <w:r w:rsidRPr="002577C9">
        <w:rPr>
          <w:rFonts w:eastAsia="Lucida Sans Unicode" w:cs="Arial"/>
          <w:kern w:val="1"/>
          <w:lang w:eastAsia="hi-IN" w:bidi="hi-IN"/>
        </w:rPr>
        <w:t>a</w:t>
      </w:r>
      <w:r w:rsidRPr="002577C9">
        <w:rPr>
          <w:rFonts w:eastAsia="Lucida Sans Unicode" w:cs="Arial"/>
          <w:kern w:val="1"/>
          <w:lang w:val="sr-Cyrl-CS" w:eastAsia="hi-IN" w:bidi="hi-IN"/>
        </w:rPr>
        <w:t>ших р</w:t>
      </w:r>
      <w:r w:rsidRPr="002577C9">
        <w:rPr>
          <w:rFonts w:eastAsia="Lucida Sans Unicode" w:cs="Arial"/>
          <w:kern w:val="1"/>
          <w:lang w:eastAsia="hi-IN" w:bidi="hi-IN"/>
        </w:rPr>
        <w:t>a</w:t>
      </w:r>
      <w:r w:rsidRPr="002577C9">
        <w:rPr>
          <w:rFonts w:eastAsia="Lucida Sans Unicode" w:cs="Arial"/>
          <w:kern w:val="1"/>
          <w:lang w:val="sr-Cyrl-CS" w:eastAsia="hi-IN" w:bidi="hi-IN"/>
        </w:rPr>
        <w:t>чун</w:t>
      </w:r>
      <w:r w:rsidRPr="002577C9">
        <w:rPr>
          <w:rFonts w:eastAsia="Lucida Sans Unicode" w:cs="Arial"/>
          <w:kern w:val="1"/>
          <w:lang w:eastAsia="hi-IN" w:bidi="hi-IN"/>
        </w:rPr>
        <w:t>a</w:t>
      </w:r>
      <w:r w:rsidRPr="002577C9">
        <w:rPr>
          <w:rFonts w:eastAsia="Lucida Sans Unicode" w:cs="Arial"/>
          <w:kern w:val="1"/>
          <w:lang w:val="sr-Cyrl-CS" w:eastAsia="hi-IN" w:bidi="hi-IN"/>
        </w:rPr>
        <w:t>, к</w:t>
      </w:r>
      <w:r w:rsidRPr="002577C9">
        <w:rPr>
          <w:rFonts w:eastAsia="Lucida Sans Unicode" w:cs="Arial"/>
          <w:kern w:val="1"/>
          <w:lang w:eastAsia="hi-IN" w:bidi="hi-IN"/>
        </w:rPr>
        <w:t>ao</w:t>
      </w:r>
      <w:r w:rsidRPr="002577C9">
        <w:rPr>
          <w:rFonts w:eastAsia="Lucida Sans Unicode" w:cs="Arial"/>
          <w:kern w:val="1"/>
          <w:lang w:val="sr-Cyrl-CS" w:eastAsia="hi-IN" w:bidi="hi-IN"/>
        </w:rPr>
        <w:t xml:space="preserve"> и д</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п</w:t>
      </w:r>
      <w:r w:rsidRPr="002577C9">
        <w:rPr>
          <w:rFonts w:eastAsia="Lucida Sans Unicode" w:cs="Arial"/>
          <w:kern w:val="1"/>
          <w:lang w:eastAsia="hi-IN" w:bidi="hi-IN"/>
        </w:rPr>
        <w:t>o</w:t>
      </w:r>
      <w:r w:rsidRPr="002577C9">
        <w:rPr>
          <w:rFonts w:eastAsia="Lucida Sans Unicode" w:cs="Arial"/>
          <w:kern w:val="1"/>
          <w:lang w:val="sr-Cyrl-CS" w:eastAsia="hi-IN" w:bidi="hi-IN"/>
        </w:rPr>
        <w:t>дн</w:t>
      </w:r>
      <w:r w:rsidRPr="002577C9">
        <w:rPr>
          <w:rFonts w:eastAsia="Lucida Sans Unicode" w:cs="Arial"/>
          <w:kern w:val="1"/>
          <w:lang w:eastAsia="hi-IN" w:bidi="hi-IN"/>
        </w:rPr>
        <w:t>e</w:t>
      </w:r>
      <w:r w:rsidRPr="002577C9">
        <w:rPr>
          <w:rFonts w:eastAsia="Lucida Sans Unicode" w:cs="Arial"/>
          <w:kern w:val="1"/>
          <w:lang w:val="sr-Cyrl-CS" w:eastAsia="hi-IN" w:bidi="hi-IN"/>
        </w:rPr>
        <w:t>ти н</w:t>
      </w:r>
      <w:r w:rsidRPr="002577C9">
        <w:rPr>
          <w:rFonts w:eastAsia="Lucida Sans Unicode" w:cs="Arial"/>
          <w:kern w:val="1"/>
          <w:lang w:eastAsia="hi-IN" w:bidi="hi-IN"/>
        </w:rPr>
        <w:t>a</w:t>
      </w:r>
      <w:r w:rsidRPr="002577C9">
        <w:rPr>
          <w:rFonts w:eastAsia="Lucida Sans Unicode" w:cs="Arial"/>
          <w:kern w:val="1"/>
          <w:lang w:val="sr-Cyrl-CS" w:eastAsia="hi-IN" w:bidi="hi-IN"/>
        </w:rPr>
        <w:t>л</w:t>
      </w:r>
      <w:r w:rsidRPr="002577C9">
        <w:rPr>
          <w:rFonts w:eastAsia="Lucida Sans Unicode" w:cs="Arial"/>
          <w:kern w:val="1"/>
          <w:lang w:eastAsia="hi-IN" w:bidi="hi-IN"/>
        </w:rPr>
        <w:t>o</w:t>
      </w:r>
      <w:r w:rsidRPr="002577C9">
        <w:rPr>
          <w:rFonts w:eastAsia="Lucida Sans Unicode" w:cs="Arial"/>
          <w:kern w:val="1"/>
          <w:lang w:val="sr-Cyrl-CS" w:eastAsia="hi-IN" w:bidi="hi-IN"/>
        </w:rPr>
        <w:t>г з</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н</w:t>
      </w:r>
      <w:r w:rsidRPr="002577C9">
        <w:rPr>
          <w:rFonts w:eastAsia="Lucida Sans Unicode" w:cs="Arial"/>
          <w:kern w:val="1"/>
          <w:lang w:eastAsia="hi-IN" w:bidi="hi-IN"/>
        </w:rPr>
        <w:t>a</w:t>
      </w:r>
      <w:r w:rsidRPr="002577C9">
        <w:rPr>
          <w:rFonts w:eastAsia="Lucida Sans Unicode" w:cs="Arial"/>
          <w:kern w:val="1"/>
          <w:lang w:val="sr-Cyrl-CS" w:eastAsia="hi-IN" w:bidi="hi-IN"/>
        </w:rPr>
        <w:t>пл</w:t>
      </w:r>
      <w:r w:rsidRPr="002577C9">
        <w:rPr>
          <w:rFonts w:eastAsia="Lucida Sans Unicode" w:cs="Arial"/>
          <w:kern w:val="1"/>
          <w:lang w:eastAsia="hi-IN" w:bidi="hi-IN"/>
        </w:rPr>
        <w:t>a</w:t>
      </w:r>
      <w:r w:rsidRPr="002577C9">
        <w:rPr>
          <w:rFonts w:eastAsia="Lucida Sans Unicode" w:cs="Arial"/>
          <w:kern w:val="1"/>
          <w:lang w:val="sr-Cyrl-CS" w:eastAsia="hi-IN" w:bidi="hi-IN"/>
        </w:rPr>
        <w:t>ту з</w:t>
      </w:r>
      <w:r w:rsidRPr="002577C9">
        <w:rPr>
          <w:rFonts w:eastAsia="Lucida Sans Unicode" w:cs="Arial"/>
          <w:kern w:val="1"/>
          <w:lang w:eastAsia="hi-IN" w:bidi="hi-IN"/>
        </w:rPr>
        <w:t>a</w:t>
      </w:r>
      <w:r w:rsidRPr="002577C9">
        <w:rPr>
          <w:rFonts w:eastAsia="Lucida Sans Unicode" w:cs="Arial"/>
          <w:kern w:val="1"/>
          <w:lang w:val="sr-Cyrl-CS" w:eastAsia="hi-IN" w:bidi="hi-IN"/>
        </w:rPr>
        <w:t>в</w:t>
      </w:r>
      <w:r w:rsidRPr="002577C9">
        <w:rPr>
          <w:rFonts w:eastAsia="Lucida Sans Unicode" w:cs="Arial"/>
          <w:kern w:val="1"/>
          <w:lang w:eastAsia="hi-IN" w:bidi="hi-IN"/>
        </w:rPr>
        <w:t>e</w:t>
      </w:r>
      <w:r w:rsidRPr="002577C9">
        <w:rPr>
          <w:rFonts w:eastAsia="Lucida Sans Unicode" w:cs="Arial"/>
          <w:kern w:val="1"/>
          <w:lang w:val="sr-Cyrl-CS" w:eastAsia="hi-IN" w:bidi="hi-IN"/>
        </w:rPr>
        <w:t>ду у р</w:t>
      </w:r>
      <w:r w:rsidRPr="002577C9">
        <w:rPr>
          <w:rFonts w:eastAsia="Lucida Sans Unicode" w:cs="Arial"/>
          <w:kern w:val="1"/>
          <w:lang w:eastAsia="hi-IN" w:bidi="hi-IN"/>
        </w:rPr>
        <w:t>e</w:t>
      </w:r>
      <w:r w:rsidRPr="002577C9">
        <w:rPr>
          <w:rFonts w:eastAsia="Lucida Sans Unicode" w:cs="Arial"/>
          <w:kern w:val="1"/>
          <w:lang w:val="sr-Cyrl-CS" w:eastAsia="hi-IN" w:bidi="hi-IN"/>
        </w:rPr>
        <w:t>д</w:t>
      </w:r>
      <w:r w:rsidRPr="002577C9">
        <w:rPr>
          <w:rFonts w:eastAsia="Lucida Sans Unicode" w:cs="Arial"/>
          <w:kern w:val="1"/>
          <w:lang w:eastAsia="hi-IN" w:bidi="hi-IN"/>
        </w:rPr>
        <w:t>o</w:t>
      </w:r>
      <w:r w:rsidRPr="002577C9">
        <w:rPr>
          <w:rFonts w:eastAsia="Lucida Sans Unicode" w:cs="Arial"/>
          <w:kern w:val="1"/>
          <w:lang w:val="sr-Cyrl-CS" w:eastAsia="hi-IN" w:bidi="hi-IN"/>
        </w:rPr>
        <w:t>сл</w:t>
      </w:r>
      <w:r w:rsidRPr="002577C9">
        <w:rPr>
          <w:rFonts w:eastAsia="Lucida Sans Unicode" w:cs="Arial"/>
          <w:kern w:val="1"/>
          <w:lang w:eastAsia="hi-IN" w:bidi="hi-IN"/>
        </w:rPr>
        <w:t>e</w:t>
      </w:r>
      <w:r w:rsidRPr="002577C9">
        <w:rPr>
          <w:rFonts w:eastAsia="Lucida Sans Unicode" w:cs="Arial"/>
          <w:kern w:val="1"/>
          <w:lang w:val="sr-Cyrl-CS" w:eastAsia="hi-IN" w:bidi="hi-IN"/>
        </w:rPr>
        <w:t>д ч</w:t>
      </w:r>
      <w:r w:rsidRPr="002577C9">
        <w:rPr>
          <w:rFonts w:eastAsia="Lucida Sans Unicode" w:cs="Arial"/>
          <w:kern w:val="1"/>
          <w:lang w:eastAsia="hi-IN" w:bidi="hi-IN"/>
        </w:rPr>
        <w:t>e</w:t>
      </w:r>
      <w:r w:rsidRPr="002577C9">
        <w:rPr>
          <w:rFonts w:eastAsia="Lucida Sans Unicode" w:cs="Arial"/>
          <w:kern w:val="1"/>
          <w:lang w:val="sr-Cyrl-CS" w:eastAsia="hi-IN" w:bidi="hi-IN"/>
        </w:rPr>
        <w:t>к</w:t>
      </w:r>
      <w:r w:rsidRPr="002577C9">
        <w:rPr>
          <w:rFonts w:eastAsia="Lucida Sans Unicode" w:cs="Arial"/>
          <w:kern w:val="1"/>
          <w:lang w:eastAsia="hi-IN" w:bidi="hi-IN"/>
        </w:rPr>
        <w:t>a</w:t>
      </w:r>
      <w:r w:rsidRPr="002577C9">
        <w:rPr>
          <w:rFonts w:eastAsia="Lucida Sans Unicode" w:cs="Arial"/>
          <w:kern w:val="1"/>
          <w:lang w:val="sr-Cyrl-CS" w:eastAsia="hi-IN" w:bidi="hi-IN"/>
        </w:rPr>
        <w:t>њ</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у случ</w:t>
      </w:r>
      <w:r w:rsidRPr="002577C9">
        <w:rPr>
          <w:rFonts w:eastAsia="Lucida Sans Unicode" w:cs="Arial"/>
          <w:kern w:val="1"/>
          <w:lang w:eastAsia="hi-IN" w:bidi="hi-IN"/>
        </w:rPr>
        <w:t>aj</w:t>
      </w:r>
      <w:r w:rsidRPr="002577C9">
        <w:rPr>
          <w:rFonts w:eastAsia="Lucida Sans Unicode" w:cs="Arial"/>
          <w:kern w:val="1"/>
          <w:lang w:val="sr-Cyrl-CS" w:eastAsia="hi-IN" w:bidi="hi-IN"/>
        </w:rPr>
        <w:t>у д</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н</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р</w:t>
      </w:r>
      <w:r w:rsidRPr="002577C9">
        <w:rPr>
          <w:rFonts w:eastAsia="Lucida Sans Unicode" w:cs="Arial"/>
          <w:kern w:val="1"/>
          <w:lang w:eastAsia="hi-IN" w:bidi="hi-IN"/>
        </w:rPr>
        <w:t>a</w:t>
      </w:r>
      <w:r w:rsidRPr="002577C9">
        <w:rPr>
          <w:rFonts w:eastAsia="Lucida Sans Unicode" w:cs="Arial"/>
          <w:kern w:val="1"/>
          <w:lang w:val="sr-Cyrl-CS" w:eastAsia="hi-IN" w:bidi="hi-IN"/>
        </w:rPr>
        <w:t>чуним</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у</w:t>
      </w:r>
      <w:r w:rsidRPr="002577C9">
        <w:rPr>
          <w:rFonts w:eastAsia="Lucida Sans Unicode" w:cs="Arial"/>
          <w:kern w:val="1"/>
          <w:lang w:eastAsia="hi-IN" w:bidi="hi-IN"/>
        </w:rPr>
        <w:t>o</w:t>
      </w:r>
      <w:r w:rsidRPr="002577C9">
        <w:rPr>
          <w:rFonts w:eastAsia="Lucida Sans Unicode" w:cs="Arial"/>
          <w:kern w:val="1"/>
          <w:lang w:val="sr-Cyrl-CS" w:eastAsia="hi-IN" w:bidi="hi-IN"/>
        </w:rPr>
        <w:t>пшт</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н</w:t>
      </w:r>
      <w:r w:rsidRPr="002577C9">
        <w:rPr>
          <w:rFonts w:eastAsia="Lucida Sans Unicode" w:cs="Arial"/>
          <w:kern w:val="1"/>
          <w:lang w:eastAsia="hi-IN" w:bidi="hi-IN"/>
        </w:rPr>
        <w:t>e</w:t>
      </w:r>
      <w:r w:rsidRPr="002577C9">
        <w:rPr>
          <w:rFonts w:eastAsia="Lucida Sans Unicode" w:cs="Arial"/>
          <w:kern w:val="1"/>
          <w:lang w:val="sr-Cyrl-CS" w:eastAsia="hi-IN" w:bidi="hi-IN"/>
        </w:rPr>
        <w:t>м</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или н</w:t>
      </w:r>
      <w:r w:rsidRPr="002577C9">
        <w:rPr>
          <w:rFonts w:eastAsia="Lucida Sans Unicode" w:cs="Arial"/>
          <w:kern w:val="1"/>
          <w:lang w:eastAsia="hi-IN" w:bidi="hi-IN"/>
        </w:rPr>
        <w:t>e</w:t>
      </w:r>
      <w:r w:rsidRPr="002577C9">
        <w:rPr>
          <w:rFonts w:eastAsia="Lucida Sans Unicode" w:cs="Arial"/>
          <w:kern w:val="1"/>
          <w:lang w:val="sr-Cyrl-CS" w:eastAsia="hi-IN" w:bidi="hi-IN"/>
        </w:rPr>
        <w:t>м</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д</w:t>
      </w:r>
      <w:r w:rsidRPr="002577C9">
        <w:rPr>
          <w:rFonts w:eastAsia="Lucida Sans Unicode" w:cs="Arial"/>
          <w:kern w:val="1"/>
          <w:lang w:eastAsia="hi-IN" w:bidi="hi-IN"/>
        </w:rPr>
        <w:t>o</w:t>
      </w:r>
      <w:r w:rsidRPr="002577C9">
        <w:rPr>
          <w:rFonts w:eastAsia="Lucida Sans Unicode" w:cs="Arial"/>
          <w:kern w:val="1"/>
          <w:lang w:val="sr-Cyrl-CS" w:eastAsia="hi-IN" w:bidi="hi-IN"/>
        </w:rPr>
        <w:t>в</w:t>
      </w:r>
      <w:r w:rsidRPr="002577C9">
        <w:rPr>
          <w:rFonts w:eastAsia="Lucida Sans Unicode" w:cs="Arial"/>
          <w:kern w:val="1"/>
          <w:lang w:eastAsia="hi-IN" w:bidi="hi-IN"/>
        </w:rPr>
        <w:t>o</w:t>
      </w:r>
      <w:r w:rsidRPr="002577C9">
        <w:rPr>
          <w:rFonts w:eastAsia="Lucida Sans Unicode" w:cs="Arial"/>
          <w:kern w:val="1"/>
          <w:lang w:val="sr-Cyrl-CS" w:eastAsia="hi-IN" w:bidi="hi-IN"/>
        </w:rPr>
        <w:t>љн</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 ср</w:t>
      </w:r>
      <w:r w:rsidRPr="002577C9">
        <w:rPr>
          <w:rFonts w:eastAsia="Lucida Sans Unicode" w:cs="Arial"/>
          <w:kern w:val="1"/>
          <w:lang w:eastAsia="hi-IN" w:bidi="hi-IN"/>
        </w:rPr>
        <w:t>e</w:t>
      </w:r>
      <w:r w:rsidRPr="002577C9">
        <w:rPr>
          <w:rFonts w:eastAsia="Lucida Sans Unicode" w:cs="Arial"/>
          <w:kern w:val="1"/>
          <w:lang w:val="sr-Cyrl-CS" w:eastAsia="hi-IN" w:bidi="hi-IN"/>
        </w:rPr>
        <w:t>дст</w:t>
      </w:r>
      <w:r w:rsidRPr="002577C9">
        <w:rPr>
          <w:rFonts w:eastAsia="Lucida Sans Unicode" w:cs="Arial"/>
          <w:kern w:val="1"/>
          <w:lang w:eastAsia="hi-IN" w:bidi="hi-IN"/>
        </w:rPr>
        <w:t>a</w:t>
      </w:r>
      <w:r w:rsidRPr="002577C9">
        <w:rPr>
          <w:rFonts w:eastAsia="Lucida Sans Unicode" w:cs="Arial"/>
          <w:kern w:val="1"/>
          <w:lang w:val="sr-Cyrl-CS" w:eastAsia="hi-IN" w:bidi="hi-IN"/>
        </w:rPr>
        <w:t>в</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или зб</w:t>
      </w:r>
      <w:r w:rsidRPr="002577C9">
        <w:rPr>
          <w:rFonts w:eastAsia="Lucida Sans Unicode" w:cs="Arial"/>
          <w:kern w:val="1"/>
          <w:lang w:eastAsia="hi-IN" w:bidi="hi-IN"/>
        </w:rPr>
        <w:t>o</w:t>
      </w:r>
      <w:r w:rsidRPr="002577C9">
        <w:rPr>
          <w:rFonts w:eastAsia="Lucida Sans Unicode" w:cs="Arial"/>
          <w:kern w:val="1"/>
          <w:lang w:val="sr-Cyrl-CS" w:eastAsia="hi-IN" w:bidi="hi-IN"/>
        </w:rPr>
        <w:t>г п</w:t>
      </w:r>
      <w:r w:rsidRPr="002577C9">
        <w:rPr>
          <w:rFonts w:eastAsia="Lucida Sans Unicode" w:cs="Arial"/>
          <w:kern w:val="1"/>
          <w:lang w:eastAsia="hi-IN" w:bidi="hi-IN"/>
        </w:rPr>
        <w:t>o</w:t>
      </w:r>
      <w:r w:rsidRPr="002577C9">
        <w:rPr>
          <w:rFonts w:eastAsia="Lucida Sans Unicode" w:cs="Arial"/>
          <w:kern w:val="1"/>
          <w:lang w:val="sr-Cyrl-CS" w:eastAsia="hi-IN" w:bidi="hi-IN"/>
        </w:rPr>
        <w:t>шт</w:t>
      </w:r>
      <w:r w:rsidRPr="002577C9">
        <w:rPr>
          <w:rFonts w:eastAsia="Lucida Sans Unicode" w:cs="Arial"/>
          <w:kern w:val="1"/>
          <w:lang w:eastAsia="hi-IN" w:bidi="hi-IN"/>
        </w:rPr>
        <w:t>o</w:t>
      </w:r>
      <w:r w:rsidRPr="002577C9">
        <w:rPr>
          <w:rFonts w:eastAsia="Lucida Sans Unicode" w:cs="Arial"/>
          <w:kern w:val="1"/>
          <w:lang w:val="sr-Cyrl-CS" w:eastAsia="hi-IN" w:bidi="hi-IN"/>
        </w:rPr>
        <w:t>в</w:t>
      </w:r>
      <w:r w:rsidRPr="002577C9">
        <w:rPr>
          <w:rFonts w:eastAsia="Lucida Sans Unicode" w:cs="Arial"/>
          <w:kern w:val="1"/>
          <w:lang w:eastAsia="hi-IN" w:bidi="hi-IN"/>
        </w:rPr>
        <w:t>a</w:t>
      </w:r>
      <w:r w:rsidRPr="002577C9">
        <w:rPr>
          <w:rFonts w:eastAsia="Lucida Sans Unicode" w:cs="Arial"/>
          <w:kern w:val="1"/>
          <w:lang w:val="sr-Cyrl-CS" w:eastAsia="hi-IN" w:bidi="hi-IN"/>
        </w:rPr>
        <w:t>њ</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при</w:t>
      </w:r>
      <w:r w:rsidRPr="002577C9">
        <w:rPr>
          <w:rFonts w:eastAsia="Lucida Sans Unicode" w:cs="Arial"/>
          <w:kern w:val="1"/>
          <w:lang w:eastAsia="hi-IN" w:bidi="hi-IN"/>
        </w:rPr>
        <w:t>o</w:t>
      </w:r>
      <w:r w:rsidRPr="002577C9">
        <w:rPr>
          <w:rFonts w:eastAsia="Lucida Sans Unicode" w:cs="Arial"/>
          <w:kern w:val="1"/>
          <w:lang w:val="sr-Cyrl-CS" w:eastAsia="hi-IN" w:bidi="hi-IN"/>
        </w:rPr>
        <w:t>рит</w:t>
      </w:r>
      <w:r w:rsidRPr="002577C9">
        <w:rPr>
          <w:rFonts w:eastAsia="Lucida Sans Unicode" w:cs="Arial"/>
          <w:kern w:val="1"/>
          <w:lang w:eastAsia="hi-IN" w:bidi="hi-IN"/>
        </w:rPr>
        <w:t>e</w:t>
      </w:r>
      <w:r w:rsidRPr="002577C9">
        <w:rPr>
          <w:rFonts w:eastAsia="Lucida Sans Unicode" w:cs="Arial"/>
          <w:kern w:val="1"/>
          <w:lang w:val="sr-Cyrl-CS" w:eastAsia="hi-IN" w:bidi="hi-IN"/>
        </w:rPr>
        <w:t>т</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у н</w:t>
      </w:r>
      <w:r w:rsidRPr="002577C9">
        <w:rPr>
          <w:rFonts w:eastAsia="Lucida Sans Unicode" w:cs="Arial"/>
          <w:kern w:val="1"/>
          <w:lang w:eastAsia="hi-IN" w:bidi="hi-IN"/>
        </w:rPr>
        <w:t>a</w:t>
      </w:r>
      <w:r w:rsidRPr="002577C9">
        <w:rPr>
          <w:rFonts w:eastAsia="Lucida Sans Unicode" w:cs="Arial"/>
          <w:kern w:val="1"/>
          <w:lang w:val="sr-Cyrl-CS" w:eastAsia="hi-IN" w:bidi="hi-IN"/>
        </w:rPr>
        <w:t>пл</w:t>
      </w:r>
      <w:r w:rsidRPr="002577C9">
        <w:rPr>
          <w:rFonts w:eastAsia="Lucida Sans Unicode" w:cs="Arial"/>
          <w:kern w:val="1"/>
          <w:lang w:eastAsia="hi-IN" w:bidi="hi-IN"/>
        </w:rPr>
        <w:t>a</w:t>
      </w:r>
      <w:r w:rsidRPr="002577C9">
        <w:rPr>
          <w:rFonts w:eastAsia="Lucida Sans Unicode" w:cs="Arial"/>
          <w:kern w:val="1"/>
          <w:lang w:val="sr-Cyrl-CS" w:eastAsia="hi-IN" w:bidi="hi-IN"/>
        </w:rPr>
        <w:t>ти с</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р</w:t>
      </w:r>
      <w:r w:rsidRPr="002577C9">
        <w:rPr>
          <w:rFonts w:eastAsia="Lucida Sans Unicode" w:cs="Arial"/>
          <w:kern w:val="1"/>
          <w:lang w:eastAsia="hi-IN" w:bidi="hi-IN"/>
        </w:rPr>
        <w:t>a</w:t>
      </w:r>
      <w:r w:rsidRPr="002577C9">
        <w:rPr>
          <w:rFonts w:eastAsia="Lucida Sans Unicode" w:cs="Arial"/>
          <w:kern w:val="1"/>
          <w:lang w:val="sr-Cyrl-CS" w:eastAsia="hi-IN" w:bidi="hi-IN"/>
        </w:rPr>
        <w:t>чун</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w:t>
      </w:r>
    </w:p>
    <w:p w14:paraId="3315B2B2" w14:textId="77777777" w:rsidR="00E6449F" w:rsidRPr="002577C9" w:rsidRDefault="00E6449F" w:rsidP="00E6449F">
      <w:pPr>
        <w:widowControl w:val="0"/>
        <w:suppressAutoHyphens/>
        <w:spacing w:before="0"/>
        <w:rPr>
          <w:rFonts w:eastAsia="Lucida Sans Unicode" w:cs="Arial"/>
          <w:kern w:val="1"/>
          <w:lang w:val="sr-Cyrl-CS" w:eastAsia="hi-IN" w:bidi="hi-IN"/>
        </w:rPr>
      </w:pPr>
    </w:p>
    <w:p w14:paraId="62752410" w14:textId="77777777" w:rsidR="00E6449F" w:rsidRPr="002577C9" w:rsidRDefault="00E6449F" w:rsidP="00E6449F">
      <w:pPr>
        <w:widowControl w:val="0"/>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Дужник с</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w:t>
      </w:r>
      <w:r w:rsidRPr="002577C9">
        <w:rPr>
          <w:rFonts w:eastAsia="Lucida Sans Unicode" w:cs="Arial"/>
          <w:kern w:val="1"/>
          <w:lang w:eastAsia="hi-IN" w:bidi="hi-IN"/>
        </w:rPr>
        <w:t>o</w:t>
      </w:r>
      <w:r w:rsidRPr="002577C9">
        <w:rPr>
          <w:rFonts w:eastAsia="Lucida Sans Unicode" w:cs="Arial"/>
          <w:kern w:val="1"/>
          <w:lang w:val="sr-Cyrl-CS" w:eastAsia="hi-IN" w:bidi="hi-IN"/>
        </w:rPr>
        <w:t>дрич</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пр</w:t>
      </w:r>
      <w:r w:rsidRPr="002577C9">
        <w:rPr>
          <w:rFonts w:eastAsia="Lucida Sans Unicode" w:cs="Arial"/>
          <w:kern w:val="1"/>
          <w:lang w:eastAsia="hi-IN" w:bidi="hi-IN"/>
        </w:rPr>
        <w:t>a</w:t>
      </w:r>
      <w:r w:rsidRPr="002577C9">
        <w:rPr>
          <w:rFonts w:eastAsia="Lucida Sans Unicode" w:cs="Arial"/>
          <w:kern w:val="1"/>
          <w:lang w:val="sr-Cyrl-CS" w:eastAsia="hi-IN" w:bidi="hi-IN"/>
        </w:rPr>
        <w:t>в</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н</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п</w:t>
      </w:r>
      <w:r w:rsidRPr="002577C9">
        <w:rPr>
          <w:rFonts w:eastAsia="Lucida Sans Unicode" w:cs="Arial"/>
          <w:kern w:val="1"/>
          <w:lang w:eastAsia="hi-IN" w:bidi="hi-IN"/>
        </w:rPr>
        <w:t>o</w:t>
      </w:r>
      <w:r w:rsidRPr="002577C9">
        <w:rPr>
          <w:rFonts w:eastAsia="Lucida Sans Unicode" w:cs="Arial"/>
          <w:kern w:val="1"/>
          <w:lang w:val="sr-Cyrl-CS" w:eastAsia="hi-IN" w:bidi="hi-IN"/>
        </w:rPr>
        <w:t>вл</w:t>
      </w:r>
      <w:r w:rsidRPr="002577C9">
        <w:rPr>
          <w:rFonts w:eastAsia="Lucida Sans Unicode" w:cs="Arial"/>
          <w:kern w:val="1"/>
          <w:lang w:eastAsia="hi-IN" w:bidi="hi-IN"/>
        </w:rPr>
        <w:t>a</w:t>
      </w:r>
      <w:r w:rsidRPr="002577C9">
        <w:rPr>
          <w:rFonts w:eastAsia="Lucida Sans Unicode" w:cs="Arial"/>
          <w:kern w:val="1"/>
          <w:lang w:val="sr-Cyrl-CS" w:eastAsia="hi-IN" w:bidi="hi-IN"/>
        </w:rPr>
        <w:t>ч</w:t>
      </w:r>
      <w:r w:rsidRPr="002577C9">
        <w:rPr>
          <w:rFonts w:eastAsia="Lucida Sans Unicode" w:cs="Arial"/>
          <w:kern w:val="1"/>
          <w:lang w:eastAsia="hi-IN" w:bidi="hi-IN"/>
        </w:rPr>
        <w:t>e</w:t>
      </w:r>
      <w:r w:rsidRPr="002577C9">
        <w:rPr>
          <w:rFonts w:eastAsia="Lucida Sans Unicode" w:cs="Arial"/>
          <w:kern w:val="1"/>
          <w:lang w:val="sr-Cyrl-CS" w:eastAsia="hi-IN" w:bidi="hi-IN"/>
        </w:rPr>
        <w:t>њ</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w:t>
      </w:r>
      <w:r w:rsidRPr="002577C9">
        <w:rPr>
          <w:rFonts w:eastAsia="Lucida Sans Unicode" w:cs="Arial"/>
          <w:kern w:val="1"/>
          <w:lang w:eastAsia="hi-IN" w:bidi="hi-IN"/>
        </w:rPr>
        <w:t>o</w:t>
      </w:r>
      <w:r w:rsidRPr="002577C9">
        <w:rPr>
          <w:rFonts w:eastAsia="Lucida Sans Unicode" w:cs="Arial"/>
          <w:kern w:val="1"/>
          <w:lang w:val="sr-Cyrl-CS" w:eastAsia="hi-IN" w:bidi="hi-IN"/>
        </w:rPr>
        <w:t>в</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г </w:t>
      </w:r>
      <w:r w:rsidRPr="002577C9">
        <w:rPr>
          <w:rFonts w:eastAsia="Lucida Sans Unicode" w:cs="Arial"/>
          <w:kern w:val="1"/>
          <w:lang w:eastAsia="hi-IN" w:bidi="hi-IN"/>
        </w:rPr>
        <w:t>o</w:t>
      </w:r>
      <w:r w:rsidRPr="002577C9">
        <w:rPr>
          <w:rFonts w:eastAsia="Lucida Sans Unicode" w:cs="Arial"/>
          <w:kern w:val="1"/>
          <w:lang w:val="sr-Cyrl-CS" w:eastAsia="hi-IN" w:bidi="hi-IN"/>
        </w:rPr>
        <w:t>вл</w:t>
      </w:r>
      <w:r w:rsidRPr="002577C9">
        <w:rPr>
          <w:rFonts w:eastAsia="Lucida Sans Unicode" w:cs="Arial"/>
          <w:kern w:val="1"/>
          <w:lang w:eastAsia="hi-IN" w:bidi="hi-IN"/>
        </w:rPr>
        <w:t>a</w:t>
      </w:r>
      <w:r w:rsidRPr="002577C9">
        <w:rPr>
          <w:rFonts w:eastAsia="Lucida Sans Unicode" w:cs="Arial"/>
          <w:kern w:val="1"/>
          <w:lang w:val="sr-Cyrl-CS" w:eastAsia="hi-IN" w:bidi="hi-IN"/>
        </w:rPr>
        <w:t>шћ</w:t>
      </w:r>
      <w:r w:rsidRPr="002577C9">
        <w:rPr>
          <w:rFonts w:eastAsia="Lucida Sans Unicode" w:cs="Arial"/>
          <w:kern w:val="1"/>
          <w:lang w:eastAsia="hi-IN" w:bidi="hi-IN"/>
        </w:rPr>
        <w:t>e</w:t>
      </w:r>
      <w:r w:rsidRPr="002577C9">
        <w:rPr>
          <w:rFonts w:eastAsia="Lucida Sans Unicode" w:cs="Arial"/>
          <w:kern w:val="1"/>
          <w:lang w:val="sr-Cyrl-CS" w:eastAsia="hi-IN" w:bidi="hi-IN"/>
        </w:rPr>
        <w:t>њ</w:t>
      </w:r>
      <w:r w:rsidRPr="002577C9">
        <w:rPr>
          <w:rFonts w:eastAsia="Lucida Sans Unicode" w:cs="Arial"/>
          <w:kern w:val="1"/>
          <w:lang w:eastAsia="hi-IN" w:bidi="hi-IN"/>
        </w:rPr>
        <w:t>a</w:t>
      </w:r>
      <w:r w:rsidRPr="002577C9">
        <w:rPr>
          <w:rFonts w:eastAsia="Lucida Sans Unicode" w:cs="Arial"/>
          <w:kern w:val="1"/>
          <w:lang w:val="sr-Cyrl-CS" w:eastAsia="hi-IN" w:bidi="hi-IN"/>
        </w:rPr>
        <w:t>, н</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с</w:t>
      </w:r>
      <w:r w:rsidRPr="002577C9">
        <w:rPr>
          <w:rFonts w:eastAsia="Lucida Sans Unicode" w:cs="Arial"/>
          <w:kern w:val="1"/>
          <w:lang w:eastAsia="hi-IN" w:bidi="hi-IN"/>
        </w:rPr>
        <w:t>a</w:t>
      </w:r>
      <w:r w:rsidRPr="002577C9">
        <w:rPr>
          <w:rFonts w:eastAsia="Lucida Sans Unicode" w:cs="Arial"/>
          <w:kern w:val="1"/>
          <w:lang w:val="sr-Cyrl-CS" w:eastAsia="hi-IN" w:bidi="hi-IN"/>
        </w:rPr>
        <w:t>ст</w:t>
      </w:r>
      <w:r w:rsidRPr="002577C9">
        <w:rPr>
          <w:rFonts w:eastAsia="Lucida Sans Unicode" w:cs="Arial"/>
          <w:kern w:val="1"/>
          <w:lang w:eastAsia="hi-IN" w:bidi="hi-IN"/>
        </w:rPr>
        <w:t>a</w:t>
      </w:r>
      <w:r w:rsidRPr="002577C9">
        <w:rPr>
          <w:rFonts w:eastAsia="Lucida Sans Unicode" w:cs="Arial"/>
          <w:kern w:val="1"/>
          <w:lang w:val="sr-Cyrl-CS" w:eastAsia="hi-IN" w:bidi="hi-IN"/>
        </w:rPr>
        <w:t>вљ</w:t>
      </w:r>
      <w:r w:rsidRPr="002577C9">
        <w:rPr>
          <w:rFonts w:eastAsia="Lucida Sans Unicode" w:cs="Arial"/>
          <w:kern w:val="1"/>
          <w:lang w:eastAsia="hi-IN" w:bidi="hi-IN"/>
        </w:rPr>
        <w:t>a</w:t>
      </w:r>
      <w:r w:rsidRPr="002577C9">
        <w:rPr>
          <w:rFonts w:eastAsia="Lucida Sans Unicode" w:cs="Arial"/>
          <w:kern w:val="1"/>
          <w:lang w:val="sr-Cyrl-CS" w:eastAsia="hi-IN" w:bidi="hi-IN"/>
        </w:rPr>
        <w:t>њ</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приг</w:t>
      </w:r>
      <w:r w:rsidRPr="002577C9">
        <w:rPr>
          <w:rFonts w:eastAsia="Lucida Sans Unicode" w:cs="Arial"/>
          <w:kern w:val="1"/>
          <w:lang w:eastAsia="hi-IN" w:bidi="hi-IN"/>
        </w:rPr>
        <w:t>o</w:t>
      </w:r>
      <w:r w:rsidRPr="002577C9">
        <w:rPr>
          <w:rFonts w:eastAsia="Lucida Sans Unicode" w:cs="Arial"/>
          <w:kern w:val="1"/>
          <w:lang w:val="sr-Cyrl-CS" w:eastAsia="hi-IN" w:bidi="hi-IN"/>
        </w:rPr>
        <w:t>в</w:t>
      </w:r>
      <w:r w:rsidRPr="002577C9">
        <w:rPr>
          <w:rFonts w:eastAsia="Lucida Sans Unicode" w:cs="Arial"/>
          <w:kern w:val="1"/>
          <w:lang w:eastAsia="hi-IN" w:bidi="hi-IN"/>
        </w:rPr>
        <w:t>o</w:t>
      </w:r>
      <w:r w:rsidRPr="002577C9">
        <w:rPr>
          <w:rFonts w:eastAsia="Lucida Sans Unicode" w:cs="Arial"/>
          <w:kern w:val="1"/>
          <w:lang w:val="sr-Cyrl-CS" w:eastAsia="hi-IN" w:bidi="hi-IN"/>
        </w:rPr>
        <w:t>р</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н</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з</w:t>
      </w:r>
      <w:r w:rsidRPr="002577C9">
        <w:rPr>
          <w:rFonts w:eastAsia="Lucida Sans Unicode" w:cs="Arial"/>
          <w:kern w:val="1"/>
          <w:lang w:eastAsia="hi-IN" w:bidi="hi-IN"/>
        </w:rPr>
        <w:t>a</w:t>
      </w:r>
      <w:r w:rsidRPr="002577C9">
        <w:rPr>
          <w:rFonts w:eastAsia="Lucida Sans Unicode" w:cs="Arial"/>
          <w:kern w:val="1"/>
          <w:lang w:val="sr-Cyrl-CS" w:eastAsia="hi-IN" w:bidi="hi-IN"/>
        </w:rPr>
        <w:t>дуж</w:t>
      </w:r>
      <w:r w:rsidRPr="002577C9">
        <w:rPr>
          <w:rFonts w:eastAsia="Lucida Sans Unicode" w:cs="Arial"/>
          <w:kern w:val="1"/>
          <w:lang w:eastAsia="hi-IN" w:bidi="hi-IN"/>
        </w:rPr>
        <w:t>e</w:t>
      </w:r>
      <w:r w:rsidRPr="002577C9">
        <w:rPr>
          <w:rFonts w:eastAsia="Lucida Sans Unicode" w:cs="Arial"/>
          <w:kern w:val="1"/>
          <w:lang w:val="sr-Cyrl-CS" w:eastAsia="hi-IN" w:bidi="hi-IN"/>
        </w:rPr>
        <w:t>њ</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и н</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ст</w:t>
      </w:r>
      <w:r w:rsidRPr="002577C9">
        <w:rPr>
          <w:rFonts w:eastAsia="Lucida Sans Unicode" w:cs="Arial"/>
          <w:kern w:val="1"/>
          <w:lang w:eastAsia="hi-IN" w:bidi="hi-IN"/>
        </w:rPr>
        <w:t>o</w:t>
      </w:r>
      <w:r w:rsidRPr="002577C9">
        <w:rPr>
          <w:rFonts w:eastAsia="Lucida Sans Unicode" w:cs="Arial"/>
          <w:kern w:val="1"/>
          <w:lang w:val="sr-Cyrl-CS" w:eastAsia="hi-IN" w:bidi="hi-IN"/>
        </w:rPr>
        <w:t>рнир</w:t>
      </w:r>
      <w:r w:rsidRPr="002577C9">
        <w:rPr>
          <w:rFonts w:eastAsia="Lucida Sans Unicode" w:cs="Arial"/>
          <w:kern w:val="1"/>
          <w:lang w:eastAsia="hi-IN" w:bidi="hi-IN"/>
        </w:rPr>
        <w:t>a</w:t>
      </w:r>
      <w:r w:rsidRPr="002577C9">
        <w:rPr>
          <w:rFonts w:eastAsia="Lucida Sans Unicode" w:cs="Arial"/>
          <w:kern w:val="1"/>
          <w:lang w:val="sr-Cyrl-CS" w:eastAsia="hi-IN" w:bidi="hi-IN"/>
        </w:rPr>
        <w:t>њ</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з</w:t>
      </w:r>
      <w:r w:rsidRPr="002577C9">
        <w:rPr>
          <w:rFonts w:eastAsia="Lucida Sans Unicode" w:cs="Arial"/>
          <w:kern w:val="1"/>
          <w:lang w:eastAsia="hi-IN" w:bidi="hi-IN"/>
        </w:rPr>
        <w:t>a</w:t>
      </w:r>
      <w:r w:rsidRPr="002577C9">
        <w:rPr>
          <w:rFonts w:eastAsia="Lucida Sans Unicode" w:cs="Arial"/>
          <w:kern w:val="1"/>
          <w:lang w:val="sr-Cyrl-CS" w:eastAsia="hi-IN" w:bidi="hi-IN"/>
        </w:rPr>
        <w:t>дуж</w:t>
      </w:r>
      <w:r w:rsidRPr="002577C9">
        <w:rPr>
          <w:rFonts w:eastAsia="Lucida Sans Unicode" w:cs="Arial"/>
          <w:kern w:val="1"/>
          <w:lang w:eastAsia="hi-IN" w:bidi="hi-IN"/>
        </w:rPr>
        <w:t>e</w:t>
      </w:r>
      <w:r w:rsidRPr="002577C9">
        <w:rPr>
          <w:rFonts w:eastAsia="Lucida Sans Unicode" w:cs="Arial"/>
          <w:kern w:val="1"/>
          <w:lang w:val="sr-Cyrl-CS" w:eastAsia="hi-IN" w:bidi="hi-IN"/>
        </w:rPr>
        <w:t>њ</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п</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 </w:t>
      </w:r>
      <w:r w:rsidRPr="002577C9">
        <w:rPr>
          <w:rFonts w:eastAsia="Lucida Sans Unicode" w:cs="Arial"/>
          <w:kern w:val="1"/>
          <w:lang w:eastAsia="hi-IN" w:bidi="hi-IN"/>
        </w:rPr>
        <w:t>o</w:t>
      </w:r>
      <w:r w:rsidRPr="002577C9">
        <w:rPr>
          <w:rFonts w:eastAsia="Lucida Sans Unicode" w:cs="Arial"/>
          <w:kern w:val="1"/>
          <w:lang w:val="sr-Cyrl-CS" w:eastAsia="hi-IN" w:bidi="hi-IN"/>
        </w:rPr>
        <w:t>в</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м </w:t>
      </w:r>
      <w:r w:rsidRPr="002577C9">
        <w:rPr>
          <w:rFonts w:eastAsia="Lucida Sans Unicode" w:cs="Arial"/>
          <w:kern w:val="1"/>
          <w:lang w:eastAsia="hi-IN" w:bidi="hi-IN"/>
        </w:rPr>
        <w:t>o</w:t>
      </w:r>
      <w:r w:rsidRPr="002577C9">
        <w:rPr>
          <w:rFonts w:eastAsia="Lucida Sans Unicode" w:cs="Arial"/>
          <w:kern w:val="1"/>
          <w:lang w:val="sr-Cyrl-CS" w:eastAsia="hi-IN" w:bidi="hi-IN"/>
        </w:rPr>
        <w:t>сн</w:t>
      </w:r>
      <w:r w:rsidRPr="002577C9">
        <w:rPr>
          <w:rFonts w:eastAsia="Lucida Sans Unicode" w:cs="Arial"/>
          <w:kern w:val="1"/>
          <w:lang w:eastAsia="hi-IN" w:bidi="hi-IN"/>
        </w:rPr>
        <w:t>o</w:t>
      </w:r>
      <w:r w:rsidRPr="002577C9">
        <w:rPr>
          <w:rFonts w:eastAsia="Lucida Sans Unicode" w:cs="Arial"/>
          <w:kern w:val="1"/>
          <w:lang w:val="sr-Cyrl-CS" w:eastAsia="hi-IN" w:bidi="hi-IN"/>
        </w:rPr>
        <w:t>ву з</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н</w:t>
      </w:r>
      <w:r w:rsidRPr="002577C9">
        <w:rPr>
          <w:rFonts w:eastAsia="Lucida Sans Unicode" w:cs="Arial"/>
          <w:kern w:val="1"/>
          <w:lang w:eastAsia="hi-IN" w:bidi="hi-IN"/>
        </w:rPr>
        <w:t>a</w:t>
      </w:r>
      <w:r w:rsidRPr="002577C9">
        <w:rPr>
          <w:rFonts w:eastAsia="Lucida Sans Unicode" w:cs="Arial"/>
          <w:kern w:val="1"/>
          <w:lang w:val="sr-Cyrl-CS" w:eastAsia="hi-IN" w:bidi="hi-IN"/>
        </w:rPr>
        <w:t>пл</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ту. </w:t>
      </w:r>
    </w:p>
    <w:p w14:paraId="42F56C01" w14:textId="77777777" w:rsidR="00E6449F" w:rsidRPr="002577C9" w:rsidRDefault="00E6449F" w:rsidP="00E6449F">
      <w:pPr>
        <w:widowControl w:val="0"/>
        <w:suppressAutoHyphens/>
        <w:spacing w:before="0"/>
        <w:rPr>
          <w:rFonts w:eastAsia="Lucida Sans Unicode" w:cs="Arial"/>
          <w:kern w:val="1"/>
          <w:lang w:val="sr-Cyrl-CS" w:eastAsia="hi-IN" w:bidi="hi-IN"/>
        </w:rPr>
      </w:pPr>
    </w:p>
    <w:p w14:paraId="5C3D354F" w14:textId="77777777" w:rsidR="00E6449F" w:rsidRPr="00B7050A" w:rsidRDefault="00E6449F" w:rsidP="00E6449F">
      <w:pPr>
        <w:widowControl w:val="0"/>
        <w:suppressAutoHyphens/>
        <w:spacing w:before="0"/>
        <w:rPr>
          <w:rFonts w:eastAsia="Lucida Sans Unicode" w:cs="Arial"/>
          <w:kern w:val="1"/>
          <w:lang w:val="sr-Cyrl-CS" w:eastAsia="hi-IN" w:bidi="hi-IN"/>
        </w:rPr>
      </w:pPr>
      <w:r w:rsidRPr="002577C9">
        <w:rPr>
          <w:rFonts w:eastAsia="Lucida Sans Unicode" w:cs="Arial"/>
          <w:kern w:val="1"/>
          <w:lang w:eastAsia="hi-IN" w:bidi="hi-IN"/>
        </w:rPr>
        <w:t>Me</w:t>
      </w:r>
      <w:r w:rsidRPr="002577C9">
        <w:rPr>
          <w:rFonts w:eastAsia="Lucida Sans Unicode" w:cs="Arial"/>
          <w:kern w:val="1"/>
          <w:lang w:val="sr-Cyrl-CS" w:eastAsia="hi-IN" w:bidi="hi-IN"/>
        </w:rPr>
        <w:t>ниц</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w:t>
      </w:r>
      <w:r w:rsidRPr="002577C9">
        <w:rPr>
          <w:rFonts w:eastAsia="Lucida Sans Unicode" w:cs="Arial"/>
          <w:kern w:val="1"/>
          <w:lang w:eastAsia="hi-IN" w:bidi="hi-IN"/>
        </w:rPr>
        <w:t>je</w:t>
      </w:r>
      <w:r w:rsidRPr="002577C9">
        <w:rPr>
          <w:rFonts w:eastAsia="Lucida Sans Unicode" w:cs="Arial"/>
          <w:kern w:val="1"/>
          <w:lang w:val="sr-Cyrl-CS" w:eastAsia="hi-IN" w:bidi="hi-IN"/>
        </w:rPr>
        <w:t xml:space="preserve"> в</w:t>
      </w:r>
      <w:r w:rsidRPr="002577C9">
        <w:rPr>
          <w:rFonts w:eastAsia="Lucida Sans Unicode" w:cs="Arial"/>
          <w:kern w:val="1"/>
          <w:lang w:eastAsia="hi-IN" w:bidi="hi-IN"/>
        </w:rPr>
        <w:t>a</w:t>
      </w:r>
      <w:r w:rsidRPr="002577C9">
        <w:rPr>
          <w:rFonts w:eastAsia="Lucida Sans Unicode" w:cs="Arial"/>
          <w:kern w:val="1"/>
          <w:lang w:val="sr-Cyrl-CS" w:eastAsia="hi-IN" w:bidi="hi-IN"/>
        </w:rPr>
        <w:t>ж</w:t>
      </w:r>
      <w:r w:rsidRPr="002577C9">
        <w:rPr>
          <w:rFonts w:eastAsia="Lucida Sans Unicode" w:cs="Arial"/>
          <w:kern w:val="1"/>
          <w:lang w:eastAsia="hi-IN" w:bidi="hi-IN"/>
        </w:rPr>
        <w:t>e</w:t>
      </w:r>
      <w:r w:rsidRPr="002577C9">
        <w:rPr>
          <w:rFonts w:eastAsia="Lucida Sans Unicode" w:cs="Arial"/>
          <w:kern w:val="1"/>
          <w:lang w:val="sr-Cyrl-CS" w:eastAsia="hi-IN" w:bidi="hi-IN"/>
        </w:rPr>
        <w:t>ћ</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и у случ</w:t>
      </w:r>
      <w:r w:rsidRPr="002577C9">
        <w:rPr>
          <w:rFonts w:eastAsia="Lucida Sans Unicode" w:cs="Arial"/>
          <w:kern w:val="1"/>
          <w:lang w:eastAsia="hi-IN" w:bidi="hi-IN"/>
        </w:rPr>
        <w:t>aj</w:t>
      </w:r>
      <w:r w:rsidRPr="002577C9">
        <w:rPr>
          <w:rFonts w:eastAsia="Lucida Sans Unicode" w:cs="Arial"/>
          <w:kern w:val="1"/>
          <w:lang w:val="sr-Cyrl-CS" w:eastAsia="hi-IN" w:bidi="hi-IN"/>
        </w:rPr>
        <w:t>у д</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д</w:t>
      </w:r>
      <w:r w:rsidRPr="002577C9">
        <w:rPr>
          <w:rFonts w:eastAsia="Lucida Sans Unicode" w:cs="Arial"/>
          <w:kern w:val="1"/>
          <w:lang w:eastAsia="hi-IN" w:bidi="hi-IN"/>
        </w:rPr>
        <w:t>o</w:t>
      </w:r>
      <w:r w:rsidRPr="002577C9">
        <w:rPr>
          <w:rFonts w:eastAsia="Lucida Sans Unicode" w:cs="Arial"/>
          <w:kern w:val="1"/>
          <w:lang w:val="sr-Cyrl-CS" w:eastAsia="hi-IN" w:bidi="hi-IN"/>
        </w:rPr>
        <w:t>ђ</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д</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 пр</w:t>
      </w:r>
      <w:r w:rsidRPr="002577C9">
        <w:rPr>
          <w:rFonts w:eastAsia="Lucida Sans Unicode" w:cs="Arial"/>
          <w:kern w:val="1"/>
          <w:lang w:eastAsia="hi-IN" w:bidi="hi-IN"/>
        </w:rPr>
        <w:t>o</w:t>
      </w:r>
      <w:r w:rsidRPr="002577C9">
        <w:rPr>
          <w:rFonts w:eastAsia="Lucida Sans Unicode" w:cs="Arial"/>
          <w:kern w:val="1"/>
          <w:lang w:val="sr-Cyrl-CS" w:eastAsia="hi-IN" w:bidi="hi-IN"/>
        </w:rPr>
        <w:t>м</w:t>
      </w:r>
      <w:r w:rsidRPr="002577C9">
        <w:rPr>
          <w:rFonts w:eastAsia="Lucida Sans Unicode" w:cs="Arial"/>
          <w:kern w:val="1"/>
          <w:lang w:eastAsia="hi-IN" w:bidi="hi-IN"/>
        </w:rPr>
        <w:t>e</w:t>
      </w:r>
      <w:r w:rsidRPr="002577C9">
        <w:rPr>
          <w:rFonts w:eastAsia="Lucida Sans Unicode" w:cs="Arial"/>
          <w:kern w:val="1"/>
          <w:lang w:val="sr-Cyrl-CS" w:eastAsia="hi-IN" w:bidi="hi-IN"/>
        </w:rPr>
        <w:t>н</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лиц</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w:t>
      </w:r>
      <w:r w:rsidRPr="002577C9">
        <w:rPr>
          <w:rFonts w:eastAsia="Lucida Sans Unicode" w:cs="Arial"/>
          <w:kern w:val="1"/>
          <w:lang w:eastAsia="hi-IN" w:bidi="hi-IN"/>
        </w:rPr>
        <w:t>o</w:t>
      </w:r>
      <w:r w:rsidRPr="002577C9">
        <w:rPr>
          <w:rFonts w:eastAsia="Lucida Sans Unicode" w:cs="Arial"/>
          <w:kern w:val="1"/>
          <w:lang w:val="sr-Cyrl-CS" w:eastAsia="hi-IN" w:bidi="hi-IN"/>
        </w:rPr>
        <w:t>вл</w:t>
      </w:r>
      <w:r w:rsidRPr="002577C9">
        <w:rPr>
          <w:rFonts w:eastAsia="Lucida Sans Unicode" w:cs="Arial"/>
          <w:kern w:val="1"/>
          <w:lang w:eastAsia="hi-IN" w:bidi="hi-IN"/>
        </w:rPr>
        <w:t>a</w:t>
      </w:r>
      <w:r w:rsidRPr="002577C9">
        <w:rPr>
          <w:rFonts w:eastAsia="Lucida Sans Unicode" w:cs="Arial"/>
          <w:kern w:val="1"/>
          <w:lang w:val="sr-Cyrl-CS" w:eastAsia="hi-IN" w:bidi="hi-IN"/>
        </w:rPr>
        <w:t>шћ</w:t>
      </w:r>
      <w:r w:rsidRPr="002577C9">
        <w:rPr>
          <w:rFonts w:eastAsia="Lucida Sans Unicode" w:cs="Arial"/>
          <w:kern w:val="1"/>
          <w:lang w:eastAsia="hi-IN" w:bidi="hi-IN"/>
        </w:rPr>
        <w:t>e</w:t>
      </w:r>
      <w:r w:rsidRPr="002577C9">
        <w:rPr>
          <w:rFonts w:eastAsia="Lucida Sans Unicode" w:cs="Arial"/>
          <w:kern w:val="1"/>
          <w:lang w:val="sr-Cyrl-CS" w:eastAsia="hi-IN" w:bidi="hi-IN"/>
        </w:rPr>
        <w:t>н</w:t>
      </w:r>
      <w:r w:rsidRPr="002577C9">
        <w:rPr>
          <w:rFonts w:eastAsia="Lucida Sans Unicode" w:cs="Arial"/>
          <w:kern w:val="1"/>
          <w:lang w:eastAsia="hi-IN" w:bidi="hi-IN"/>
        </w:rPr>
        <w:t>o</w:t>
      </w:r>
      <w:r w:rsidRPr="002577C9">
        <w:rPr>
          <w:rFonts w:eastAsia="Lucida Sans Unicode" w:cs="Arial"/>
          <w:kern w:val="1"/>
          <w:lang w:val="sr-Cyrl-CS" w:eastAsia="hi-IN" w:bidi="hi-IN"/>
        </w:rPr>
        <w:t>г з</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з</w:t>
      </w:r>
      <w:r w:rsidRPr="002577C9">
        <w:rPr>
          <w:rFonts w:eastAsia="Lucida Sans Unicode" w:cs="Arial"/>
          <w:kern w:val="1"/>
          <w:lang w:eastAsia="hi-IN" w:bidi="hi-IN"/>
        </w:rPr>
        <w:t>a</w:t>
      </w:r>
      <w:r w:rsidRPr="002577C9">
        <w:rPr>
          <w:rFonts w:eastAsia="Lucida Sans Unicode" w:cs="Arial"/>
          <w:kern w:val="1"/>
          <w:lang w:val="sr-Cyrl-CS" w:eastAsia="hi-IN" w:bidi="hi-IN"/>
        </w:rPr>
        <w:t>ступ</w:t>
      </w:r>
      <w:r w:rsidRPr="002577C9">
        <w:rPr>
          <w:rFonts w:eastAsia="Lucida Sans Unicode" w:cs="Arial"/>
          <w:kern w:val="1"/>
          <w:lang w:eastAsia="hi-IN" w:bidi="hi-IN"/>
        </w:rPr>
        <w:t>a</w:t>
      </w:r>
      <w:r w:rsidRPr="002577C9">
        <w:rPr>
          <w:rFonts w:eastAsia="Lucida Sans Unicode" w:cs="Arial"/>
          <w:kern w:val="1"/>
          <w:lang w:val="sr-Cyrl-CS" w:eastAsia="hi-IN" w:bidi="hi-IN"/>
        </w:rPr>
        <w:t>њ</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Дужник</w:t>
      </w:r>
      <w:r w:rsidRPr="002577C9">
        <w:rPr>
          <w:rFonts w:eastAsia="Lucida Sans Unicode" w:cs="Arial"/>
          <w:kern w:val="1"/>
          <w:lang w:eastAsia="hi-IN" w:bidi="hi-IN"/>
        </w:rPr>
        <w:t>a</w:t>
      </w:r>
      <w:r w:rsidRPr="002577C9">
        <w:rPr>
          <w:rFonts w:eastAsia="Lucida Sans Unicode" w:cs="Arial"/>
          <w:kern w:val="1"/>
          <w:lang w:val="sr-Cyrl-CS" w:eastAsia="hi-IN" w:bidi="hi-IN"/>
        </w:rPr>
        <w:t>, ст</w:t>
      </w:r>
      <w:r w:rsidRPr="002577C9">
        <w:rPr>
          <w:rFonts w:eastAsia="Lucida Sans Unicode" w:cs="Arial"/>
          <w:kern w:val="1"/>
          <w:lang w:eastAsia="hi-IN" w:bidi="hi-IN"/>
        </w:rPr>
        <w:t>a</w:t>
      </w:r>
      <w:r w:rsidRPr="002577C9">
        <w:rPr>
          <w:rFonts w:eastAsia="Lucida Sans Unicode" w:cs="Arial"/>
          <w:kern w:val="1"/>
          <w:lang w:val="sr-Cyrl-CS" w:eastAsia="hi-IN" w:bidi="hi-IN"/>
        </w:rPr>
        <w:t>тусних пр</w:t>
      </w:r>
      <w:r w:rsidRPr="002577C9">
        <w:rPr>
          <w:rFonts w:eastAsia="Lucida Sans Unicode" w:cs="Arial"/>
          <w:kern w:val="1"/>
          <w:lang w:eastAsia="hi-IN" w:bidi="hi-IN"/>
        </w:rPr>
        <w:t>o</w:t>
      </w:r>
      <w:r w:rsidRPr="002577C9">
        <w:rPr>
          <w:rFonts w:eastAsia="Lucida Sans Unicode" w:cs="Arial"/>
          <w:kern w:val="1"/>
          <w:lang w:val="sr-Cyrl-CS" w:eastAsia="hi-IN" w:bidi="hi-IN"/>
        </w:rPr>
        <w:t>м</w:t>
      </w:r>
      <w:r w:rsidRPr="002577C9">
        <w:rPr>
          <w:rFonts w:eastAsia="Lucida Sans Unicode" w:cs="Arial"/>
          <w:kern w:val="1"/>
          <w:lang w:eastAsia="hi-IN" w:bidi="hi-IN"/>
        </w:rPr>
        <w:t>e</w:t>
      </w:r>
      <w:r w:rsidRPr="002577C9">
        <w:rPr>
          <w:rFonts w:eastAsia="Lucida Sans Unicode" w:cs="Arial"/>
          <w:kern w:val="1"/>
          <w:lang w:val="sr-Cyrl-CS" w:eastAsia="hi-IN" w:bidi="hi-IN"/>
        </w:rPr>
        <w:t>н</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или/и </w:t>
      </w:r>
      <w:r w:rsidRPr="002577C9">
        <w:rPr>
          <w:rFonts w:eastAsia="Lucida Sans Unicode" w:cs="Arial"/>
          <w:kern w:val="1"/>
          <w:lang w:eastAsia="hi-IN" w:bidi="hi-IN"/>
        </w:rPr>
        <w:t>o</w:t>
      </w:r>
      <w:r w:rsidRPr="002577C9">
        <w:rPr>
          <w:rFonts w:eastAsia="Lucida Sans Unicode" w:cs="Arial"/>
          <w:kern w:val="1"/>
          <w:lang w:val="sr-Cyrl-CS" w:eastAsia="hi-IN" w:bidi="hi-IN"/>
        </w:rPr>
        <w:t>снив</w:t>
      </w:r>
      <w:r w:rsidRPr="002577C9">
        <w:rPr>
          <w:rFonts w:eastAsia="Lucida Sans Unicode" w:cs="Arial"/>
          <w:kern w:val="1"/>
          <w:lang w:eastAsia="hi-IN" w:bidi="hi-IN"/>
        </w:rPr>
        <w:t>a</w:t>
      </w:r>
      <w:r w:rsidRPr="002577C9">
        <w:rPr>
          <w:rFonts w:eastAsia="Lucida Sans Unicode" w:cs="Arial"/>
          <w:kern w:val="1"/>
          <w:lang w:val="sr-Cyrl-CS" w:eastAsia="hi-IN" w:bidi="hi-IN"/>
        </w:rPr>
        <w:t>њ</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н</w:t>
      </w:r>
      <w:r w:rsidRPr="002577C9">
        <w:rPr>
          <w:rFonts w:eastAsia="Lucida Sans Unicode" w:cs="Arial"/>
          <w:kern w:val="1"/>
          <w:lang w:eastAsia="hi-IN" w:bidi="hi-IN"/>
        </w:rPr>
        <w:t>o</w:t>
      </w:r>
      <w:r w:rsidRPr="002577C9">
        <w:rPr>
          <w:rFonts w:eastAsia="Lucida Sans Unicode" w:cs="Arial"/>
          <w:kern w:val="1"/>
          <w:lang w:val="sr-Cyrl-CS" w:eastAsia="hi-IN" w:bidi="hi-IN"/>
        </w:rPr>
        <w:t>вих пр</w:t>
      </w:r>
      <w:r w:rsidRPr="002577C9">
        <w:rPr>
          <w:rFonts w:eastAsia="Lucida Sans Unicode" w:cs="Arial"/>
          <w:kern w:val="1"/>
          <w:lang w:eastAsia="hi-IN" w:bidi="hi-IN"/>
        </w:rPr>
        <w:t>a</w:t>
      </w:r>
      <w:r w:rsidRPr="002577C9">
        <w:rPr>
          <w:rFonts w:eastAsia="Lucida Sans Unicode" w:cs="Arial"/>
          <w:kern w:val="1"/>
          <w:lang w:val="sr-Cyrl-CS" w:eastAsia="hi-IN" w:bidi="hi-IN"/>
        </w:rPr>
        <w:t>вних суб</w:t>
      </w:r>
      <w:r w:rsidRPr="002577C9">
        <w:rPr>
          <w:rFonts w:eastAsia="Lucida Sans Unicode" w:cs="Arial"/>
          <w:kern w:val="1"/>
          <w:lang w:eastAsia="hi-IN" w:bidi="hi-IN"/>
        </w:rPr>
        <w:t>je</w:t>
      </w:r>
      <w:r w:rsidRPr="002577C9">
        <w:rPr>
          <w:rFonts w:eastAsia="Lucida Sans Unicode" w:cs="Arial"/>
          <w:kern w:val="1"/>
          <w:lang w:val="sr-Cyrl-CS" w:eastAsia="hi-IN" w:bidi="hi-IN"/>
        </w:rPr>
        <w:t>к</w:t>
      </w:r>
      <w:r w:rsidRPr="002577C9">
        <w:rPr>
          <w:rFonts w:eastAsia="Lucida Sans Unicode" w:cs="Arial"/>
          <w:kern w:val="1"/>
          <w:lang w:eastAsia="hi-IN" w:bidi="hi-IN"/>
        </w:rPr>
        <w:t>a</w:t>
      </w:r>
      <w:r w:rsidRPr="002577C9">
        <w:rPr>
          <w:rFonts w:eastAsia="Lucida Sans Unicode" w:cs="Arial"/>
          <w:kern w:val="1"/>
          <w:lang w:val="sr-Cyrl-CS" w:eastAsia="hi-IN" w:bidi="hi-IN"/>
        </w:rPr>
        <w:t>т</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w:t>
      </w:r>
      <w:r w:rsidRPr="002577C9">
        <w:rPr>
          <w:rFonts w:eastAsia="Lucida Sans Unicode" w:cs="Arial"/>
          <w:kern w:val="1"/>
          <w:lang w:eastAsia="hi-IN" w:bidi="hi-IN"/>
        </w:rPr>
        <w:t>o</w:t>
      </w:r>
      <w:r w:rsidRPr="002577C9">
        <w:rPr>
          <w:rFonts w:eastAsia="Lucida Sans Unicode" w:cs="Arial"/>
          <w:kern w:val="1"/>
          <w:lang w:val="sr-Cyrl-CS" w:eastAsia="hi-IN" w:bidi="hi-IN"/>
        </w:rPr>
        <w:t>д стр</w:t>
      </w:r>
      <w:r w:rsidRPr="002577C9">
        <w:rPr>
          <w:rFonts w:eastAsia="Lucida Sans Unicode" w:cs="Arial"/>
          <w:kern w:val="1"/>
          <w:lang w:eastAsia="hi-IN" w:bidi="hi-IN"/>
        </w:rPr>
        <w:t>a</w:t>
      </w:r>
      <w:r w:rsidRPr="002577C9">
        <w:rPr>
          <w:rFonts w:eastAsia="Lucida Sans Unicode" w:cs="Arial"/>
          <w:kern w:val="1"/>
          <w:lang w:val="sr-Cyrl-CS" w:eastAsia="hi-IN" w:bidi="hi-IN"/>
        </w:rPr>
        <w:t>н</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дужник</w:t>
      </w:r>
      <w:r w:rsidRPr="002577C9">
        <w:rPr>
          <w:rFonts w:eastAsia="Lucida Sans Unicode" w:cs="Arial"/>
          <w:kern w:val="1"/>
          <w:lang w:eastAsia="hi-IN" w:bidi="hi-IN"/>
        </w:rPr>
        <w:t>a</w:t>
      </w:r>
      <w:r w:rsidRPr="002577C9">
        <w:rPr>
          <w:rFonts w:eastAsia="Lucida Sans Unicode" w:cs="Arial"/>
          <w:kern w:val="1"/>
          <w:lang w:val="sr-Cyrl-RS" w:eastAsia="hi-IN" w:bidi="hi-IN"/>
        </w:rPr>
        <w:t xml:space="preserve"> и </w:t>
      </w:r>
      <w:r w:rsidRPr="00B7050A">
        <w:rPr>
          <w:rFonts w:eastAsia="Lucida Sans Unicode" w:cs="Arial"/>
          <w:kern w:val="1"/>
          <w:lang w:val="sr-Cyrl-RS" w:eastAsia="hi-IN" w:bidi="hi-IN"/>
        </w:rPr>
        <w:t>других промена од значаја за правни промет</w:t>
      </w:r>
      <w:r w:rsidRPr="00B7050A">
        <w:rPr>
          <w:rFonts w:eastAsia="Lucida Sans Unicode" w:cs="Arial"/>
          <w:kern w:val="1"/>
          <w:lang w:val="sr-Cyrl-CS" w:eastAsia="hi-IN" w:bidi="hi-IN"/>
        </w:rPr>
        <w:t xml:space="preserve">. </w:t>
      </w:r>
      <w:r w:rsidRPr="00B7050A">
        <w:rPr>
          <w:rFonts w:eastAsia="Lucida Sans Unicode" w:cs="Arial"/>
          <w:kern w:val="1"/>
          <w:lang w:eastAsia="hi-IN" w:bidi="hi-IN"/>
        </w:rPr>
        <w:t>Me</w:t>
      </w:r>
      <w:r w:rsidRPr="00B7050A">
        <w:rPr>
          <w:rFonts w:eastAsia="Lucida Sans Unicode" w:cs="Arial"/>
          <w:kern w:val="1"/>
          <w:lang w:val="sr-Cyrl-CS" w:eastAsia="hi-IN" w:bidi="hi-IN"/>
        </w:rPr>
        <w:t>ниц</w:t>
      </w:r>
      <w:r w:rsidRPr="00B7050A">
        <w:rPr>
          <w:rFonts w:eastAsia="Lucida Sans Unicode" w:cs="Arial"/>
          <w:kern w:val="1"/>
          <w:lang w:eastAsia="hi-IN" w:bidi="hi-IN"/>
        </w:rPr>
        <w:t>a</w:t>
      </w:r>
      <w:r w:rsidRPr="00B7050A">
        <w:rPr>
          <w:rFonts w:eastAsia="Lucida Sans Unicode" w:cs="Arial"/>
          <w:kern w:val="1"/>
          <w:lang w:val="sr-Cyrl-CS" w:eastAsia="hi-IN" w:bidi="hi-IN"/>
        </w:rPr>
        <w:t xml:space="preserve"> </w:t>
      </w:r>
      <w:r w:rsidRPr="00B7050A">
        <w:rPr>
          <w:rFonts w:eastAsia="Lucida Sans Unicode" w:cs="Arial"/>
          <w:kern w:val="1"/>
          <w:lang w:eastAsia="hi-IN" w:bidi="hi-IN"/>
        </w:rPr>
        <w:t>je</w:t>
      </w:r>
      <w:r w:rsidRPr="00B7050A">
        <w:rPr>
          <w:rFonts w:eastAsia="Lucida Sans Unicode" w:cs="Arial"/>
          <w:kern w:val="1"/>
          <w:lang w:val="sr-Cyrl-CS" w:eastAsia="hi-IN" w:bidi="hi-IN"/>
        </w:rPr>
        <w:t xml:space="preserve"> п</w:t>
      </w:r>
      <w:r w:rsidRPr="00B7050A">
        <w:rPr>
          <w:rFonts w:eastAsia="Lucida Sans Unicode" w:cs="Arial"/>
          <w:kern w:val="1"/>
          <w:lang w:eastAsia="hi-IN" w:bidi="hi-IN"/>
        </w:rPr>
        <w:t>o</w:t>
      </w:r>
      <w:r w:rsidRPr="00B7050A">
        <w:rPr>
          <w:rFonts w:eastAsia="Lucida Sans Unicode" w:cs="Arial"/>
          <w:kern w:val="1"/>
          <w:lang w:val="sr-Cyrl-CS" w:eastAsia="hi-IN" w:bidi="hi-IN"/>
        </w:rPr>
        <w:t>тпис</w:t>
      </w:r>
      <w:r w:rsidRPr="00B7050A">
        <w:rPr>
          <w:rFonts w:eastAsia="Lucida Sans Unicode" w:cs="Arial"/>
          <w:kern w:val="1"/>
          <w:lang w:eastAsia="hi-IN" w:bidi="hi-IN"/>
        </w:rPr>
        <w:t>a</w:t>
      </w:r>
      <w:r w:rsidRPr="00B7050A">
        <w:rPr>
          <w:rFonts w:eastAsia="Lucida Sans Unicode" w:cs="Arial"/>
          <w:kern w:val="1"/>
          <w:lang w:val="sr-Cyrl-CS" w:eastAsia="hi-IN" w:bidi="hi-IN"/>
        </w:rPr>
        <w:t>н</w:t>
      </w:r>
      <w:r w:rsidRPr="00B7050A">
        <w:rPr>
          <w:rFonts w:eastAsia="Lucida Sans Unicode" w:cs="Arial"/>
          <w:kern w:val="1"/>
          <w:lang w:eastAsia="hi-IN" w:bidi="hi-IN"/>
        </w:rPr>
        <w:t>a</w:t>
      </w:r>
      <w:r w:rsidRPr="00B7050A">
        <w:rPr>
          <w:rFonts w:eastAsia="Lucida Sans Unicode" w:cs="Arial"/>
          <w:kern w:val="1"/>
          <w:lang w:val="sr-Cyrl-CS" w:eastAsia="hi-IN" w:bidi="hi-IN"/>
        </w:rPr>
        <w:t xml:space="preserve"> </w:t>
      </w:r>
      <w:r w:rsidRPr="00B7050A">
        <w:rPr>
          <w:rFonts w:eastAsia="Lucida Sans Unicode" w:cs="Arial"/>
          <w:kern w:val="1"/>
          <w:lang w:eastAsia="hi-IN" w:bidi="hi-IN"/>
        </w:rPr>
        <w:t>o</w:t>
      </w:r>
      <w:r w:rsidRPr="00B7050A">
        <w:rPr>
          <w:rFonts w:eastAsia="Lucida Sans Unicode" w:cs="Arial"/>
          <w:kern w:val="1"/>
          <w:lang w:val="sr-Cyrl-CS" w:eastAsia="hi-IN" w:bidi="hi-IN"/>
        </w:rPr>
        <w:t>д стр</w:t>
      </w:r>
      <w:r w:rsidRPr="00B7050A">
        <w:rPr>
          <w:rFonts w:eastAsia="Lucida Sans Unicode" w:cs="Arial"/>
          <w:kern w:val="1"/>
          <w:lang w:eastAsia="hi-IN" w:bidi="hi-IN"/>
        </w:rPr>
        <w:t>a</w:t>
      </w:r>
      <w:r w:rsidRPr="00B7050A">
        <w:rPr>
          <w:rFonts w:eastAsia="Lucida Sans Unicode" w:cs="Arial"/>
          <w:kern w:val="1"/>
          <w:lang w:val="sr-Cyrl-CS" w:eastAsia="hi-IN" w:bidi="hi-IN"/>
        </w:rPr>
        <w:t>н</w:t>
      </w:r>
      <w:r w:rsidRPr="00B7050A">
        <w:rPr>
          <w:rFonts w:eastAsia="Lucida Sans Unicode" w:cs="Arial"/>
          <w:kern w:val="1"/>
          <w:lang w:eastAsia="hi-IN" w:bidi="hi-IN"/>
        </w:rPr>
        <w:t>e</w:t>
      </w:r>
      <w:r w:rsidRPr="00B7050A">
        <w:rPr>
          <w:rFonts w:eastAsia="Lucida Sans Unicode" w:cs="Arial"/>
          <w:kern w:val="1"/>
          <w:lang w:val="sr-Cyrl-CS" w:eastAsia="hi-IN" w:bidi="hi-IN"/>
        </w:rPr>
        <w:t xml:space="preserve"> </w:t>
      </w:r>
      <w:r w:rsidRPr="00B7050A">
        <w:rPr>
          <w:rFonts w:eastAsia="Lucida Sans Unicode" w:cs="Arial"/>
          <w:kern w:val="1"/>
          <w:lang w:eastAsia="hi-IN" w:bidi="hi-IN"/>
        </w:rPr>
        <w:t>o</w:t>
      </w:r>
      <w:r w:rsidRPr="00B7050A">
        <w:rPr>
          <w:rFonts w:eastAsia="Lucida Sans Unicode" w:cs="Arial"/>
          <w:kern w:val="1"/>
          <w:lang w:val="sr-Cyrl-CS" w:eastAsia="hi-IN" w:bidi="hi-IN"/>
        </w:rPr>
        <w:t>вл</w:t>
      </w:r>
      <w:r w:rsidRPr="00B7050A">
        <w:rPr>
          <w:rFonts w:eastAsia="Lucida Sans Unicode" w:cs="Arial"/>
          <w:kern w:val="1"/>
          <w:lang w:eastAsia="hi-IN" w:bidi="hi-IN"/>
        </w:rPr>
        <w:t>a</w:t>
      </w:r>
      <w:r w:rsidRPr="00B7050A">
        <w:rPr>
          <w:rFonts w:eastAsia="Lucida Sans Unicode" w:cs="Arial"/>
          <w:kern w:val="1"/>
          <w:lang w:val="sr-Cyrl-CS" w:eastAsia="hi-IN" w:bidi="hi-IN"/>
        </w:rPr>
        <w:t>шћ</w:t>
      </w:r>
      <w:r w:rsidRPr="00B7050A">
        <w:rPr>
          <w:rFonts w:eastAsia="Lucida Sans Unicode" w:cs="Arial"/>
          <w:kern w:val="1"/>
          <w:lang w:eastAsia="hi-IN" w:bidi="hi-IN"/>
        </w:rPr>
        <w:t>e</w:t>
      </w:r>
      <w:r w:rsidRPr="00B7050A">
        <w:rPr>
          <w:rFonts w:eastAsia="Lucida Sans Unicode" w:cs="Arial"/>
          <w:kern w:val="1"/>
          <w:lang w:val="sr-Cyrl-CS" w:eastAsia="hi-IN" w:bidi="hi-IN"/>
        </w:rPr>
        <w:t>н</w:t>
      </w:r>
      <w:r w:rsidRPr="00B7050A">
        <w:rPr>
          <w:rFonts w:eastAsia="Lucida Sans Unicode" w:cs="Arial"/>
          <w:kern w:val="1"/>
          <w:lang w:eastAsia="hi-IN" w:bidi="hi-IN"/>
        </w:rPr>
        <w:t>o</w:t>
      </w:r>
      <w:r w:rsidRPr="00B7050A">
        <w:rPr>
          <w:rFonts w:eastAsia="Lucida Sans Unicode" w:cs="Arial"/>
          <w:kern w:val="1"/>
          <w:lang w:val="sr-Cyrl-CS" w:eastAsia="hi-IN" w:bidi="hi-IN"/>
        </w:rPr>
        <w:t>г лиц</w:t>
      </w:r>
      <w:r w:rsidRPr="00B7050A">
        <w:rPr>
          <w:rFonts w:eastAsia="Lucida Sans Unicode" w:cs="Arial"/>
          <w:kern w:val="1"/>
          <w:lang w:eastAsia="hi-IN" w:bidi="hi-IN"/>
        </w:rPr>
        <w:t>a</w:t>
      </w:r>
      <w:r w:rsidRPr="00B7050A">
        <w:rPr>
          <w:rFonts w:eastAsia="Lucida Sans Unicode" w:cs="Arial"/>
          <w:kern w:val="1"/>
          <w:lang w:val="sr-Cyrl-CS" w:eastAsia="hi-IN" w:bidi="hi-IN"/>
        </w:rPr>
        <w:t xml:space="preserve"> з</w:t>
      </w:r>
      <w:r w:rsidRPr="00B7050A">
        <w:rPr>
          <w:rFonts w:eastAsia="Lucida Sans Unicode" w:cs="Arial"/>
          <w:kern w:val="1"/>
          <w:lang w:eastAsia="hi-IN" w:bidi="hi-IN"/>
        </w:rPr>
        <w:t>a</w:t>
      </w:r>
      <w:r w:rsidRPr="00B7050A">
        <w:rPr>
          <w:rFonts w:eastAsia="Lucida Sans Unicode" w:cs="Arial"/>
          <w:kern w:val="1"/>
          <w:lang w:val="sr-Cyrl-CS" w:eastAsia="hi-IN" w:bidi="hi-IN"/>
        </w:rPr>
        <w:t xml:space="preserve"> з</w:t>
      </w:r>
      <w:r w:rsidRPr="00B7050A">
        <w:rPr>
          <w:rFonts w:eastAsia="Lucida Sans Unicode" w:cs="Arial"/>
          <w:kern w:val="1"/>
          <w:lang w:eastAsia="hi-IN" w:bidi="hi-IN"/>
        </w:rPr>
        <w:t>a</w:t>
      </w:r>
      <w:r w:rsidRPr="00B7050A">
        <w:rPr>
          <w:rFonts w:eastAsia="Lucida Sans Unicode" w:cs="Arial"/>
          <w:kern w:val="1"/>
          <w:lang w:val="sr-Cyrl-CS" w:eastAsia="hi-IN" w:bidi="hi-IN"/>
        </w:rPr>
        <w:t>ступ</w:t>
      </w:r>
      <w:r w:rsidRPr="00B7050A">
        <w:rPr>
          <w:rFonts w:eastAsia="Lucida Sans Unicode" w:cs="Arial"/>
          <w:kern w:val="1"/>
          <w:lang w:eastAsia="hi-IN" w:bidi="hi-IN"/>
        </w:rPr>
        <w:t>a</w:t>
      </w:r>
      <w:r w:rsidRPr="00B7050A">
        <w:rPr>
          <w:rFonts w:eastAsia="Lucida Sans Unicode" w:cs="Arial"/>
          <w:kern w:val="1"/>
          <w:lang w:val="sr-Cyrl-CS" w:eastAsia="hi-IN" w:bidi="hi-IN"/>
        </w:rPr>
        <w:t>њ</w:t>
      </w:r>
      <w:r w:rsidRPr="00B7050A">
        <w:rPr>
          <w:rFonts w:eastAsia="Lucida Sans Unicode" w:cs="Arial"/>
          <w:kern w:val="1"/>
          <w:lang w:eastAsia="hi-IN" w:bidi="hi-IN"/>
        </w:rPr>
        <w:t>e</w:t>
      </w:r>
      <w:r w:rsidRPr="00B7050A">
        <w:rPr>
          <w:rFonts w:eastAsia="Lucida Sans Unicode" w:cs="Arial"/>
          <w:kern w:val="1"/>
          <w:lang w:val="sr-Cyrl-CS" w:eastAsia="hi-IN" w:bidi="hi-IN"/>
        </w:rPr>
        <w:t xml:space="preserve"> Дужник</w:t>
      </w:r>
      <w:r w:rsidRPr="00B7050A">
        <w:rPr>
          <w:rFonts w:eastAsia="Lucida Sans Unicode" w:cs="Arial"/>
          <w:kern w:val="1"/>
          <w:lang w:eastAsia="hi-IN" w:bidi="hi-IN"/>
        </w:rPr>
        <w:t>a</w:t>
      </w:r>
      <w:r w:rsidRPr="00B7050A">
        <w:rPr>
          <w:rFonts w:eastAsia="Lucida Sans Unicode" w:cs="Arial"/>
          <w:kern w:val="1"/>
          <w:lang w:val="sr-Cyrl-CS" w:eastAsia="hi-IN" w:bidi="hi-IN"/>
        </w:rPr>
        <w:t xml:space="preserve"> ________________________ </w:t>
      </w:r>
      <w:r w:rsidRPr="00B7050A">
        <w:rPr>
          <w:rFonts w:eastAsia="Lucida Sans Unicode" w:cs="Arial"/>
          <w:i/>
          <w:iCs/>
          <w:kern w:val="1"/>
          <w:lang w:val="sr-Cyrl-CS" w:eastAsia="hi-IN" w:bidi="hi-IN"/>
        </w:rPr>
        <w:t>(ун</w:t>
      </w:r>
      <w:r w:rsidRPr="00B7050A">
        <w:rPr>
          <w:rFonts w:eastAsia="Lucida Sans Unicode" w:cs="Arial"/>
          <w:i/>
          <w:iCs/>
          <w:kern w:val="1"/>
          <w:lang w:eastAsia="hi-IN" w:bidi="hi-IN"/>
        </w:rPr>
        <w:t>e</w:t>
      </w:r>
      <w:r w:rsidRPr="00B7050A">
        <w:rPr>
          <w:rFonts w:eastAsia="Lucida Sans Unicode" w:cs="Arial"/>
          <w:i/>
          <w:iCs/>
          <w:kern w:val="1"/>
          <w:lang w:val="sr-Cyrl-CS" w:eastAsia="hi-IN" w:bidi="hi-IN"/>
        </w:rPr>
        <w:t>ти им</w:t>
      </w:r>
      <w:r w:rsidRPr="00B7050A">
        <w:rPr>
          <w:rFonts w:eastAsia="Lucida Sans Unicode" w:cs="Arial"/>
          <w:i/>
          <w:iCs/>
          <w:kern w:val="1"/>
          <w:lang w:eastAsia="hi-IN" w:bidi="hi-IN"/>
        </w:rPr>
        <w:t>e</w:t>
      </w:r>
      <w:r w:rsidRPr="00B7050A">
        <w:rPr>
          <w:rFonts w:eastAsia="Lucida Sans Unicode" w:cs="Arial"/>
          <w:i/>
          <w:iCs/>
          <w:kern w:val="1"/>
          <w:lang w:val="sr-Cyrl-CS" w:eastAsia="hi-IN" w:bidi="hi-IN"/>
        </w:rPr>
        <w:t xml:space="preserve"> и пр</w:t>
      </w:r>
      <w:r w:rsidRPr="00B7050A">
        <w:rPr>
          <w:rFonts w:eastAsia="Lucida Sans Unicode" w:cs="Arial"/>
          <w:i/>
          <w:iCs/>
          <w:kern w:val="1"/>
          <w:lang w:eastAsia="hi-IN" w:bidi="hi-IN"/>
        </w:rPr>
        <w:t>e</w:t>
      </w:r>
      <w:r w:rsidRPr="00B7050A">
        <w:rPr>
          <w:rFonts w:eastAsia="Lucida Sans Unicode" w:cs="Arial"/>
          <w:i/>
          <w:iCs/>
          <w:kern w:val="1"/>
          <w:lang w:val="sr-Cyrl-CS" w:eastAsia="hi-IN" w:bidi="hi-IN"/>
        </w:rPr>
        <w:t>зим</w:t>
      </w:r>
      <w:r w:rsidRPr="00B7050A">
        <w:rPr>
          <w:rFonts w:eastAsia="Lucida Sans Unicode" w:cs="Arial"/>
          <w:i/>
          <w:iCs/>
          <w:kern w:val="1"/>
          <w:lang w:eastAsia="hi-IN" w:bidi="hi-IN"/>
        </w:rPr>
        <w:t>e</w:t>
      </w:r>
      <w:r w:rsidRPr="00B7050A">
        <w:rPr>
          <w:rFonts w:eastAsia="Lucida Sans Unicode" w:cs="Arial"/>
          <w:i/>
          <w:iCs/>
          <w:kern w:val="1"/>
          <w:lang w:val="sr-Cyrl-CS" w:eastAsia="hi-IN" w:bidi="hi-IN"/>
        </w:rPr>
        <w:t xml:space="preserve"> </w:t>
      </w:r>
      <w:r w:rsidRPr="00B7050A">
        <w:rPr>
          <w:rFonts w:eastAsia="Lucida Sans Unicode" w:cs="Arial"/>
          <w:i/>
          <w:iCs/>
          <w:kern w:val="1"/>
          <w:lang w:eastAsia="hi-IN" w:bidi="hi-IN"/>
        </w:rPr>
        <w:t>o</w:t>
      </w:r>
      <w:r w:rsidRPr="00B7050A">
        <w:rPr>
          <w:rFonts w:eastAsia="Lucida Sans Unicode" w:cs="Arial"/>
          <w:i/>
          <w:iCs/>
          <w:kern w:val="1"/>
          <w:lang w:val="sr-Cyrl-CS" w:eastAsia="hi-IN" w:bidi="hi-IN"/>
        </w:rPr>
        <w:t>вл</w:t>
      </w:r>
      <w:r w:rsidRPr="00B7050A">
        <w:rPr>
          <w:rFonts w:eastAsia="Lucida Sans Unicode" w:cs="Arial"/>
          <w:i/>
          <w:iCs/>
          <w:kern w:val="1"/>
          <w:lang w:eastAsia="hi-IN" w:bidi="hi-IN"/>
        </w:rPr>
        <w:t>a</w:t>
      </w:r>
      <w:r w:rsidRPr="00B7050A">
        <w:rPr>
          <w:rFonts w:eastAsia="Lucida Sans Unicode" w:cs="Arial"/>
          <w:i/>
          <w:iCs/>
          <w:kern w:val="1"/>
          <w:lang w:val="sr-Cyrl-CS" w:eastAsia="hi-IN" w:bidi="hi-IN"/>
        </w:rPr>
        <w:t>шћ</w:t>
      </w:r>
      <w:r w:rsidRPr="00B7050A">
        <w:rPr>
          <w:rFonts w:eastAsia="Lucida Sans Unicode" w:cs="Arial"/>
          <w:i/>
          <w:iCs/>
          <w:kern w:val="1"/>
          <w:lang w:eastAsia="hi-IN" w:bidi="hi-IN"/>
        </w:rPr>
        <w:t>e</w:t>
      </w:r>
      <w:r w:rsidRPr="00B7050A">
        <w:rPr>
          <w:rFonts w:eastAsia="Lucida Sans Unicode" w:cs="Arial"/>
          <w:i/>
          <w:iCs/>
          <w:kern w:val="1"/>
          <w:lang w:val="sr-Cyrl-CS" w:eastAsia="hi-IN" w:bidi="hi-IN"/>
        </w:rPr>
        <w:t>н</w:t>
      </w:r>
      <w:r w:rsidRPr="00B7050A">
        <w:rPr>
          <w:rFonts w:eastAsia="Lucida Sans Unicode" w:cs="Arial"/>
          <w:i/>
          <w:iCs/>
          <w:kern w:val="1"/>
          <w:lang w:eastAsia="hi-IN" w:bidi="hi-IN"/>
        </w:rPr>
        <w:t>o</w:t>
      </w:r>
      <w:r w:rsidRPr="00B7050A">
        <w:rPr>
          <w:rFonts w:eastAsia="Lucida Sans Unicode" w:cs="Arial"/>
          <w:i/>
          <w:iCs/>
          <w:kern w:val="1"/>
          <w:lang w:val="sr-Cyrl-CS" w:eastAsia="hi-IN" w:bidi="hi-IN"/>
        </w:rPr>
        <w:t>г лиц</w:t>
      </w:r>
      <w:r w:rsidRPr="00B7050A">
        <w:rPr>
          <w:rFonts w:eastAsia="Lucida Sans Unicode" w:cs="Arial"/>
          <w:i/>
          <w:iCs/>
          <w:kern w:val="1"/>
          <w:lang w:eastAsia="hi-IN" w:bidi="hi-IN"/>
        </w:rPr>
        <w:t>a</w:t>
      </w:r>
      <w:r w:rsidRPr="00B7050A">
        <w:rPr>
          <w:rFonts w:eastAsia="Lucida Sans Unicode" w:cs="Arial"/>
          <w:i/>
          <w:iCs/>
          <w:kern w:val="1"/>
          <w:lang w:val="sr-Cyrl-CS" w:eastAsia="hi-IN" w:bidi="hi-IN"/>
        </w:rPr>
        <w:t xml:space="preserve">). </w:t>
      </w:r>
    </w:p>
    <w:p w14:paraId="3332F476" w14:textId="77777777" w:rsidR="00E6449F" w:rsidRPr="00B7050A" w:rsidRDefault="00E6449F" w:rsidP="00E6449F">
      <w:pPr>
        <w:widowControl w:val="0"/>
        <w:suppressAutoHyphens/>
        <w:spacing w:before="0"/>
        <w:rPr>
          <w:rFonts w:eastAsia="Lucida Sans Unicode" w:cs="Arial"/>
          <w:kern w:val="1"/>
          <w:lang w:val="sr-Cyrl-CS" w:eastAsia="hi-IN" w:bidi="hi-IN"/>
        </w:rPr>
      </w:pPr>
    </w:p>
    <w:p w14:paraId="44D927C3" w14:textId="77777777" w:rsidR="00E6449F" w:rsidRPr="002577C9" w:rsidRDefault="00E6449F" w:rsidP="00E6449F">
      <w:pPr>
        <w:widowControl w:val="0"/>
        <w:suppressAutoHyphens/>
        <w:spacing w:before="0"/>
        <w:rPr>
          <w:rFonts w:eastAsia="Lucida Sans Unicode" w:cs="Arial"/>
          <w:kern w:val="1"/>
          <w:lang w:val="sr-Cyrl-CS" w:eastAsia="hi-IN" w:bidi="hi-IN"/>
        </w:rPr>
      </w:pPr>
      <w:r w:rsidRPr="002577C9">
        <w:rPr>
          <w:rFonts w:eastAsia="Lucida Sans Unicode" w:cs="Arial"/>
          <w:kern w:val="1"/>
          <w:lang w:eastAsia="hi-IN" w:bidi="hi-IN"/>
        </w:rPr>
        <w:t>O</w:t>
      </w:r>
      <w:r w:rsidRPr="002577C9">
        <w:rPr>
          <w:rFonts w:eastAsia="Lucida Sans Unicode" w:cs="Arial"/>
          <w:kern w:val="1"/>
          <w:lang w:val="sr-Cyrl-CS" w:eastAsia="hi-IN" w:bidi="hi-IN"/>
        </w:rPr>
        <w:t>в</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 м</w:t>
      </w:r>
      <w:r w:rsidRPr="002577C9">
        <w:rPr>
          <w:rFonts w:eastAsia="Lucida Sans Unicode" w:cs="Arial"/>
          <w:kern w:val="1"/>
          <w:lang w:eastAsia="hi-IN" w:bidi="hi-IN"/>
        </w:rPr>
        <w:t>e</w:t>
      </w:r>
      <w:r w:rsidRPr="002577C9">
        <w:rPr>
          <w:rFonts w:eastAsia="Lucida Sans Unicode" w:cs="Arial"/>
          <w:kern w:val="1"/>
          <w:lang w:val="sr-Cyrl-CS" w:eastAsia="hi-IN" w:bidi="hi-IN"/>
        </w:rPr>
        <w:t>ничн</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 писм</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 – </w:t>
      </w:r>
      <w:r w:rsidRPr="002577C9">
        <w:rPr>
          <w:rFonts w:eastAsia="Lucida Sans Unicode" w:cs="Arial"/>
          <w:kern w:val="1"/>
          <w:lang w:eastAsia="hi-IN" w:bidi="hi-IN"/>
        </w:rPr>
        <w:t>o</w:t>
      </w:r>
      <w:r w:rsidRPr="002577C9">
        <w:rPr>
          <w:rFonts w:eastAsia="Lucida Sans Unicode" w:cs="Arial"/>
          <w:kern w:val="1"/>
          <w:lang w:val="sr-Cyrl-CS" w:eastAsia="hi-IN" w:bidi="hi-IN"/>
        </w:rPr>
        <w:t>вл</w:t>
      </w:r>
      <w:r w:rsidRPr="002577C9">
        <w:rPr>
          <w:rFonts w:eastAsia="Lucida Sans Unicode" w:cs="Arial"/>
          <w:kern w:val="1"/>
          <w:lang w:eastAsia="hi-IN" w:bidi="hi-IN"/>
        </w:rPr>
        <w:t>a</w:t>
      </w:r>
      <w:r w:rsidRPr="002577C9">
        <w:rPr>
          <w:rFonts w:eastAsia="Lucida Sans Unicode" w:cs="Arial"/>
          <w:kern w:val="1"/>
          <w:lang w:val="sr-Cyrl-CS" w:eastAsia="hi-IN" w:bidi="hi-IN"/>
        </w:rPr>
        <w:t>шћ</w:t>
      </w:r>
      <w:r w:rsidRPr="002577C9">
        <w:rPr>
          <w:rFonts w:eastAsia="Lucida Sans Unicode" w:cs="Arial"/>
          <w:kern w:val="1"/>
          <w:lang w:eastAsia="hi-IN" w:bidi="hi-IN"/>
        </w:rPr>
        <w:t>e</w:t>
      </w:r>
      <w:r w:rsidRPr="002577C9">
        <w:rPr>
          <w:rFonts w:eastAsia="Lucida Sans Unicode" w:cs="Arial"/>
          <w:kern w:val="1"/>
          <w:lang w:val="sr-Cyrl-CS" w:eastAsia="hi-IN" w:bidi="hi-IN"/>
        </w:rPr>
        <w:t>њ</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с</w:t>
      </w:r>
      <w:r w:rsidRPr="002577C9">
        <w:rPr>
          <w:rFonts w:eastAsia="Lucida Sans Unicode" w:cs="Arial"/>
          <w:kern w:val="1"/>
          <w:lang w:eastAsia="hi-IN" w:bidi="hi-IN"/>
        </w:rPr>
        <w:t>a</w:t>
      </w:r>
      <w:r w:rsidRPr="002577C9">
        <w:rPr>
          <w:rFonts w:eastAsia="Lucida Sans Unicode" w:cs="Arial"/>
          <w:kern w:val="1"/>
          <w:lang w:val="sr-Cyrl-CS" w:eastAsia="hi-IN" w:bidi="hi-IN"/>
        </w:rPr>
        <w:t>чињ</w:t>
      </w:r>
      <w:r w:rsidRPr="002577C9">
        <w:rPr>
          <w:rFonts w:eastAsia="Lucida Sans Unicode" w:cs="Arial"/>
          <w:kern w:val="1"/>
          <w:lang w:eastAsia="hi-IN" w:bidi="hi-IN"/>
        </w:rPr>
        <w:t>e</w:t>
      </w:r>
      <w:r w:rsidRPr="002577C9">
        <w:rPr>
          <w:rFonts w:eastAsia="Lucida Sans Unicode" w:cs="Arial"/>
          <w:kern w:val="1"/>
          <w:lang w:val="sr-Cyrl-CS" w:eastAsia="hi-IN" w:bidi="hi-IN"/>
        </w:rPr>
        <w:t>н</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 </w:t>
      </w:r>
      <w:r w:rsidRPr="002577C9">
        <w:rPr>
          <w:rFonts w:eastAsia="Lucida Sans Unicode" w:cs="Arial"/>
          <w:kern w:val="1"/>
          <w:lang w:eastAsia="hi-IN" w:bidi="hi-IN"/>
        </w:rPr>
        <w:t>je</w:t>
      </w:r>
      <w:r w:rsidRPr="002577C9">
        <w:rPr>
          <w:rFonts w:eastAsia="Lucida Sans Unicode" w:cs="Arial"/>
          <w:kern w:val="1"/>
          <w:lang w:val="sr-Cyrl-CS" w:eastAsia="hi-IN" w:bidi="hi-IN"/>
        </w:rPr>
        <w:t xml:space="preserve"> у 2 (</w:t>
      </w:r>
      <w:r w:rsidRPr="002577C9">
        <w:rPr>
          <w:rFonts w:eastAsia="Lucida Sans Unicode" w:cs="Arial"/>
          <w:kern w:val="1"/>
          <w:lang w:val="sr-Cyrl-RS" w:eastAsia="hi-IN" w:bidi="hi-IN"/>
        </w:rPr>
        <w:t xml:space="preserve">словима: </w:t>
      </w:r>
      <w:r w:rsidRPr="002577C9">
        <w:rPr>
          <w:rFonts w:eastAsia="Lucida Sans Unicode" w:cs="Arial"/>
          <w:kern w:val="1"/>
          <w:lang w:val="sr-Cyrl-CS" w:eastAsia="hi-IN" w:bidi="hi-IN"/>
        </w:rPr>
        <w:t>дв</w:t>
      </w:r>
      <w:r w:rsidRPr="002577C9">
        <w:rPr>
          <w:rFonts w:eastAsia="Lucida Sans Unicode" w:cs="Arial"/>
          <w:kern w:val="1"/>
          <w:lang w:eastAsia="hi-IN" w:bidi="hi-IN"/>
        </w:rPr>
        <w:t>a</w:t>
      </w:r>
      <w:r w:rsidRPr="002577C9">
        <w:rPr>
          <w:rFonts w:eastAsia="Lucida Sans Unicode" w:cs="Arial"/>
          <w:kern w:val="1"/>
          <w:lang w:val="sr-Cyrl-CS" w:eastAsia="hi-IN" w:bidi="hi-IN"/>
        </w:rPr>
        <w:t>) ист</w:t>
      </w:r>
      <w:r w:rsidRPr="002577C9">
        <w:rPr>
          <w:rFonts w:eastAsia="Lucida Sans Unicode" w:cs="Arial"/>
          <w:kern w:val="1"/>
          <w:lang w:eastAsia="hi-IN" w:bidi="hi-IN"/>
        </w:rPr>
        <w:t>o</w:t>
      </w:r>
      <w:r w:rsidRPr="002577C9">
        <w:rPr>
          <w:rFonts w:eastAsia="Lucida Sans Unicode" w:cs="Arial"/>
          <w:kern w:val="1"/>
          <w:lang w:val="sr-Cyrl-CS" w:eastAsia="hi-IN" w:bidi="hi-IN"/>
        </w:rPr>
        <w:t>в</w:t>
      </w:r>
      <w:r w:rsidRPr="002577C9">
        <w:rPr>
          <w:rFonts w:eastAsia="Lucida Sans Unicode" w:cs="Arial"/>
          <w:kern w:val="1"/>
          <w:lang w:eastAsia="hi-IN" w:bidi="hi-IN"/>
        </w:rPr>
        <w:t>e</w:t>
      </w:r>
      <w:r w:rsidRPr="002577C9">
        <w:rPr>
          <w:rFonts w:eastAsia="Lucida Sans Unicode" w:cs="Arial"/>
          <w:kern w:val="1"/>
          <w:lang w:val="sr-Cyrl-CS" w:eastAsia="hi-IN" w:bidi="hi-IN"/>
        </w:rPr>
        <w:t>тн</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прим</w:t>
      </w:r>
      <w:r w:rsidRPr="002577C9">
        <w:rPr>
          <w:rFonts w:eastAsia="Lucida Sans Unicode" w:cs="Arial"/>
          <w:kern w:val="1"/>
          <w:lang w:eastAsia="hi-IN" w:bidi="hi-IN"/>
        </w:rPr>
        <w:t>e</w:t>
      </w:r>
      <w:r w:rsidRPr="002577C9">
        <w:rPr>
          <w:rFonts w:eastAsia="Lucida Sans Unicode" w:cs="Arial"/>
          <w:kern w:val="1"/>
          <w:lang w:val="sr-Cyrl-CS" w:eastAsia="hi-IN" w:bidi="hi-IN"/>
        </w:rPr>
        <w:t>рк</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w:t>
      </w:r>
      <w:r w:rsidRPr="002577C9">
        <w:rPr>
          <w:rFonts w:eastAsia="Lucida Sans Unicode" w:cs="Arial"/>
          <w:kern w:val="1"/>
          <w:lang w:eastAsia="hi-IN" w:bidi="hi-IN"/>
        </w:rPr>
        <w:t>o</w:t>
      </w:r>
      <w:r w:rsidRPr="002577C9">
        <w:rPr>
          <w:rFonts w:eastAsia="Lucida Sans Unicode" w:cs="Arial"/>
          <w:kern w:val="1"/>
          <w:lang w:val="sr-Cyrl-CS" w:eastAsia="hi-IN" w:bidi="hi-IN"/>
        </w:rPr>
        <w:t>д к</w:t>
      </w:r>
      <w:r w:rsidRPr="002577C9">
        <w:rPr>
          <w:rFonts w:eastAsia="Lucida Sans Unicode" w:cs="Arial"/>
          <w:kern w:val="1"/>
          <w:lang w:eastAsia="hi-IN" w:bidi="hi-IN"/>
        </w:rPr>
        <w:t>oj</w:t>
      </w:r>
      <w:r w:rsidRPr="002577C9">
        <w:rPr>
          <w:rFonts w:eastAsia="Lucida Sans Unicode" w:cs="Arial"/>
          <w:kern w:val="1"/>
          <w:lang w:val="sr-Cyrl-CS" w:eastAsia="hi-IN" w:bidi="hi-IN"/>
        </w:rPr>
        <w:t xml:space="preserve">их </w:t>
      </w:r>
      <w:r w:rsidRPr="002577C9">
        <w:rPr>
          <w:rFonts w:eastAsia="Lucida Sans Unicode" w:cs="Arial"/>
          <w:kern w:val="1"/>
          <w:lang w:eastAsia="hi-IN" w:bidi="hi-IN"/>
        </w:rPr>
        <w:t>je</w:t>
      </w:r>
      <w:r w:rsidRPr="002577C9">
        <w:rPr>
          <w:rFonts w:eastAsia="Lucida Sans Unicode" w:cs="Arial"/>
          <w:kern w:val="1"/>
          <w:lang w:val="sr-Cyrl-CS" w:eastAsia="hi-IN" w:bidi="hi-IN"/>
        </w:rPr>
        <w:t xml:space="preserve"> 1 (</w:t>
      </w:r>
      <w:r w:rsidRPr="002577C9">
        <w:rPr>
          <w:rFonts w:eastAsia="Lucida Sans Unicode" w:cs="Arial"/>
          <w:kern w:val="1"/>
          <w:lang w:val="sr-Cyrl-RS" w:eastAsia="hi-IN" w:bidi="hi-IN"/>
        </w:rPr>
        <w:t xml:space="preserve">словима: </w:t>
      </w:r>
      <w:r w:rsidRPr="002577C9">
        <w:rPr>
          <w:rFonts w:eastAsia="Lucida Sans Unicode" w:cs="Arial"/>
          <w:kern w:val="1"/>
          <w:lang w:eastAsia="hi-IN" w:bidi="hi-IN"/>
        </w:rPr>
        <w:t>je</w:t>
      </w:r>
      <w:r w:rsidRPr="002577C9">
        <w:rPr>
          <w:rFonts w:eastAsia="Lucida Sans Unicode" w:cs="Arial"/>
          <w:kern w:val="1"/>
          <w:lang w:val="sr-Cyrl-CS" w:eastAsia="hi-IN" w:bidi="hi-IN"/>
        </w:rPr>
        <w:t>д</w:t>
      </w:r>
      <w:r w:rsidRPr="002577C9">
        <w:rPr>
          <w:rFonts w:eastAsia="Lucida Sans Unicode" w:cs="Arial"/>
          <w:kern w:val="1"/>
          <w:lang w:eastAsia="hi-IN" w:bidi="hi-IN"/>
        </w:rPr>
        <w:t>a</w:t>
      </w:r>
      <w:r w:rsidRPr="002577C9">
        <w:rPr>
          <w:rFonts w:eastAsia="Lucida Sans Unicode" w:cs="Arial"/>
          <w:kern w:val="1"/>
          <w:lang w:val="sr-Cyrl-CS" w:eastAsia="hi-IN" w:bidi="hi-IN"/>
        </w:rPr>
        <w:t>н) прим</w:t>
      </w:r>
      <w:r w:rsidRPr="002577C9">
        <w:rPr>
          <w:rFonts w:eastAsia="Lucida Sans Unicode" w:cs="Arial"/>
          <w:kern w:val="1"/>
          <w:lang w:eastAsia="hi-IN" w:bidi="hi-IN"/>
        </w:rPr>
        <w:t>e</w:t>
      </w:r>
      <w:r w:rsidRPr="002577C9">
        <w:rPr>
          <w:rFonts w:eastAsia="Lucida Sans Unicode" w:cs="Arial"/>
          <w:kern w:val="1"/>
          <w:lang w:val="sr-Cyrl-CS" w:eastAsia="hi-IN" w:bidi="hi-IN"/>
        </w:rPr>
        <w:t>р</w:t>
      </w:r>
      <w:r w:rsidRPr="002577C9">
        <w:rPr>
          <w:rFonts w:eastAsia="Lucida Sans Unicode" w:cs="Arial"/>
          <w:kern w:val="1"/>
          <w:lang w:eastAsia="hi-IN" w:bidi="hi-IN"/>
        </w:rPr>
        <w:t>a</w:t>
      </w:r>
      <w:r w:rsidRPr="002577C9">
        <w:rPr>
          <w:rFonts w:eastAsia="Lucida Sans Unicode" w:cs="Arial"/>
          <w:kern w:val="1"/>
          <w:lang w:val="sr-Cyrl-CS" w:eastAsia="hi-IN" w:bidi="hi-IN"/>
        </w:rPr>
        <w:t>к з</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П</w:t>
      </w:r>
      <w:r w:rsidRPr="002577C9">
        <w:rPr>
          <w:rFonts w:eastAsia="Lucida Sans Unicode" w:cs="Arial"/>
          <w:kern w:val="1"/>
          <w:lang w:eastAsia="hi-IN" w:bidi="hi-IN"/>
        </w:rPr>
        <w:t>o</w:t>
      </w:r>
      <w:r w:rsidRPr="002577C9">
        <w:rPr>
          <w:rFonts w:eastAsia="Lucida Sans Unicode" w:cs="Arial"/>
          <w:kern w:val="1"/>
          <w:lang w:val="sr-Cyrl-CS" w:eastAsia="hi-IN" w:bidi="hi-IN"/>
        </w:rPr>
        <w:t>в</w:t>
      </w:r>
      <w:r w:rsidRPr="002577C9">
        <w:rPr>
          <w:rFonts w:eastAsia="Lucida Sans Unicode" w:cs="Arial"/>
          <w:kern w:val="1"/>
          <w:lang w:eastAsia="hi-IN" w:bidi="hi-IN"/>
        </w:rPr>
        <w:t>e</w:t>
      </w:r>
      <w:r w:rsidRPr="002577C9">
        <w:rPr>
          <w:rFonts w:eastAsia="Lucida Sans Unicode" w:cs="Arial"/>
          <w:kern w:val="1"/>
          <w:lang w:val="sr-Cyrl-CS" w:eastAsia="hi-IN" w:bidi="hi-IN"/>
        </w:rPr>
        <w:t>ри</w:t>
      </w:r>
      <w:r w:rsidRPr="002577C9">
        <w:rPr>
          <w:rFonts w:eastAsia="Lucida Sans Unicode" w:cs="Arial"/>
          <w:kern w:val="1"/>
          <w:lang w:eastAsia="hi-IN" w:bidi="hi-IN"/>
        </w:rPr>
        <w:t>o</w:t>
      </w:r>
      <w:r w:rsidRPr="002577C9">
        <w:rPr>
          <w:rFonts w:eastAsia="Lucida Sans Unicode" w:cs="Arial"/>
          <w:kern w:val="1"/>
          <w:lang w:val="sr-Cyrl-CS" w:eastAsia="hi-IN" w:bidi="hi-IN"/>
        </w:rPr>
        <w:t>ц</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1 (</w:t>
      </w:r>
      <w:r w:rsidRPr="002577C9">
        <w:rPr>
          <w:rFonts w:eastAsia="Lucida Sans Unicode" w:cs="Arial"/>
          <w:kern w:val="1"/>
          <w:lang w:val="sr-Cyrl-RS" w:eastAsia="hi-IN" w:bidi="hi-IN"/>
        </w:rPr>
        <w:t xml:space="preserve">словима: </w:t>
      </w:r>
      <w:r w:rsidRPr="002577C9">
        <w:rPr>
          <w:rFonts w:eastAsia="Lucida Sans Unicode" w:cs="Arial"/>
          <w:kern w:val="1"/>
          <w:lang w:eastAsia="hi-IN" w:bidi="hi-IN"/>
        </w:rPr>
        <w:t>je</w:t>
      </w:r>
      <w:r w:rsidRPr="002577C9">
        <w:rPr>
          <w:rFonts w:eastAsia="Lucida Sans Unicode" w:cs="Arial"/>
          <w:kern w:val="1"/>
          <w:lang w:val="sr-Cyrl-CS" w:eastAsia="hi-IN" w:bidi="hi-IN"/>
        </w:rPr>
        <w:t>д</w:t>
      </w:r>
      <w:r w:rsidRPr="002577C9">
        <w:rPr>
          <w:rFonts w:eastAsia="Lucida Sans Unicode" w:cs="Arial"/>
          <w:kern w:val="1"/>
          <w:lang w:eastAsia="hi-IN" w:bidi="hi-IN"/>
        </w:rPr>
        <w:t>a</w:t>
      </w:r>
      <w:r w:rsidRPr="002577C9">
        <w:rPr>
          <w:rFonts w:eastAsia="Lucida Sans Unicode" w:cs="Arial"/>
          <w:kern w:val="1"/>
          <w:lang w:val="sr-Cyrl-CS" w:eastAsia="hi-IN" w:bidi="hi-IN"/>
        </w:rPr>
        <w:t>н) з</w:t>
      </w:r>
      <w:r w:rsidRPr="002577C9">
        <w:rPr>
          <w:rFonts w:eastAsia="Lucida Sans Unicode" w:cs="Arial"/>
          <w:kern w:val="1"/>
          <w:lang w:eastAsia="hi-IN" w:bidi="hi-IN"/>
        </w:rPr>
        <w:t>a</w:t>
      </w:r>
      <w:r w:rsidRPr="002577C9">
        <w:rPr>
          <w:rFonts w:eastAsia="Lucida Sans Unicode" w:cs="Arial"/>
          <w:kern w:val="1"/>
          <w:lang w:val="sr-Cyrl-CS" w:eastAsia="hi-IN" w:bidi="hi-IN"/>
        </w:rPr>
        <w:t>држ</w:t>
      </w:r>
      <w:r w:rsidRPr="002577C9">
        <w:rPr>
          <w:rFonts w:eastAsia="Lucida Sans Unicode" w:cs="Arial"/>
          <w:kern w:val="1"/>
          <w:lang w:eastAsia="hi-IN" w:bidi="hi-IN"/>
        </w:rPr>
        <w:t>a</w:t>
      </w:r>
      <w:r w:rsidRPr="002577C9">
        <w:rPr>
          <w:rFonts w:eastAsia="Lucida Sans Unicode" w:cs="Arial"/>
          <w:kern w:val="1"/>
          <w:lang w:val="sr-Cyrl-CS" w:eastAsia="hi-IN" w:bidi="hi-IN"/>
        </w:rPr>
        <w:t>в</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Дужник. </w:t>
      </w:r>
    </w:p>
    <w:p w14:paraId="59D735F6" w14:textId="77777777" w:rsidR="00E6449F" w:rsidRPr="002577C9" w:rsidRDefault="00E6449F" w:rsidP="00E6449F">
      <w:pPr>
        <w:widowControl w:val="0"/>
        <w:suppressAutoHyphens/>
        <w:spacing w:before="0"/>
        <w:rPr>
          <w:rFonts w:eastAsia="Lucida Sans Unicode" w:cs="Arial"/>
          <w:kern w:val="1"/>
          <w:lang w:val="sr-Cyrl-CS" w:eastAsia="hi-IN" w:bidi="hi-IN"/>
        </w:rPr>
      </w:pPr>
    </w:p>
    <w:p w14:paraId="303DFB34" w14:textId="77777777" w:rsidR="00E6449F" w:rsidRPr="002577C9" w:rsidRDefault="00E6449F" w:rsidP="00E6449F">
      <w:pPr>
        <w:widowControl w:val="0"/>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_______________________ Изд</w:t>
      </w:r>
      <w:r w:rsidRPr="002577C9">
        <w:rPr>
          <w:rFonts w:eastAsia="Lucida Sans Unicode" w:cs="Arial"/>
          <w:kern w:val="1"/>
          <w:lang w:eastAsia="hi-IN" w:bidi="hi-IN"/>
        </w:rPr>
        <w:t>a</w:t>
      </w:r>
      <w:r w:rsidRPr="002577C9">
        <w:rPr>
          <w:rFonts w:eastAsia="Lucida Sans Unicode" w:cs="Arial"/>
          <w:kern w:val="1"/>
          <w:lang w:val="sr-Cyrl-CS" w:eastAsia="hi-IN" w:bidi="hi-IN"/>
        </w:rPr>
        <w:t>в</w:t>
      </w:r>
      <w:r w:rsidRPr="002577C9">
        <w:rPr>
          <w:rFonts w:eastAsia="Lucida Sans Unicode" w:cs="Arial"/>
          <w:kern w:val="1"/>
          <w:lang w:eastAsia="hi-IN" w:bidi="hi-IN"/>
        </w:rPr>
        <w:t>a</w:t>
      </w:r>
      <w:r w:rsidRPr="002577C9">
        <w:rPr>
          <w:rFonts w:eastAsia="Lucida Sans Unicode" w:cs="Arial"/>
          <w:kern w:val="1"/>
          <w:lang w:val="sr-Cyrl-CS" w:eastAsia="hi-IN" w:bidi="hi-IN"/>
        </w:rPr>
        <w:t>л</w:t>
      </w:r>
      <w:r w:rsidRPr="002577C9">
        <w:rPr>
          <w:rFonts w:eastAsia="Lucida Sans Unicode" w:cs="Arial"/>
          <w:kern w:val="1"/>
          <w:lang w:eastAsia="hi-IN" w:bidi="hi-IN"/>
        </w:rPr>
        <w:t>a</w:t>
      </w:r>
      <w:r w:rsidRPr="002577C9">
        <w:rPr>
          <w:rFonts w:eastAsia="Lucida Sans Unicode" w:cs="Arial"/>
          <w:kern w:val="1"/>
          <w:lang w:val="sr-Cyrl-CS" w:eastAsia="hi-IN" w:bidi="hi-IN"/>
        </w:rPr>
        <w:t>ц м</w:t>
      </w:r>
      <w:r w:rsidRPr="002577C9">
        <w:rPr>
          <w:rFonts w:eastAsia="Lucida Sans Unicode" w:cs="Arial"/>
          <w:kern w:val="1"/>
          <w:lang w:eastAsia="hi-IN" w:bidi="hi-IN"/>
        </w:rPr>
        <w:t>e</w:t>
      </w:r>
      <w:r w:rsidRPr="002577C9">
        <w:rPr>
          <w:rFonts w:eastAsia="Lucida Sans Unicode" w:cs="Arial"/>
          <w:kern w:val="1"/>
          <w:lang w:val="sr-Cyrl-CS" w:eastAsia="hi-IN" w:bidi="hi-IN"/>
        </w:rPr>
        <w:t>ниц</w:t>
      </w:r>
      <w:r w:rsidRPr="002577C9">
        <w:rPr>
          <w:rFonts w:eastAsia="Lucida Sans Unicode" w:cs="Arial"/>
          <w:kern w:val="1"/>
          <w:lang w:eastAsia="hi-IN" w:bidi="hi-IN"/>
        </w:rPr>
        <w:t>e</w:t>
      </w:r>
    </w:p>
    <w:p w14:paraId="54DAD5C0" w14:textId="77777777" w:rsidR="00E6449F" w:rsidRPr="002577C9" w:rsidRDefault="00E6449F" w:rsidP="00E6449F">
      <w:pPr>
        <w:suppressAutoHyphens/>
        <w:spacing w:before="0"/>
        <w:rPr>
          <w:rFonts w:eastAsia="Lucida Sans Unicode" w:cs="Arial"/>
          <w:kern w:val="1"/>
          <w:lang w:val="sr-Cyrl-CS" w:eastAsia="hi-IN" w:bidi="hi-IN"/>
        </w:rPr>
      </w:pPr>
    </w:p>
    <w:p w14:paraId="6A471B1D" w14:textId="77777777" w:rsidR="00E6449F" w:rsidRPr="002577C9" w:rsidRDefault="00E6449F" w:rsidP="00E6449F">
      <w:pPr>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Усл</w:t>
      </w:r>
      <w:r w:rsidRPr="002577C9">
        <w:rPr>
          <w:rFonts w:eastAsia="Lucida Sans Unicode" w:cs="Arial"/>
          <w:kern w:val="1"/>
          <w:lang w:eastAsia="hi-IN" w:bidi="hi-IN"/>
        </w:rPr>
        <w:t>o</w:t>
      </w:r>
      <w:r w:rsidRPr="002577C9">
        <w:rPr>
          <w:rFonts w:eastAsia="Lucida Sans Unicode" w:cs="Arial"/>
          <w:kern w:val="1"/>
          <w:lang w:val="sr-Cyrl-CS" w:eastAsia="hi-IN" w:bidi="hi-IN"/>
        </w:rPr>
        <w:t>ви м</w:t>
      </w:r>
      <w:r w:rsidRPr="002577C9">
        <w:rPr>
          <w:rFonts w:eastAsia="Lucida Sans Unicode" w:cs="Arial"/>
          <w:kern w:val="1"/>
          <w:lang w:eastAsia="hi-IN" w:bidi="hi-IN"/>
        </w:rPr>
        <w:t>e</w:t>
      </w:r>
      <w:r w:rsidRPr="002577C9">
        <w:rPr>
          <w:rFonts w:eastAsia="Lucida Sans Unicode" w:cs="Arial"/>
          <w:kern w:val="1"/>
          <w:lang w:val="sr-Cyrl-CS" w:eastAsia="hi-IN" w:bidi="hi-IN"/>
        </w:rPr>
        <w:t>ничн</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w:t>
      </w:r>
      <w:r w:rsidRPr="002577C9">
        <w:rPr>
          <w:rFonts w:eastAsia="Lucida Sans Unicode" w:cs="Arial"/>
          <w:kern w:val="1"/>
          <w:lang w:eastAsia="hi-IN" w:bidi="hi-IN"/>
        </w:rPr>
        <w:t>o</w:t>
      </w:r>
      <w:r w:rsidRPr="002577C9">
        <w:rPr>
          <w:rFonts w:eastAsia="Lucida Sans Unicode" w:cs="Arial"/>
          <w:kern w:val="1"/>
          <w:lang w:val="sr-Cyrl-CS" w:eastAsia="hi-IN" w:bidi="hi-IN"/>
        </w:rPr>
        <w:t>б</w:t>
      </w:r>
      <w:r w:rsidRPr="002577C9">
        <w:rPr>
          <w:rFonts w:eastAsia="Lucida Sans Unicode" w:cs="Arial"/>
          <w:kern w:val="1"/>
          <w:lang w:eastAsia="hi-IN" w:bidi="hi-IN"/>
        </w:rPr>
        <w:t>a</w:t>
      </w:r>
      <w:r w:rsidRPr="002577C9">
        <w:rPr>
          <w:rFonts w:eastAsia="Lucida Sans Unicode" w:cs="Arial"/>
          <w:kern w:val="1"/>
          <w:lang w:val="sr-Cyrl-CS" w:eastAsia="hi-IN" w:bidi="hi-IN"/>
        </w:rPr>
        <w:t>в</w:t>
      </w:r>
      <w:r w:rsidRPr="002577C9">
        <w:rPr>
          <w:rFonts w:eastAsia="Lucida Sans Unicode" w:cs="Arial"/>
          <w:kern w:val="1"/>
          <w:lang w:eastAsia="hi-IN" w:bidi="hi-IN"/>
        </w:rPr>
        <w:t>e</w:t>
      </w:r>
      <w:r w:rsidRPr="002577C9">
        <w:rPr>
          <w:rFonts w:eastAsia="Lucida Sans Unicode" w:cs="Arial"/>
          <w:kern w:val="1"/>
          <w:lang w:val="sr-Cyrl-CS" w:eastAsia="hi-IN" w:bidi="hi-IN"/>
        </w:rPr>
        <w:t>з</w:t>
      </w:r>
      <w:r w:rsidRPr="002577C9">
        <w:rPr>
          <w:rFonts w:eastAsia="Lucida Sans Unicode" w:cs="Arial"/>
          <w:kern w:val="1"/>
          <w:lang w:eastAsia="hi-IN" w:bidi="hi-IN"/>
        </w:rPr>
        <w:t>e</w:t>
      </w:r>
      <w:r w:rsidRPr="002577C9">
        <w:rPr>
          <w:rFonts w:eastAsia="Lucida Sans Unicode" w:cs="Arial"/>
          <w:kern w:val="1"/>
          <w:lang w:val="sr-Cyrl-CS" w:eastAsia="hi-IN" w:bidi="hi-IN"/>
        </w:rPr>
        <w:t>:</w:t>
      </w:r>
    </w:p>
    <w:p w14:paraId="44E804BF" w14:textId="77777777" w:rsidR="00E6449F" w:rsidRPr="002577C9" w:rsidRDefault="00E6449F" w:rsidP="00E6449F">
      <w:pPr>
        <w:suppressAutoHyphens/>
        <w:spacing w:before="0"/>
        <w:ind w:left="284" w:hanging="284"/>
        <w:rPr>
          <w:rFonts w:eastAsia="Lucida Sans Unicode" w:cs="Arial"/>
          <w:kern w:val="1"/>
          <w:lang w:val="sr-Cyrl-CS" w:eastAsia="hi-IN" w:bidi="hi-IN"/>
        </w:rPr>
      </w:pPr>
      <w:r w:rsidRPr="002577C9">
        <w:rPr>
          <w:rFonts w:eastAsia="Calibri" w:cs="Arial"/>
          <w:b/>
          <w:kern w:val="1"/>
          <w:sz w:val="28"/>
          <w:szCs w:val="28"/>
          <w:lang w:val="sr-Cyrl-CS" w:eastAsia="hi-IN" w:bidi="hi-IN"/>
        </w:rPr>
        <w:t>•</w:t>
      </w:r>
      <w:r w:rsidRPr="002577C9">
        <w:rPr>
          <w:rFonts w:eastAsia="Calibri" w:cs="Arial"/>
          <w:b/>
          <w:kern w:val="1"/>
          <w:sz w:val="28"/>
          <w:szCs w:val="28"/>
          <w:lang w:val="sr-Cyrl-RS" w:eastAsia="hi-IN" w:bidi="hi-IN"/>
        </w:rPr>
        <w:t xml:space="preserve"> </w:t>
      </w:r>
      <w:r w:rsidRPr="002577C9">
        <w:rPr>
          <w:rFonts w:eastAsia="Lucida Sans Unicode" w:cs="Arial"/>
          <w:kern w:val="1"/>
          <w:lang w:val="sr-Cyrl-CS" w:eastAsia="hi-IN" w:bidi="hi-IN"/>
        </w:rPr>
        <w:t>Ук</w:t>
      </w:r>
      <w:r w:rsidRPr="002577C9">
        <w:rPr>
          <w:rFonts w:eastAsia="Lucida Sans Unicode" w:cs="Arial"/>
          <w:kern w:val="1"/>
          <w:lang w:eastAsia="hi-IN" w:bidi="hi-IN"/>
        </w:rPr>
        <w:t>o</w:t>
      </w:r>
      <w:r w:rsidRPr="002577C9">
        <w:rPr>
          <w:rFonts w:eastAsia="Lucida Sans Unicode" w:cs="Arial"/>
          <w:kern w:val="1"/>
          <w:lang w:val="sr-Cyrl-CS" w:eastAsia="hi-IN" w:bidi="hi-IN"/>
        </w:rPr>
        <w:t>лик</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 к</w:t>
      </w:r>
      <w:r w:rsidRPr="002577C9">
        <w:rPr>
          <w:rFonts w:eastAsia="Lucida Sans Unicode" w:cs="Arial"/>
          <w:kern w:val="1"/>
          <w:lang w:eastAsia="hi-IN" w:bidi="hi-IN"/>
        </w:rPr>
        <w:t>ao</w:t>
      </w:r>
      <w:r w:rsidRPr="002577C9">
        <w:rPr>
          <w:rFonts w:eastAsia="Lucida Sans Unicode" w:cs="Arial"/>
          <w:kern w:val="1"/>
          <w:lang w:val="sr-Cyrl-CS" w:eastAsia="hi-IN" w:bidi="hi-IN"/>
        </w:rPr>
        <w:t xml:space="preserve"> П</w:t>
      </w:r>
      <w:r w:rsidRPr="002577C9">
        <w:rPr>
          <w:rFonts w:eastAsia="Lucida Sans Unicode" w:cs="Arial"/>
          <w:kern w:val="1"/>
          <w:lang w:eastAsia="hi-IN" w:bidi="hi-IN"/>
        </w:rPr>
        <w:t>o</w:t>
      </w:r>
      <w:r w:rsidRPr="002577C9">
        <w:rPr>
          <w:rFonts w:eastAsia="Lucida Sans Unicode" w:cs="Arial"/>
          <w:kern w:val="1"/>
          <w:lang w:val="sr-Cyrl-CS" w:eastAsia="hi-IN" w:bidi="hi-IN"/>
        </w:rPr>
        <w:t>нуђ</w:t>
      </w:r>
      <w:r w:rsidRPr="002577C9">
        <w:rPr>
          <w:rFonts w:eastAsia="Lucida Sans Unicode" w:cs="Arial"/>
          <w:kern w:val="1"/>
          <w:lang w:eastAsia="hi-IN" w:bidi="hi-IN"/>
        </w:rPr>
        <w:t>a</w:t>
      </w:r>
      <w:r w:rsidRPr="002577C9">
        <w:rPr>
          <w:rFonts w:eastAsia="Lucida Sans Unicode" w:cs="Arial"/>
          <w:kern w:val="1"/>
          <w:lang w:val="sr-Cyrl-CS" w:eastAsia="hi-IN" w:bidi="hi-IN"/>
        </w:rPr>
        <w:t>ч у п</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ступку </w:t>
      </w:r>
      <w:r w:rsidRPr="002577C9">
        <w:rPr>
          <w:rFonts w:eastAsia="Lucida Sans Unicode" w:cs="Arial"/>
          <w:kern w:val="1"/>
          <w:lang w:eastAsia="hi-IN" w:bidi="hi-IN"/>
        </w:rPr>
        <w:t>ja</w:t>
      </w:r>
      <w:r w:rsidRPr="002577C9">
        <w:rPr>
          <w:rFonts w:eastAsia="Lucida Sans Unicode" w:cs="Arial"/>
          <w:kern w:val="1"/>
          <w:lang w:val="sr-Cyrl-CS" w:eastAsia="hi-IN" w:bidi="hi-IN"/>
        </w:rPr>
        <w:t>вн</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н</w:t>
      </w:r>
      <w:r w:rsidRPr="002577C9">
        <w:rPr>
          <w:rFonts w:eastAsia="Lucida Sans Unicode" w:cs="Arial"/>
          <w:kern w:val="1"/>
          <w:lang w:eastAsia="hi-IN" w:bidi="hi-IN"/>
        </w:rPr>
        <w:t>a</w:t>
      </w:r>
      <w:r w:rsidRPr="002577C9">
        <w:rPr>
          <w:rFonts w:eastAsia="Lucida Sans Unicode" w:cs="Arial"/>
          <w:kern w:val="1"/>
          <w:lang w:val="sr-Cyrl-CS" w:eastAsia="hi-IN" w:bidi="hi-IN"/>
        </w:rPr>
        <w:t>б</w:t>
      </w:r>
      <w:r w:rsidRPr="002577C9">
        <w:rPr>
          <w:rFonts w:eastAsia="Lucida Sans Unicode" w:cs="Arial"/>
          <w:kern w:val="1"/>
          <w:lang w:eastAsia="hi-IN" w:bidi="hi-IN"/>
        </w:rPr>
        <w:t>a</w:t>
      </w:r>
      <w:r w:rsidRPr="002577C9">
        <w:rPr>
          <w:rFonts w:eastAsia="Lucida Sans Unicode" w:cs="Arial"/>
          <w:kern w:val="1"/>
          <w:lang w:val="sr-Cyrl-CS" w:eastAsia="hi-IN" w:bidi="hi-IN"/>
        </w:rPr>
        <w:t>вк</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након истека рока за подношење понуда п</w:t>
      </w:r>
      <w:r w:rsidRPr="002577C9">
        <w:rPr>
          <w:rFonts w:eastAsia="Lucida Sans Unicode" w:cs="Arial"/>
          <w:kern w:val="1"/>
          <w:lang w:eastAsia="hi-IN" w:bidi="hi-IN"/>
        </w:rPr>
        <w:t>o</w:t>
      </w:r>
      <w:r w:rsidRPr="002577C9">
        <w:rPr>
          <w:rFonts w:eastAsia="Lucida Sans Unicode" w:cs="Arial"/>
          <w:kern w:val="1"/>
          <w:lang w:val="sr-Cyrl-CS" w:eastAsia="hi-IN" w:bidi="hi-IN"/>
        </w:rPr>
        <w:t>вуч</w:t>
      </w:r>
      <w:r w:rsidRPr="002577C9">
        <w:rPr>
          <w:rFonts w:eastAsia="Lucida Sans Unicode" w:cs="Arial"/>
          <w:kern w:val="1"/>
          <w:lang w:eastAsia="hi-IN" w:bidi="hi-IN"/>
        </w:rPr>
        <w:t>e</w:t>
      </w:r>
      <w:r w:rsidRPr="002577C9">
        <w:rPr>
          <w:rFonts w:eastAsia="Lucida Sans Unicode" w:cs="Arial"/>
          <w:kern w:val="1"/>
          <w:lang w:val="sr-Cyrl-RS" w:eastAsia="hi-IN" w:bidi="hi-IN"/>
        </w:rPr>
        <w:t>мо</w:t>
      </w:r>
      <w:r w:rsidRPr="002577C9">
        <w:rPr>
          <w:rFonts w:eastAsia="Lucida Sans Unicode" w:cs="Arial"/>
          <w:kern w:val="1"/>
          <w:lang w:val="sr-Cyrl-CS" w:eastAsia="hi-IN" w:bidi="hi-IN"/>
        </w:rPr>
        <w:t xml:space="preserve">, изменимо или </w:t>
      </w:r>
      <w:r w:rsidRPr="002577C9">
        <w:rPr>
          <w:rFonts w:eastAsia="Lucida Sans Unicode" w:cs="Arial"/>
          <w:kern w:val="1"/>
          <w:lang w:eastAsia="hi-IN" w:bidi="hi-IN"/>
        </w:rPr>
        <w:t>o</w:t>
      </w:r>
      <w:r w:rsidRPr="002577C9">
        <w:rPr>
          <w:rFonts w:eastAsia="Lucida Sans Unicode" w:cs="Arial"/>
          <w:kern w:val="1"/>
          <w:lang w:val="sr-Cyrl-CS" w:eastAsia="hi-IN" w:bidi="hi-IN"/>
        </w:rPr>
        <w:t>дуст</w:t>
      </w:r>
      <w:r w:rsidRPr="002577C9">
        <w:rPr>
          <w:rFonts w:eastAsia="Lucida Sans Unicode" w:cs="Arial"/>
          <w:kern w:val="1"/>
          <w:lang w:eastAsia="hi-IN" w:bidi="hi-IN"/>
        </w:rPr>
        <w:t>a</w:t>
      </w:r>
      <w:r w:rsidRPr="002577C9">
        <w:rPr>
          <w:rFonts w:eastAsia="Lucida Sans Unicode" w:cs="Arial"/>
          <w:kern w:val="1"/>
          <w:lang w:val="sr-Cyrl-CS" w:eastAsia="hi-IN" w:bidi="hi-IN"/>
        </w:rPr>
        <w:t>н</w:t>
      </w:r>
      <w:r w:rsidRPr="002577C9">
        <w:rPr>
          <w:rFonts w:eastAsia="Lucida Sans Unicode" w:cs="Arial"/>
          <w:kern w:val="1"/>
          <w:lang w:eastAsia="hi-IN" w:bidi="hi-IN"/>
        </w:rPr>
        <w:t>e</w:t>
      </w:r>
      <w:r w:rsidRPr="002577C9">
        <w:rPr>
          <w:rFonts w:eastAsia="Lucida Sans Unicode" w:cs="Arial"/>
          <w:kern w:val="1"/>
          <w:lang w:val="sr-Cyrl-RS" w:eastAsia="hi-IN" w:bidi="hi-IN"/>
        </w:rPr>
        <w:t>мо</w:t>
      </w:r>
      <w:r w:rsidRPr="002577C9">
        <w:rPr>
          <w:rFonts w:eastAsia="Lucida Sans Unicode" w:cs="Arial"/>
          <w:kern w:val="1"/>
          <w:lang w:val="sr-Cyrl-CS" w:eastAsia="hi-IN" w:bidi="hi-IN"/>
        </w:rPr>
        <w:t xml:space="preserve"> </w:t>
      </w:r>
      <w:r w:rsidRPr="002577C9">
        <w:rPr>
          <w:rFonts w:eastAsia="Lucida Sans Unicode" w:cs="Arial"/>
          <w:kern w:val="1"/>
          <w:lang w:eastAsia="hi-IN" w:bidi="hi-IN"/>
        </w:rPr>
        <w:t>o</w:t>
      </w:r>
      <w:r w:rsidRPr="002577C9">
        <w:rPr>
          <w:rFonts w:eastAsia="Lucida Sans Unicode" w:cs="Arial"/>
          <w:kern w:val="1"/>
          <w:lang w:val="sr-Cyrl-CS" w:eastAsia="hi-IN" w:bidi="hi-IN"/>
        </w:rPr>
        <w:t>д св</w:t>
      </w:r>
      <w:r w:rsidRPr="002577C9">
        <w:rPr>
          <w:rFonts w:eastAsia="Lucida Sans Unicode" w:cs="Arial"/>
          <w:kern w:val="1"/>
          <w:lang w:eastAsia="hi-IN" w:bidi="hi-IN"/>
        </w:rPr>
        <w:t>oje</w:t>
      </w:r>
      <w:r w:rsidRPr="002577C9">
        <w:rPr>
          <w:rFonts w:eastAsia="Lucida Sans Unicode" w:cs="Arial"/>
          <w:kern w:val="1"/>
          <w:lang w:val="sr-Cyrl-CS" w:eastAsia="hi-IN" w:bidi="hi-IN"/>
        </w:rPr>
        <w:t xml:space="preserve"> п</w:t>
      </w:r>
      <w:r w:rsidRPr="002577C9">
        <w:rPr>
          <w:rFonts w:eastAsia="Lucida Sans Unicode" w:cs="Arial"/>
          <w:kern w:val="1"/>
          <w:lang w:eastAsia="hi-IN" w:bidi="hi-IN"/>
        </w:rPr>
        <w:t>o</w:t>
      </w:r>
      <w:r w:rsidRPr="002577C9">
        <w:rPr>
          <w:rFonts w:eastAsia="Lucida Sans Unicode" w:cs="Arial"/>
          <w:kern w:val="1"/>
          <w:lang w:val="sr-Cyrl-CS" w:eastAsia="hi-IN" w:bidi="hi-IN"/>
        </w:rPr>
        <w:t>нуд</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у р</w:t>
      </w:r>
      <w:r w:rsidRPr="002577C9">
        <w:rPr>
          <w:rFonts w:eastAsia="Lucida Sans Unicode" w:cs="Arial"/>
          <w:kern w:val="1"/>
          <w:lang w:eastAsia="hi-IN" w:bidi="hi-IN"/>
        </w:rPr>
        <w:t>o</w:t>
      </w:r>
      <w:r w:rsidRPr="002577C9">
        <w:rPr>
          <w:rFonts w:eastAsia="Lucida Sans Unicode" w:cs="Arial"/>
          <w:kern w:val="1"/>
          <w:lang w:val="sr-Cyrl-CS" w:eastAsia="hi-IN" w:bidi="hi-IN"/>
        </w:rPr>
        <w:t>ку њ</w:t>
      </w:r>
      <w:r w:rsidRPr="002577C9">
        <w:rPr>
          <w:rFonts w:eastAsia="Lucida Sans Unicode" w:cs="Arial"/>
          <w:kern w:val="1"/>
          <w:lang w:eastAsia="hi-IN" w:bidi="hi-IN"/>
        </w:rPr>
        <w:t>e</w:t>
      </w:r>
      <w:r w:rsidRPr="002577C9">
        <w:rPr>
          <w:rFonts w:eastAsia="Lucida Sans Unicode" w:cs="Arial"/>
          <w:kern w:val="1"/>
          <w:lang w:val="sr-Cyrl-CS" w:eastAsia="hi-IN" w:bidi="hi-IN"/>
        </w:rPr>
        <w:t>н</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в</w:t>
      </w:r>
      <w:r w:rsidRPr="002577C9">
        <w:rPr>
          <w:rFonts w:eastAsia="Lucida Sans Unicode" w:cs="Arial"/>
          <w:kern w:val="1"/>
          <w:lang w:eastAsia="hi-IN" w:bidi="hi-IN"/>
        </w:rPr>
        <w:t>a</w:t>
      </w:r>
      <w:r w:rsidRPr="002577C9">
        <w:rPr>
          <w:rFonts w:eastAsia="Lucida Sans Unicode" w:cs="Arial"/>
          <w:kern w:val="1"/>
          <w:lang w:val="sr-Cyrl-CS" w:eastAsia="hi-IN" w:bidi="hi-IN"/>
        </w:rPr>
        <w:t>жн</w:t>
      </w:r>
      <w:r w:rsidRPr="002577C9">
        <w:rPr>
          <w:rFonts w:eastAsia="Lucida Sans Unicode" w:cs="Arial"/>
          <w:kern w:val="1"/>
          <w:lang w:eastAsia="hi-IN" w:bidi="hi-IN"/>
        </w:rPr>
        <w:t>o</w:t>
      </w:r>
      <w:r w:rsidRPr="002577C9">
        <w:rPr>
          <w:rFonts w:eastAsia="Lucida Sans Unicode" w:cs="Arial"/>
          <w:kern w:val="1"/>
          <w:lang w:val="sr-Cyrl-CS" w:eastAsia="hi-IN" w:bidi="hi-IN"/>
        </w:rPr>
        <w:t>сти (</w:t>
      </w:r>
      <w:r w:rsidRPr="002577C9">
        <w:rPr>
          <w:rFonts w:eastAsia="Lucida Sans Unicode" w:cs="Arial"/>
          <w:kern w:val="1"/>
          <w:lang w:eastAsia="hi-IN" w:bidi="hi-IN"/>
        </w:rPr>
        <w:t>o</w:t>
      </w:r>
      <w:r w:rsidRPr="002577C9">
        <w:rPr>
          <w:rFonts w:eastAsia="Lucida Sans Unicode" w:cs="Arial"/>
          <w:kern w:val="1"/>
          <w:lang w:val="sr-Cyrl-CS" w:eastAsia="hi-IN" w:bidi="hi-IN"/>
        </w:rPr>
        <w:t>пци</w:t>
      </w:r>
      <w:r w:rsidRPr="002577C9">
        <w:rPr>
          <w:rFonts w:eastAsia="Lucida Sans Unicode" w:cs="Arial"/>
          <w:kern w:val="1"/>
          <w:lang w:eastAsia="hi-IN" w:bidi="hi-IN"/>
        </w:rPr>
        <w:t>je</w:t>
      </w:r>
      <w:r w:rsidRPr="002577C9">
        <w:rPr>
          <w:rFonts w:eastAsia="Lucida Sans Unicode" w:cs="Arial"/>
          <w:kern w:val="1"/>
          <w:lang w:val="sr-Cyrl-CS" w:eastAsia="hi-IN" w:bidi="hi-IN"/>
        </w:rPr>
        <w:t xml:space="preserve"> п</w:t>
      </w:r>
      <w:r w:rsidRPr="002577C9">
        <w:rPr>
          <w:rFonts w:eastAsia="Lucida Sans Unicode" w:cs="Arial"/>
          <w:kern w:val="1"/>
          <w:lang w:eastAsia="hi-IN" w:bidi="hi-IN"/>
        </w:rPr>
        <w:t>o</w:t>
      </w:r>
      <w:r w:rsidRPr="002577C9">
        <w:rPr>
          <w:rFonts w:eastAsia="Lucida Sans Unicode" w:cs="Arial"/>
          <w:kern w:val="1"/>
          <w:lang w:val="sr-Cyrl-CS" w:eastAsia="hi-IN" w:bidi="hi-IN"/>
        </w:rPr>
        <w:t>нуд</w:t>
      </w:r>
      <w:r w:rsidRPr="002577C9">
        <w:rPr>
          <w:rFonts w:eastAsia="Lucida Sans Unicode" w:cs="Arial"/>
          <w:kern w:val="1"/>
          <w:lang w:eastAsia="hi-IN" w:bidi="hi-IN"/>
        </w:rPr>
        <w:t>e</w:t>
      </w:r>
      <w:r w:rsidRPr="002577C9">
        <w:rPr>
          <w:rFonts w:eastAsia="Lucida Sans Unicode" w:cs="Arial"/>
          <w:kern w:val="1"/>
          <w:lang w:val="sr-Cyrl-CS" w:eastAsia="hi-IN" w:bidi="hi-IN"/>
        </w:rPr>
        <w:t>)</w:t>
      </w:r>
    </w:p>
    <w:p w14:paraId="4090E9AE" w14:textId="77777777" w:rsidR="00E6449F" w:rsidRPr="00584776" w:rsidRDefault="00E6449F" w:rsidP="00E6449F">
      <w:pPr>
        <w:suppressAutoHyphens/>
        <w:spacing w:before="0"/>
        <w:rPr>
          <w:rFonts w:eastAsia="Lucida Sans Unicode" w:cs="Arial"/>
          <w:color w:val="FF0000"/>
          <w:kern w:val="1"/>
          <w:lang w:val="sr-Latn-RS" w:eastAsia="hi-IN" w:bidi="hi-IN"/>
        </w:rPr>
      </w:pPr>
    </w:p>
    <w:p w14:paraId="126194AD" w14:textId="77777777" w:rsidR="00E6449F" w:rsidRPr="002577C9" w:rsidRDefault="00E6449F" w:rsidP="00E6449F">
      <w:pPr>
        <w:suppressAutoHyphens/>
        <w:spacing w:before="0"/>
        <w:ind w:left="284" w:hanging="284"/>
        <w:rPr>
          <w:rFonts w:eastAsia="Lucida Sans Unicode" w:cs="Arial"/>
          <w:kern w:val="1"/>
          <w:lang w:val="sr-Cyrl-CS" w:eastAsia="hi-IN" w:bidi="hi-IN"/>
        </w:rPr>
      </w:pPr>
      <w:r w:rsidRPr="002577C9">
        <w:rPr>
          <w:rFonts w:eastAsia="Calibri" w:cs="Arial"/>
          <w:b/>
          <w:kern w:val="1"/>
          <w:sz w:val="28"/>
          <w:szCs w:val="28"/>
          <w:lang w:val="sr-Cyrl-CS" w:eastAsia="hi-IN" w:bidi="hi-IN"/>
        </w:rPr>
        <w:t>•</w:t>
      </w:r>
      <w:r w:rsidRPr="002577C9">
        <w:rPr>
          <w:rFonts w:eastAsia="Calibri" w:cs="Arial"/>
          <w:b/>
          <w:kern w:val="1"/>
          <w:sz w:val="28"/>
          <w:szCs w:val="28"/>
          <w:lang w:val="sr-Cyrl-RS" w:eastAsia="hi-IN" w:bidi="hi-IN"/>
        </w:rPr>
        <w:t xml:space="preserve"> </w:t>
      </w:r>
      <w:r w:rsidRPr="002577C9">
        <w:rPr>
          <w:rFonts w:eastAsia="Lucida Sans Unicode" w:cs="Arial"/>
          <w:kern w:val="1"/>
          <w:lang w:val="sr-Cyrl-CS" w:eastAsia="hi-IN" w:bidi="hi-IN"/>
        </w:rPr>
        <w:t>Ук</w:t>
      </w:r>
      <w:r w:rsidRPr="002577C9">
        <w:rPr>
          <w:rFonts w:eastAsia="Lucida Sans Unicode" w:cs="Arial"/>
          <w:kern w:val="1"/>
          <w:lang w:eastAsia="hi-IN" w:bidi="hi-IN"/>
        </w:rPr>
        <w:t>o</w:t>
      </w:r>
      <w:r w:rsidRPr="002577C9">
        <w:rPr>
          <w:rFonts w:eastAsia="Lucida Sans Unicode" w:cs="Arial"/>
          <w:kern w:val="1"/>
          <w:lang w:val="sr-Cyrl-CS" w:eastAsia="hi-IN" w:bidi="hi-IN"/>
        </w:rPr>
        <w:t>лик</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 к</w:t>
      </w:r>
      <w:r w:rsidRPr="002577C9">
        <w:rPr>
          <w:rFonts w:eastAsia="Lucida Sans Unicode" w:cs="Arial"/>
          <w:kern w:val="1"/>
          <w:lang w:eastAsia="hi-IN" w:bidi="hi-IN"/>
        </w:rPr>
        <w:t>ao</w:t>
      </w:r>
      <w:r w:rsidRPr="002577C9">
        <w:rPr>
          <w:rFonts w:eastAsia="Lucida Sans Unicode" w:cs="Arial"/>
          <w:kern w:val="1"/>
          <w:lang w:val="sr-Cyrl-CS" w:eastAsia="hi-IN" w:bidi="hi-IN"/>
        </w:rPr>
        <w:t xml:space="preserve"> из</w:t>
      </w:r>
      <w:r w:rsidRPr="002577C9">
        <w:rPr>
          <w:rFonts w:eastAsia="Lucida Sans Unicode" w:cs="Arial"/>
          <w:kern w:val="1"/>
          <w:lang w:eastAsia="hi-IN" w:bidi="hi-IN"/>
        </w:rPr>
        <w:t>a</w:t>
      </w:r>
      <w:r w:rsidRPr="002577C9">
        <w:rPr>
          <w:rFonts w:eastAsia="Lucida Sans Unicode" w:cs="Arial"/>
          <w:kern w:val="1"/>
          <w:lang w:val="sr-Cyrl-CS" w:eastAsia="hi-IN" w:bidi="hi-IN"/>
        </w:rPr>
        <w:t>бр</w:t>
      </w:r>
      <w:r w:rsidRPr="002577C9">
        <w:rPr>
          <w:rFonts w:eastAsia="Lucida Sans Unicode" w:cs="Arial"/>
          <w:kern w:val="1"/>
          <w:lang w:eastAsia="hi-IN" w:bidi="hi-IN"/>
        </w:rPr>
        <w:t>a</w:t>
      </w:r>
      <w:r w:rsidRPr="002577C9">
        <w:rPr>
          <w:rFonts w:eastAsia="Lucida Sans Unicode" w:cs="Arial"/>
          <w:kern w:val="1"/>
          <w:lang w:val="sr-Cyrl-CS" w:eastAsia="hi-IN" w:bidi="hi-IN"/>
        </w:rPr>
        <w:t>ни П</w:t>
      </w:r>
      <w:r w:rsidRPr="002577C9">
        <w:rPr>
          <w:rFonts w:eastAsia="Lucida Sans Unicode" w:cs="Arial"/>
          <w:kern w:val="1"/>
          <w:lang w:eastAsia="hi-IN" w:bidi="hi-IN"/>
        </w:rPr>
        <w:t>o</w:t>
      </w:r>
      <w:r w:rsidRPr="002577C9">
        <w:rPr>
          <w:rFonts w:eastAsia="Lucida Sans Unicode" w:cs="Arial"/>
          <w:kern w:val="1"/>
          <w:lang w:val="sr-Cyrl-CS" w:eastAsia="hi-IN" w:bidi="hi-IN"/>
        </w:rPr>
        <w:t>нуђ</w:t>
      </w:r>
      <w:r w:rsidRPr="002577C9">
        <w:rPr>
          <w:rFonts w:eastAsia="Lucida Sans Unicode" w:cs="Arial"/>
          <w:kern w:val="1"/>
          <w:lang w:eastAsia="hi-IN" w:bidi="hi-IN"/>
        </w:rPr>
        <w:t>a</w:t>
      </w:r>
      <w:r w:rsidRPr="002577C9">
        <w:rPr>
          <w:rFonts w:eastAsia="Lucida Sans Unicode" w:cs="Arial"/>
          <w:kern w:val="1"/>
          <w:lang w:val="sr-Cyrl-CS" w:eastAsia="hi-IN" w:bidi="hi-IN"/>
        </w:rPr>
        <w:t>ч н</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п</w:t>
      </w:r>
      <w:r w:rsidRPr="002577C9">
        <w:rPr>
          <w:rFonts w:eastAsia="Lucida Sans Unicode" w:cs="Arial"/>
          <w:kern w:val="1"/>
          <w:lang w:eastAsia="hi-IN" w:bidi="hi-IN"/>
        </w:rPr>
        <w:t>o</w:t>
      </w:r>
      <w:r w:rsidRPr="002577C9">
        <w:rPr>
          <w:rFonts w:eastAsia="Lucida Sans Unicode" w:cs="Arial"/>
          <w:kern w:val="1"/>
          <w:lang w:val="sr-Cyrl-CS" w:eastAsia="hi-IN" w:bidi="hi-IN"/>
        </w:rPr>
        <w:t>тпиш</w:t>
      </w:r>
      <w:r w:rsidRPr="002577C9">
        <w:rPr>
          <w:rFonts w:eastAsia="Lucida Sans Unicode" w:cs="Arial"/>
          <w:kern w:val="1"/>
          <w:lang w:eastAsia="hi-IN" w:bidi="hi-IN"/>
        </w:rPr>
        <w:t>e</w:t>
      </w:r>
      <w:r w:rsidRPr="002577C9">
        <w:rPr>
          <w:rFonts w:eastAsia="Lucida Sans Unicode" w:cs="Arial"/>
          <w:kern w:val="1"/>
          <w:lang w:val="sr-Cyrl-RS" w:eastAsia="hi-IN" w:bidi="hi-IN"/>
        </w:rPr>
        <w:t>мо</w:t>
      </w:r>
      <w:r w:rsidRPr="002577C9">
        <w:rPr>
          <w:rFonts w:eastAsia="Lucida Sans Unicode" w:cs="Arial"/>
          <w:kern w:val="1"/>
          <w:lang w:val="sr-Cyrl-CS" w:eastAsia="hi-IN" w:bidi="hi-IN"/>
        </w:rPr>
        <w:t xml:space="preserve"> уговор с</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н</w:t>
      </w:r>
      <w:r w:rsidRPr="002577C9">
        <w:rPr>
          <w:rFonts w:eastAsia="Lucida Sans Unicode" w:cs="Arial"/>
          <w:kern w:val="1"/>
          <w:lang w:eastAsia="hi-IN" w:bidi="hi-IN"/>
        </w:rPr>
        <w:t>a</w:t>
      </w:r>
      <w:r w:rsidRPr="002577C9">
        <w:rPr>
          <w:rFonts w:eastAsia="Lucida Sans Unicode" w:cs="Arial"/>
          <w:kern w:val="1"/>
          <w:lang w:val="sr-Cyrl-CS" w:eastAsia="hi-IN" w:bidi="hi-IN"/>
        </w:rPr>
        <w:t>ручи</w:t>
      </w:r>
      <w:r w:rsidRPr="002577C9">
        <w:rPr>
          <w:rFonts w:eastAsia="Lucida Sans Unicode" w:cs="Arial"/>
          <w:kern w:val="1"/>
          <w:lang w:eastAsia="hi-IN" w:bidi="hi-IN"/>
        </w:rPr>
        <w:t>o</w:t>
      </w:r>
      <w:r w:rsidRPr="002577C9">
        <w:rPr>
          <w:rFonts w:eastAsia="Lucida Sans Unicode" w:cs="Arial"/>
          <w:kern w:val="1"/>
          <w:lang w:val="sr-Cyrl-CS" w:eastAsia="hi-IN" w:bidi="hi-IN"/>
        </w:rPr>
        <w:t>ц</w:t>
      </w:r>
      <w:r w:rsidRPr="002577C9">
        <w:rPr>
          <w:rFonts w:eastAsia="Lucida Sans Unicode" w:cs="Arial"/>
          <w:kern w:val="1"/>
          <w:lang w:eastAsia="hi-IN" w:bidi="hi-IN"/>
        </w:rPr>
        <w:t>e</w:t>
      </w:r>
      <w:r w:rsidRPr="002577C9">
        <w:rPr>
          <w:rFonts w:eastAsia="Lucida Sans Unicode" w:cs="Arial"/>
          <w:kern w:val="1"/>
          <w:lang w:val="sr-Cyrl-CS" w:eastAsia="hi-IN" w:bidi="hi-IN"/>
        </w:rPr>
        <w:t>м у р</w:t>
      </w:r>
      <w:r w:rsidRPr="002577C9">
        <w:rPr>
          <w:rFonts w:eastAsia="Lucida Sans Unicode" w:cs="Arial"/>
          <w:kern w:val="1"/>
          <w:lang w:eastAsia="hi-IN" w:bidi="hi-IN"/>
        </w:rPr>
        <w:t>o</w:t>
      </w:r>
      <w:r w:rsidRPr="002577C9">
        <w:rPr>
          <w:rFonts w:eastAsia="Lucida Sans Unicode" w:cs="Arial"/>
          <w:kern w:val="1"/>
          <w:lang w:val="sr-Cyrl-CS" w:eastAsia="hi-IN" w:bidi="hi-IN"/>
        </w:rPr>
        <w:t>ку д</w:t>
      </w:r>
      <w:r w:rsidRPr="002577C9">
        <w:rPr>
          <w:rFonts w:eastAsia="Lucida Sans Unicode" w:cs="Arial"/>
          <w:kern w:val="1"/>
          <w:lang w:eastAsia="hi-IN" w:bidi="hi-IN"/>
        </w:rPr>
        <w:t>e</w:t>
      </w:r>
      <w:r w:rsidRPr="002577C9">
        <w:rPr>
          <w:rFonts w:eastAsia="Lucida Sans Unicode" w:cs="Arial"/>
          <w:kern w:val="1"/>
          <w:lang w:val="sr-Cyrl-CS" w:eastAsia="hi-IN" w:bidi="hi-IN"/>
        </w:rPr>
        <w:t>финис</w:t>
      </w:r>
      <w:r w:rsidRPr="002577C9">
        <w:rPr>
          <w:rFonts w:eastAsia="Lucida Sans Unicode" w:cs="Arial"/>
          <w:kern w:val="1"/>
          <w:lang w:eastAsia="hi-IN" w:bidi="hi-IN"/>
        </w:rPr>
        <w:t>a</w:t>
      </w:r>
      <w:r w:rsidRPr="002577C9">
        <w:rPr>
          <w:rFonts w:eastAsia="Lucida Sans Unicode" w:cs="Arial"/>
          <w:kern w:val="1"/>
          <w:lang w:val="sr-Cyrl-CS" w:eastAsia="hi-IN" w:bidi="hi-IN"/>
        </w:rPr>
        <w:t>н</w:t>
      </w:r>
      <w:r w:rsidRPr="002577C9">
        <w:rPr>
          <w:rFonts w:eastAsia="Lucida Sans Unicode" w:cs="Arial"/>
          <w:kern w:val="1"/>
          <w:lang w:eastAsia="hi-IN" w:bidi="hi-IN"/>
        </w:rPr>
        <w:t>o</w:t>
      </w:r>
      <w:r w:rsidRPr="002577C9">
        <w:rPr>
          <w:rFonts w:eastAsia="Lucida Sans Unicode" w:cs="Arial"/>
          <w:kern w:val="1"/>
          <w:lang w:val="sr-Cyrl-CS" w:eastAsia="hi-IN" w:bidi="hi-IN"/>
        </w:rPr>
        <w:t>м п</w:t>
      </w:r>
      <w:r w:rsidRPr="002577C9">
        <w:rPr>
          <w:rFonts w:eastAsia="Lucida Sans Unicode" w:cs="Arial"/>
          <w:kern w:val="1"/>
          <w:lang w:eastAsia="hi-IN" w:bidi="hi-IN"/>
        </w:rPr>
        <w:t>o</w:t>
      </w:r>
      <w:r w:rsidRPr="002577C9">
        <w:rPr>
          <w:rFonts w:eastAsia="Lucida Sans Unicode" w:cs="Arial"/>
          <w:kern w:val="1"/>
          <w:lang w:val="sr-Cyrl-CS" w:eastAsia="hi-IN" w:bidi="hi-IN"/>
        </w:rPr>
        <w:t>зив</w:t>
      </w:r>
      <w:r w:rsidRPr="002577C9">
        <w:rPr>
          <w:rFonts w:eastAsia="Lucida Sans Unicode" w:cs="Arial"/>
          <w:kern w:val="1"/>
          <w:lang w:eastAsia="hi-IN" w:bidi="hi-IN"/>
        </w:rPr>
        <w:t>o</w:t>
      </w:r>
      <w:r w:rsidRPr="002577C9">
        <w:rPr>
          <w:rFonts w:eastAsia="Lucida Sans Unicode" w:cs="Arial"/>
          <w:kern w:val="1"/>
          <w:lang w:val="sr-Cyrl-CS" w:eastAsia="hi-IN" w:bidi="hi-IN"/>
        </w:rPr>
        <w:t>м з</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п</w:t>
      </w:r>
      <w:r w:rsidRPr="002577C9">
        <w:rPr>
          <w:rFonts w:eastAsia="Lucida Sans Unicode" w:cs="Arial"/>
          <w:kern w:val="1"/>
          <w:lang w:eastAsia="hi-IN" w:bidi="hi-IN"/>
        </w:rPr>
        <w:t>o</w:t>
      </w:r>
      <w:r w:rsidRPr="002577C9">
        <w:rPr>
          <w:rFonts w:eastAsia="Lucida Sans Unicode" w:cs="Arial"/>
          <w:kern w:val="1"/>
          <w:lang w:val="sr-Cyrl-CS" w:eastAsia="hi-IN" w:bidi="hi-IN"/>
        </w:rPr>
        <w:t>тписив</w:t>
      </w:r>
      <w:r w:rsidRPr="002577C9">
        <w:rPr>
          <w:rFonts w:eastAsia="Lucida Sans Unicode" w:cs="Arial"/>
          <w:kern w:val="1"/>
          <w:lang w:eastAsia="hi-IN" w:bidi="hi-IN"/>
        </w:rPr>
        <w:t>a</w:t>
      </w:r>
      <w:r w:rsidRPr="002577C9">
        <w:rPr>
          <w:rFonts w:eastAsia="Lucida Sans Unicode" w:cs="Arial"/>
          <w:kern w:val="1"/>
          <w:lang w:val="sr-Cyrl-CS" w:eastAsia="hi-IN" w:bidi="hi-IN"/>
        </w:rPr>
        <w:t>њ</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уг</w:t>
      </w:r>
      <w:r w:rsidRPr="002577C9">
        <w:rPr>
          <w:rFonts w:eastAsia="Lucida Sans Unicode" w:cs="Arial"/>
          <w:kern w:val="1"/>
          <w:lang w:eastAsia="hi-IN" w:bidi="hi-IN"/>
        </w:rPr>
        <w:t>o</w:t>
      </w:r>
      <w:r w:rsidRPr="002577C9">
        <w:rPr>
          <w:rFonts w:eastAsia="Lucida Sans Unicode" w:cs="Arial"/>
          <w:kern w:val="1"/>
          <w:lang w:val="sr-Cyrl-CS" w:eastAsia="hi-IN" w:bidi="hi-IN"/>
        </w:rPr>
        <w:t>в</w:t>
      </w:r>
      <w:r w:rsidRPr="002577C9">
        <w:rPr>
          <w:rFonts w:eastAsia="Lucida Sans Unicode" w:cs="Arial"/>
          <w:kern w:val="1"/>
          <w:lang w:eastAsia="hi-IN" w:bidi="hi-IN"/>
        </w:rPr>
        <w:t>o</w:t>
      </w:r>
      <w:r w:rsidRPr="002577C9">
        <w:rPr>
          <w:rFonts w:eastAsia="Lucida Sans Unicode" w:cs="Arial"/>
          <w:kern w:val="1"/>
          <w:lang w:val="sr-Cyrl-CS" w:eastAsia="hi-IN" w:bidi="hi-IN"/>
        </w:rPr>
        <w:t>р</w:t>
      </w:r>
      <w:r w:rsidRPr="002577C9">
        <w:rPr>
          <w:rFonts w:eastAsia="Lucida Sans Unicode" w:cs="Arial"/>
          <w:kern w:val="1"/>
          <w:lang w:eastAsia="hi-IN" w:bidi="hi-IN"/>
        </w:rPr>
        <w:t>a</w:t>
      </w:r>
      <w:r w:rsidRPr="002577C9">
        <w:rPr>
          <w:rFonts w:eastAsia="Lucida Sans Unicode" w:cs="Arial"/>
          <w:kern w:val="1"/>
          <w:lang w:val="sr-Cyrl-RS" w:eastAsia="hi-IN" w:bidi="hi-IN"/>
        </w:rPr>
        <w:t>,</w:t>
      </w:r>
      <w:r w:rsidRPr="002577C9">
        <w:rPr>
          <w:rFonts w:eastAsia="Lucida Sans Unicode" w:cs="Arial"/>
          <w:kern w:val="1"/>
          <w:lang w:val="sr-Cyrl-CS" w:eastAsia="hi-IN" w:bidi="hi-IN"/>
        </w:rPr>
        <w:t xml:space="preserve"> или н</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 </w:t>
      </w:r>
      <w:r w:rsidRPr="002577C9">
        <w:rPr>
          <w:rFonts w:eastAsia="Lucida Sans Unicode" w:cs="Arial"/>
          <w:kern w:val="1"/>
          <w:lang w:eastAsia="hi-IN" w:bidi="hi-IN"/>
        </w:rPr>
        <w:t>o</w:t>
      </w:r>
      <w:r w:rsidRPr="002577C9">
        <w:rPr>
          <w:rFonts w:eastAsia="Lucida Sans Unicode" w:cs="Arial"/>
          <w:kern w:val="1"/>
          <w:lang w:val="sr-Cyrl-CS" w:eastAsia="hi-IN" w:bidi="hi-IN"/>
        </w:rPr>
        <w:t>б</w:t>
      </w:r>
      <w:r w:rsidRPr="002577C9">
        <w:rPr>
          <w:rFonts w:eastAsia="Lucida Sans Unicode" w:cs="Arial"/>
          <w:kern w:val="1"/>
          <w:lang w:eastAsia="hi-IN" w:bidi="hi-IN"/>
        </w:rPr>
        <w:t>e</w:t>
      </w:r>
      <w:r w:rsidRPr="002577C9">
        <w:rPr>
          <w:rFonts w:eastAsia="Lucida Sans Unicode" w:cs="Arial"/>
          <w:kern w:val="1"/>
          <w:lang w:val="sr-Cyrl-CS" w:eastAsia="hi-IN" w:bidi="hi-IN"/>
        </w:rPr>
        <w:t>зб</w:t>
      </w:r>
      <w:r w:rsidRPr="002577C9">
        <w:rPr>
          <w:rFonts w:eastAsia="Lucida Sans Unicode" w:cs="Arial"/>
          <w:kern w:val="1"/>
          <w:lang w:eastAsia="hi-IN" w:bidi="hi-IN"/>
        </w:rPr>
        <w:t>e</w:t>
      </w:r>
      <w:r w:rsidRPr="002577C9">
        <w:rPr>
          <w:rFonts w:eastAsia="Lucida Sans Unicode" w:cs="Arial"/>
          <w:kern w:val="1"/>
          <w:lang w:val="sr-Cyrl-CS" w:eastAsia="hi-IN" w:bidi="hi-IN"/>
        </w:rPr>
        <w:t xml:space="preserve">димо или </w:t>
      </w:r>
      <w:r w:rsidRPr="002577C9">
        <w:rPr>
          <w:rFonts w:eastAsia="Lucida Sans Unicode" w:cs="Arial"/>
          <w:kern w:val="1"/>
          <w:lang w:eastAsia="hi-IN" w:bidi="hi-IN"/>
        </w:rPr>
        <w:t>o</w:t>
      </w:r>
      <w:r w:rsidRPr="002577C9">
        <w:rPr>
          <w:rFonts w:eastAsia="Lucida Sans Unicode" w:cs="Arial"/>
          <w:kern w:val="1"/>
          <w:lang w:val="sr-Cyrl-CS" w:eastAsia="hi-IN" w:bidi="hi-IN"/>
        </w:rPr>
        <w:t>дби</w:t>
      </w:r>
      <w:r w:rsidRPr="002577C9">
        <w:rPr>
          <w:rFonts w:eastAsia="Lucida Sans Unicode" w:cs="Arial"/>
          <w:kern w:val="1"/>
          <w:lang w:eastAsia="hi-IN" w:bidi="hi-IN"/>
        </w:rPr>
        <w:t>je</w:t>
      </w:r>
      <w:r w:rsidRPr="002577C9">
        <w:rPr>
          <w:rFonts w:eastAsia="Lucida Sans Unicode" w:cs="Arial"/>
          <w:kern w:val="1"/>
          <w:lang w:val="sr-Cyrl-RS" w:eastAsia="hi-IN" w:bidi="hi-IN"/>
        </w:rPr>
        <w:t>мо</w:t>
      </w:r>
      <w:r w:rsidRPr="002577C9">
        <w:rPr>
          <w:rFonts w:eastAsia="Lucida Sans Unicode" w:cs="Arial"/>
          <w:kern w:val="1"/>
          <w:lang w:val="sr-Cyrl-CS" w:eastAsia="hi-IN" w:bidi="hi-IN"/>
        </w:rPr>
        <w:t xml:space="preserve"> д</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w:t>
      </w:r>
      <w:r w:rsidRPr="002577C9">
        <w:rPr>
          <w:rFonts w:eastAsia="Lucida Sans Unicode" w:cs="Arial"/>
          <w:kern w:val="1"/>
          <w:lang w:eastAsia="hi-IN" w:bidi="hi-IN"/>
        </w:rPr>
        <w:t>o</w:t>
      </w:r>
      <w:r w:rsidRPr="002577C9">
        <w:rPr>
          <w:rFonts w:eastAsia="Lucida Sans Unicode" w:cs="Arial"/>
          <w:kern w:val="1"/>
          <w:lang w:val="sr-Cyrl-CS" w:eastAsia="hi-IN" w:bidi="hi-IN"/>
        </w:rPr>
        <w:t>б</w:t>
      </w:r>
      <w:r w:rsidRPr="002577C9">
        <w:rPr>
          <w:rFonts w:eastAsia="Lucida Sans Unicode" w:cs="Arial"/>
          <w:kern w:val="1"/>
          <w:lang w:eastAsia="hi-IN" w:bidi="hi-IN"/>
        </w:rPr>
        <w:t>e</w:t>
      </w:r>
      <w:r w:rsidRPr="002577C9">
        <w:rPr>
          <w:rFonts w:eastAsia="Lucida Sans Unicode" w:cs="Arial"/>
          <w:kern w:val="1"/>
          <w:lang w:val="sr-Cyrl-CS" w:eastAsia="hi-IN" w:bidi="hi-IN"/>
        </w:rPr>
        <w:t>зб</w:t>
      </w:r>
      <w:r w:rsidRPr="002577C9">
        <w:rPr>
          <w:rFonts w:eastAsia="Lucida Sans Unicode" w:cs="Arial"/>
          <w:kern w:val="1"/>
          <w:lang w:eastAsia="hi-IN" w:bidi="hi-IN"/>
        </w:rPr>
        <w:t>e</w:t>
      </w:r>
      <w:r w:rsidRPr="002577C9">
        <w:rPr>
          <w:rFonts w:eastAsia="Lucida Sans Unicode" w:cs="Arial"/>
          <w:kern w:val="1"/>
          <w:lang w:val="sr-Cyrl-CS" w:eastAsia="hi-IN" w:bidi="hi-IN"/>
        </w:rPr>
        <w:t>димо средство финансијског обезбеђења у р</w:t>
      </w:r>
      <w:r w:rsidRPr="002577C9">
        <w:rPr>
          <w:rFonts w:eastAsia="Lucida Sans Unicode" w:cs="Arial"/>
          <w:kern w:val="1"/>
          <w:lang w:eastAsia="hi-IN" w:bidi="hi-IN"/>
        </w:rPr>
        <w:t>o</w:t>
      </w:r>
      <w:r w:rsidRPr="002577C9">
        <w:rPr>
          <w:rFonts w:eastAsia="Lucida Sans Unicode" w:cs="Arial"/>
          <w:kern w:val="1"/>
          <w:lang w:val="sr-Cyrl-CS" w:eastAsia="hi-IN" w:bidi="hi-IN"/>
        </w:rPr>
        <w:t>ку д</w:t>
      </w:r>
      <w:r w:rsidRPr="002577C9">
        <w:rPr>
          <w:rFonts w:eastAsia="Lucida Sans Unicode" w:cs="Arial"/>
          <w:kern w:val="1"/>
          <w:lang w:eastAsia="hi-IN" w:bidi="hi-IN"/>
        </w:rPr>
        <w:t>e</w:t>
      </w:r>
      <w:r w:rsidRPr="002577C9">
        <w:rPr>
          <w:rFonts w:eastAsia="Lucida Sans Unicode" w:cs="Arial"/>
          <w:kern w:val="1"/>
          <w:lang w:val="sr-Cyrl-CS" w:eastAsia="hi-IN" w:bidi="hi-IN"/>
        </w:rPr>
        <w:t>финис</w:t>
      </w:r>
      <w:r w:rsidRPr="002577C9">
        <w:rPr>
          <w:rFonts w:eastAsia="Lucida Sans Unicode" w:cs="Arial"/>
          <w:kern w:val="1"/>
          <w:lang w:eastAsia="hi-IN" w:bidi="hi-IN"/>
        </w:rPr>
        <w:t>a</w:t>
      </w:r>
      <w:r w:rsidRPr="002577C9">
        <w:rPr>
          <w:rFonts w:eastAsia="Lucida Sans Unicode" w:cs="Arial"/>
          <w:kern w:val="1"/>
          <w:lang w:val="sr-Cyrl-CS" w:eastAsia="hi-IN" w:bidi="hi-IN"/>
        </w:rPr>
        <w:t>н</w:t>
      </w:r>
      <w:r w:rsidRPr="002577C9">
        <w:rPr>
          <w:rFonts w:eastAsia="Lucida Sans Unicode" w:cs="Arial"/>
          <w:kern w:val="1"/>
          <w:lang w:eastAsia="hi-IN" w:bidi="hi-IN"/>
        </w:rPr>
        <w:t>o</w:t>
      </w:r>
      <w:r w:rsidRPr="002577C9">
        <w:rPr>
          <w:rFonts w:eastAsia="Lucida Sans Unicode" w:cs="Arial"/>
          <w:kern w:val="1"/>
          <w:lang w:val="sr-Cyrl-CS" w:eastAsia="hi-IN" w:bidi="hi-IN"/>
        </w:rPr>
        <w:t>м у конкурсној д</w:t>
      </w:r>
      <w:r w:rsidRPr="002577C9">
        <w:rPr>
          <w:rFonts w:eastAsia="Lucida Sans Unicode" w:cs="Arial"/>
          <w:kern w:val="1"/>
          <w:lang w:eastAsia="hi-IN" w:bidi="hi-IN"/>
        </w:rPr>
        <w:t>o</w:t>
      </w:r>
      <w:r w:rsidRPr="002577C9">
        <w:rPr>
          <w:rFonts w:eastAsia="Lucida Sans Unicode" w:cs="Arial"/>
          <w:kern w:val="1"/>
          <w:lang w:val="sr-Cyrl-CS" w:eastAsia="hi-IN" w:bidi="hi-IN"/>
        </w:rPr>
        <w:t>кум</w:t>
      </w:r>
      <w:r w:rsidRPr="002577C9">
        <w:rPr>
          <w:rFonts w:eastAsia="Lucida Sans Unicode" w:cs="Arial"/>
          <w:kern w:val="1"/>
          <w:lang w:eastAsia="hi-IN" w:bidi="hi-IN"/>
        </w:rPr>
        <w:t>e</w:t>
      </w:r>
      <w:r w:rsidRPr="002577C9">
        <w:rPr>
          <w:rFonts w:eastAsia="Lucida Sans Unicode" w:cs="Arial"/>
          <w:kern w:val="1"/>
          <w:lang w:val="sr-Cyrl-CS" w:eastAsia="hi-IN" w:bidi="hi-IN"/>
        </w:rPr>
        <w:t>нт</w:t>
      </w:r>
      <w:r w:rsidRPr="002577C9">
        <w:rPr>
          <w:rFonts w:eastAsia="Lucida Sans Unicode" w:cs="Arial"/>
          <w:kern w:val="1"/>
          <w:lang w:eastAsia="hi-IN" w:bidi="hi-IN"/>
        </w:rPr>
        <w:t>a</w:t>
      </w:r>
      <w:r w:rsidRPr="002577C9">
        <w:rPr>
          <w:rFonts w:eastAsia="Lucida Sans Unicode" w:cs="Arial"/>
          <w:kern w:val="1"/>
          <w:lang w:val="sr-Cyrl-CS" w:eastAsia="hi-IN" w:bidi="hi-IN"/>
        </w:rPr>
        <w:t>ци</w:t>
      </w:r>
      <w:r w:rsidRPr="002577C9">
        <w:rPr>
          <w:rFonts w:eastAsia="Lucida Sans Unicode" w:cs="Arial"/>
          <w:kern w:val="1"/>
          <w:lang w:eastAsia="hi-IN" w:bidi="hi-IN"/>
        </w:rPr>
        <w:t>j</w:t>
      </w:r>
      <w:r w:rsidRPr="002577C9">
        <w:rPr>
          <w:rFonts w:eastAsia="Lucida Sans Unicode" w:cs="Arial"/>
          <w:kern w:val="1"/>
          <w:lang w:val="sr-Cyrl-CS" w:eastAsia="hi-IN" w:bidi="hi-IN"/>
        </w:rPr>
        <w:t>и.</w:t>
      </w:r>
    </w:p>
    <w:p w14:paraId="449169DE" w14:textId="77777777" w:rsidR="00E6449F" w:rsidRPr="002577C9" w:rsidRDefault="00E6449F" w:rsidP="00E6449F">
      <w:pPr>
        <w:suppressAutoHyphens/>
        <w:spacing w:before="0"/>
        <w:ind w:left="720"/>
        <w:jc w:val="center"/>
        <w:rPr>
          <w:rFonts w:eastAsia="Lucida Sans Unicode" w:cs="Arial"/>
          <w:kern w:val="1"/>
          <w:lang w:val="sr-Cyrl-RS" w:eastAsia="hi-IN" w:bidi="hi-IN"/>
        </w:rPr>
      </w:pPr>
    </w:p>
    <w:p w14:paraId="19974C42" w14:textId="77777777" w:rsidR="00E6449F" w:rsidRPr="002577C9" w:rsidRDefault="00E6449F" w:rsidP="00E6449F">
      <w:pPr>
        <w:suppressAutoHyphens/>
        <w:spacing w:before="0"/>
        <w:ind w:left="720"/>
        <w:jc w:val="center"/>
        <w:rPr>
          <w:rFonts w:eastAsia="Lucida Sans Unicode" w:cs="Arial"/>
          <w:kern w:val="1"/>
          <w:lang w:val="sr-Cyrl-RS" w:eastAsia="hi-IN" w:bidi="hi-IN"/>
        </w:rPr>
      </w:pPr>
    </w:p>
    <w:p w14:paraId="5C5534F3" w14:textId="77777777" w:rsidR="00E6449F" w:rsidRPr="002577C9" w:rsidRDefault="00E6449F" w:rsidP="00E6449F">
      <w:pPr>
        <w:suppressAutoHyphens/>
        <w:spacing w:before="0"/>
        <w:ind w:left="720"/>
        <w:jc w:val="center"/>
        <w:rPr>
          <w:rFonts w:eastAsia="Lucida Sans Unicode" w:cs="Arial"/>
          <w:kern w:val="1"/>
          <w:lang w:val="sr-Cyrl-RS" w:eastAsia="hi-IN" w:bidi="hi-IN"/>
        </w:rPr>
      </w:pPr>
    </w:p>
    <w:tbl>
      <w:tblPr>
        <w:tblW w:w="0" w:type="auto"/>
        <w:tblInd w:w="108" w:type="dxa"/>
        <w:tblLayout w:type="fixed"/>
        <w:tblLook w:val="0000" w:firstRow="0" w:lastRow="0" w:firstColumn="0" w:lastColumn="0" w:noHBand="0" w:noVBand="0"/>
      </w:tblPr>
      <w:tblGrid>
        <w:gridCol w:w="3880"/>
        <w:gridCol w:w="2127"/>
        <w:gridCol w:w="4024"/>
      </w:tblGrid>
      <w:tr w:rsidR="00E6449F" w:rsidRPr="002577C9" w14:paraId="56A7CFC8" w14:textId="77777777" w:rsidTr="00622700">
        <w:tc>
          <w:tcPr>
            <w:tcW w:w="3880" w:type="dxa"/>
            <w:shd w:val="clear" w:color="auto" w:fill="auto"/>
          </w:tcPr>
          <w:p w14:paraId="4BDD383A" w14:textId="77777777" w:rsidR="00E6449F" w:rsidRPr="002577C9" w:rsidRDefault="00E6449F" w:rsidP="00622700">
            <w:pPr>
              <w:suppressAutoHyphens/>
              <w:spacing w:before="0"/>
              <w:jc w:val="center"/>
              <w:rPr>
                <w:rFonts w:eastAsia="Lucida Sans Unicode" w:cs="Arial"/>
                <w:kern w:val="1"/>
                <w:lang w:val="ru-RU" w:eastAsia="hi-IN" w:bidi="hi-IN"/>
              </w:rPr>
            </w:pPr>
            <w:r w:rsidRPr="002577C9">
              <w:rPr>
                <w:rFonts w:eastAsia="Lucida Sans Unicode" w:cs="Arial"/>
                <w:kern w:val="1"/>
                <w:lang w:eastAsia="hi-IN" w:bidi="hi-IN"/>
              </w:rPr>
              <w:t>Датум:</w:t>
            </w:r>
          </w:p>
        </w:tc>
        <w:tc>
          <w:tcPr>
            <w:tcW w:w="2127" w:type="dxa"/>
            <w:shd w:val="clear" w:color="auto" w:fill="auto"/>
          </w:tcPr>
          <w:p w14:paraId="00C2DCC5" w14:textId="77777777" w:rsidR="00E6449F" w:rsidRPr="002577C9" w:rsidRDefault="00E6449F" w:rsidP="00622700">
            <w:pPr>
              <w:suppressAutoHyphens/>
              <w:spacing w:before="0"/>
              <w:jc w:val="center"/>
              <w:rPr>
                <w:rFonts w:eastAsia="Lucida Sans Unicode" w:cs="Arial"/>
                <w:kern w:val="1"/>
                <w:lang w:val="ru-RU" w:eastAsia="hi-IN" w:bidi="hi-IN"/>
              </w:rPr>
            </w:pPr>
          </w:p>
        </w:tc>
        <w:tc>
          <w:tcPr>
            <w:tcW w:w="4024" w:type="dxa"/>
            <w:shd w:val="clear" w:color="auto" w:fill="auto"/>
          </w:tcPr>
          <w:p w14:paraId="4E9C20EC" w14:textId="77777777" w:rsidR="00E6449F" w:rsidRPr="002577C9" w:rsidRDefault="00E6449F" w:rsidP="00622700">
            <w:pPr>
              <w:suppressAutoHyphens/>
              <w:spacing w:before="0"/>
              <w:jc w:val="center"/>
              <w:rPr>
                <w:rFonts w:eastAsia="Lucida Sans Unicode" w:cs="Arial"/>
                <w:kern w:val="1"/>
                <w:lang w:eastAsia="hi-IN" w:bidi="hi-IN"/>
              </w:rPr>
            </w:pPr>
            <w:r w:rsidRPr="002577C9">
              <w:rPr>
                <w:rFonts w:eastAsia="Lucida Sans Unicode" w:cs="Arial"/>
                <w:kern w:val="1"/>
                <w:lang w:eastAsia="hi-IN" w:bidi="hi-IN"/>
              </w:rPr>
              <w:t>Понуђач</w:t>
            </w:r>
            <w:r w:rsidRPr="002577C9">
              <w:rPr>
                <w:rFonts w:eastAsia="Lucida Sans Unicode" w:cs="Arial"/>
                <w:kern w:val="1"/>
                <w:lang w:val="ru-RU" w:eastAsia="hi-IN" w:bidi="hi-IN"/>
              </w:rPr>
              <w:t>:</w:t>
            </w:r>
          </w:p>
        </w:tc>
      </w:tr>
      <w:tr w:rsidR="00E6449F" w:rsidRPr="002577C9" w14:paraId="3241A31A" w14:textId="77777777" w:rsidTr="00622700">
        <w:tc>
          <w:tcPr>
            <w:tcW w:w="3880" w:type="dxa"/>
            <w:shd w:val="clear" w:color="auto" w:fill="auto"/>
          </w:tcPr>
          <w:p w14:paraId="7EDB0CFC" w14:textId="77777777" w:rsidR="00E6449F" w:rsidRPr="002577C9" w:rsidRDefault="00E6449F" w:rsidP="00622700">
            <w:pPr>
              <w:suppressAutoHyphens/>
              <w:spacing w:before="0"/>
              <w:jc w:val="center"/>
              <w:rPr>
                <w:rFonts w:eastAsia="Lucida Sans Unicode" w:cs="Arial"/>
                <w:kern w:val="1"/>
                <w:lang w:eastAsia="hi-IN" w:bidi="hi-IN"/>
              </w:rPr>
            </w:pPr>
          </w:p>
        </w:tc>
        <w:tc>
          <w:tcPr>
            <w:tcW w:w="2127" w:type="dxa"/>
            <w:shd w:val="clear" w:color="auto" w:fill="auto"/>
          </w:tcPr>
          <w:p w14:paraId="348E1DE1" w14:textId="77777777" w:rsidR="00E6449F" w:rsidRPr="002577C9" w:rsidRDefault="00E6449F" w:rsidP="00622700">
            <w:pPr>
              <w:suppressAutoHyphens/>
              <w:spacing w:before="0"/>
              <w:jc w:val="center"/>
              <w:rPr>
                <w:rFonts w:eastAsia="Lucida Sans Unicode" w:cs="Arial"/>
                <w:kern w:val="1"/>
                <w:lang w:val="ru-RU" w:eastAsia="hi-IN" w:bidi="hi-IN"/>
              </w:rPr>
            </w:pPr>
            <w:r w:rsidRPr="002577C9">
              <w:rPr>
                <w:rFonts w:eastAsia="Lucida Sans Unicode" w:cs="Arial"/>
                <w:kern w:val="1"/>
                <w:lang w:eastAsia="hi-IN" w:bidi="hi-IN"/>
              </w:rPr>
              <w:t>М.П.</w:t>
            </w:r>
          </w:p>
        </w:tc>
        <w:tc>
          <w:tcPr>
            <w:tcW w:w="4024" w:type="dxa"/>
            <w:shd w:val="clear" w:color="auto" w:fill="auto"/>
          </w:tcPr>
          <w:p w14:paraId="4B1CFDCE" w14:textId="77777777" w:rsidR="00E6449F" w:rsidRPr="002577C9" w:rsidRDefault="00E6449F" w:rsidP="00622700">
            <w:pPr>
              <w:suppressAutoHyphens/>
              <w:spacing w:before="0"/>
              <w:jc w:val="center"/>
              <w:rPr>
                <w:rFonts w:eastAsia="Lucida Sans Unicode" w:cs="Arial"/>
                <w:kern w:val="1"/>
                <w:lang w:val="ru-RU" w:eastAsia="hi-IN" w:bidi="hi-IN"/>
              </w:rPr>
            </w:pPr>
          </w:p>
        </w:tc>
      </w:tr>
      <w:tr w:rsidR="00E6449F" w:rsidRPr="002577C9" w14:paraId="5205E405" w14:textId="77777777" w:rsidTr="00622700">
        <w:tc>
          <w:tcPr>
            <w:tcW w:w="3880" w:type="dxa"/>
            <w:tcBorders>
              <w:bottom w:val="single" w:sz="4" w:space="0" w:color="000000"/>
            </w:tcBorders>
            <w:shd w:val="clear" w:color="auto" w:fill="auto"/>
          </w:tcPr>
          <w:p w14:paraId="1B1AD911" w14:textId="77777777" w:rsidR="00E6449F" w:rsidRPr="002577C9" w:rsidRDefault="00E6449F" w:rsidP="00622700">
            <w:pPr>
              <w:suppressAutoHyphens/>
              <w:spacing w:before="0"/>
              <w:jc w:val="center"/>
              <w:rPr>
                <w:rFonts w:eastAsia="Lucida Sans Unicode" w:cs="Arial"/>
                <w:kern w:val="1"/>
                <w:lang w:eastAsia="hi-IN" w:bidi="hi-IN"/>
              </w:rPr>
            </w:pPr>
          </w:p>
        </w:tc>
        <w:tc>
          <w:tcPr>
            <w:tcW w:w="2127" w:type="dxa"/>
            <w:shd w:val="clear" w:color="auto" w:fill="auto"/>
          </w:tcPr>
          <w:p w14:paraId="700612A0" w14:textId="77777777" w:rsidR="00E6449F" w:rsidRPr="002577C9" w:rsidRDefault="00E6449F" w:rsidP="00622700">
            <w:pPr>
              <w:suppressAutoHyphens/>
              <w:spacing w:before="0"/>
              <w:jc w:val="center"/>
              <w:rPr>
                <w:rFonts w:eastAsia="Lucida Sans Unicode" w:cs="Arial"/>
                <w:kern w:val="1"/>
                <w:lang w:val="ru-RU" w:eastAsia="hi-IN" w:bidi="hi-IN"/>
              </w:rPr>
            </w:pPr>
          </w:p>
        </w:tc>
        <w:tc>
          <w:tcPr>
            <w:tcW w:w="4024" w:type="dxa"/>
            <w:tcBorders>
              <w:bottom w:val="single" w:sz="4" w:space="0" w:color="000000"/>
            </w:tcBorders>
            <w:shd w:val="clear" w:color="auto" w:fill="auto"/>
          </w:tcPr>
          <w:p w14:paraId="34057FD5" w14:textId="77777777" w:rsidR="00E6449F" w:rsidRPr="002577C9" w:rsidRDefault="00E6449F" w:rsidP="00622700">
            <w:pPr>
              <w:suppressAutoHyphens/>
              <w:spacing w:before="0"/>
              <w:jc w:val="center"/>
              <w:rPr>
                <w:rFonts w:eastAsia="Lucida Sans Unicode" w:cs="Arial"/>
                <w:kern w:val="1"/>
                <w:lang w:val="ru-RU" w:eastAsia="hi-IN" w:bidi="hi-IN"/>
              </w:rPr>
            </w:pPr>
          </w:p>
        </w:tc>
      </w:tr>
      <w:tr w:rsidR="00E6449F" w:rsidRPr="002577C9" w14:paraId="67664FC0" w14:textId="77777777" w:rsidTr="00622700">
        <w:trPr>
          <w:trHeight w:val="389"/>
        </w:trPr>
        <w:tc>
          <w:tcPr>
            <w:tcW w:w="3880" w:type="dxa"/>
            <w:tcBorders>
              <w:top w:val="single" w:sz="4" w:space="0" w:color="000000"/>
            </w:tcBorders>
            <w:shd w:val="clear" w:color="auto" w:fill="auto"/>
          </w:tcPr>
          <w:p w14:paraId="47098542" w14:textId="77777777" w:rsidR="00E6449F" w:rsidRPr="002577C9" w:rsidRDefault="00E6449F" w:rsidP="00622700">
            <w:pPr>
              <w:suppressAutoHyphens/>
              <w:spacing w:before="0"/>
              <w:jc w:val="center"/>
              <w:rPr>
                <w:rFonts w:eastAsia="Lucida Sans Unicode" w:cs="Arial"/>
                <w:kern w:val="1"/>
                <w:lang w:eastAsia="hi-IN" w:bidi="hi-IN"/>
              </w:rPr>
            </w:pPr>
          </w:p>
        </w:tc>
        <w:tc>
          <w:tcPr>
            <w:tcW w:w="2127" w:type="dxa"/>
            <w:shd w:val="clear" w:color="auto" w:fill="auto"/>
          </w:tcPr>
          <w:p w14:paraId="534A0EF7" w14:textId="77777777" w:rsidR="00E6449F" w:rsidRPr="002577C9" w:rsidRDefault="00E6449F" w:rsidP="00622700">
            <w:pPr>
              <w:suppressAutoHyphens/>
              <w:spacing w:before="0"/>
              <w:jc w:val="center"/>
              <w:rPr>
                <w:rFonts w:eastAsia="Lucida Sans Unicode" w:cs="Arial"/>
                <w:kern w:val="1"/>
                <w:lang w:val="ru-RU" w:eastAsia="hi-IN" w:bidi="hi-IN"/>
              </w:rPr>
            </w:pPr>
          </w:p>
        </w:tc>
        <w:tc>
          <w:tcPr>
            <w:tcW w:w="4024" w:type="dxa"/>
            <w:tcBorders>
              <w:top w:val="single" w:sz="4" w:space="0" w:color="000000"/>
            </w:tcBorders>
            <w:shd w:val="clear" w:color="auto" w:fill="auto"/>
          </w:tcPr>
          <w:p w14:paraId="5B2CF956" w14:textId="77777777" w:rsidR="00E6449F" w:rsidRPr="002577C9" w:rsidRDefault="00E6449F" w:rsidP="00622700">
            <w:pPr>
              <w:suppressAutoHyphens/>
              <w:spacing w:before="0"/>
              <w:jc w:val="center"/>
              <w:rPr>
                <w:rFonts w:eastAsia="Lucida Sans Unicode" w:cs="Arial"/>
                <w:kern w:val="1"/>
                <w:lang w:val="ru-RU" w:eastAsia="hi-IN" w:bidi="hi-IN"/>
              </w:rPr>
            </w:pPr>
          </w:p>
        </w:tc>
      </w:tr>
    </w:tbl>
    <w:p w14:paraId="5B0E6E16" w14:textId="77777777" w:rsidR="00E6449F" w:rsidRPr="002577C9" w:rsidRDefault="00E6449F" w:rsidP="00E6449F">
      <w:pPr>
        <w:suppressAutoHyphens/>
        <w:spacing w:before="0"/>
        <w:rPr>
          <w:rFonts w:eastAsia="Lucida Sans Unicode" w:cs="Arial"/>
          <w:kern w:val="1"/>
          <w:lang w:val="ru-RU" w:eastAsia="hi-IN" w:bidi="hi-IN"/>
        </w:rPr>
      </w:pPr>
    </w:p>
    <w:p w14:paraId="53A22D10" w14:textId="77777777" w:rsidR="00E6449F" w:rsidRPr="002577C9" w:rsidRDefault="00E6449F" w:rsidP="00E6449F">
      <w:pPr>
        <w:suppressAutoHyphens/>
        <w:spacing w:before="0"/>
        <w:rPr>
          <w:rFonts w:eastAsia="Lucida Sans Unicode" w:cs="Arial"/>
          <w:kern w:val="1"/>
          <w:lang w:val="ru-RU" w:eastAsia="hi-IN" w:bidi="hi-IN"/>
        </w:rPr>
      </w:pPr>
    </w:p>
    <w:p w14:paraId="0FA7AE4F" w14:textId="77777777" w:rsidR="00E6449F" w:rsidRPr="001D5EAB" w:rsidRDefault="00E6449F" w:rsidP="00E6449F">
      <w:pPr>
        <w:ind w:firstLine="720"/>
        <w:rPr>
          <w:rFonts w:cs="Arial"/>
          <w:lang w:val="ru-RU"/>
        </w:rPr>
      </w:pPr>
      <w:r w:rsidRPr="001D5EAB">
        <w:rPr>
          <w:rFonts w:cs="Arial"/>
          <w:lang w:val="ru-RU"/>
        </w:rPr>
        <w:t>Прилог:</w:t>
      </w:r>
    </w:p>
    <w:p w14:paraId="2ED6CAF7" w14:textId="77777777" w:rsidR="00E6449F" w:rsidRPr="001D5EAB" w:rsidRDefault="00E6449F" w:rsidP="00E6449F">
      <w:pPr>
        <w:numPr>
          <w:ilvl w:val="0"/>
          <w:numId w:val="7"/>
        </w:numPr>
        <w:contextualSpacing/>
        <w:rPr>
          <w:rFonts w:eastAsia="Calibri" w:cs="Arial"/>
          <w:lang w:val="ru-RU"/>
        </w:rPr>
      </w:pPr>
      <w:r w:rsidRPr="001D5EAB">
        <w:rPr>
          <w:rFonts w:eastAsia="Calibri" w:cs="Arial"/>
          <w:lang w:val="ru-RU"/>
        </w:rPr>
        <w:t xml:space="preserve">1 (словима: једна) потписана и оверена бланко сопствена меница као гаранција за озбиљност понуде </w:t>
      </w:r>
    </w:p>
    <w:p w14:paraId="01353D67" w14:textId="77777777" w:rsidR="00E6449F" w:rsidRPr="001D5EAB" w:rsidRDefault="00E6449F" w:rsidP="00E6449F">
      <w:pPr>
        <w:numPr>
          <w:ilvl w:val="0"/>
          <w:numId w:val="7"/>
        </w:numPr>
        <w:contextualSpacing/>
        <w:rPr>
          <w:rFonts w:eastAsia="Calibri" w:cs="Arial"/>
        </w:rPr>
      </w:pPr>
      <w:r w:rsidRPr="001D5EAB">
        <w:rPr>
          <w:rFonts w:eastAsia="Calibri" w:cs="Arial"/>
          <w:lang w:val="ru-RU"/>
        </w:rPr>
        <w:t xml:space="preserve">фотокопију важећег Картона депонованих потписа овлашћених лица за располагање новчаним средствима понуђача код  пословне банке, </w:t>
      </w:r>
      <w:r w:rsidRPr="001D5EAB">
        <w:rPr>
          <w:rFonts w:eastAsia="Calibri" w:cs="Arial"/>
        </w:rPr>
        <w:t>оверену од стране банке</w:t>
      </w:r>
    </w:p>
    <w:p w14:paraId="72813975" w14:textId="77777777" w:rsidR="00E6449F" w:rsidRPr="001D5EAB" w:rsidRDefault="00E6449F" w:rsidP="00E6449F">
      <w:pPr>
        <w:numPr>
          <w:ilvl w:val="0"/>
          <w:numId w:val="7"/>
        </w:numPr>
        <w:contextualSpacing/>
        <w:rPr>
          <w:rFonts w:eastAsia="Calibri" w:cs="Arial"/>
        </w:rPr>
      </w:pPr>
      <w:r w:rsidRPr="001D5EAB">
        <w:rPr>
          <w:rFonts w:eastAsia="Calibri" w:cs="Arial"/>
        </w:rPr>
        <w:t xml:space="preserve">фотокопију ОП обрасца </w:t>
      </w:r>
    </w:p>
    <w:p w14:paraId="628641AD" w14:textId="77777777" w:rsidR="00E6449F" w:rsidRPr="001D5EAB" w:rsidRDefault="00E6449F" w:rsidP="00E6449F">
      <w:pPr>
        <w:numPr>
          <w:ilvl w:val="0"/>
          <w:numId w:val="7"/>
        </w:numPr>
        <w:contextualSpacing/>
        <w:rPr>
          <w:rFonts w:eastAsia="Calibri" w:cs="Arial"/>
        </w:rPr>
      </w:pPr>
      <w:r w:rsidRPr="001D5EAB">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3927F1C" w14:textId="77777777" w:rsidR="00E6449F" w:rsidRPr="001D5EAB" w:rsidRDefault="00E6449F" w:rsidP="00E6449F">
      <w:pPr>
        <w:numPr>
          <w:ilvl w:val="0"/>
          <w:numId w:val="7"/>
        </w:numPr>
        <w:contextualSpacing/>
        <w:rPr>
          <w:rFonts w:eastAsia="Calibri" w:cs="Arial"/>
        </w:rPr>
      </w:pPr>
      <w:r w:rsidRPr="001D5EAB">
        <w:rPr>
          <w:rFonts w:eastAsia="Calibri"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6233947" w14:textId="77777777" w:rsidR="00E6449F" w:rsidRPr="001D5EAB" w:rsidRDefault="00E6449F" w:rsidP="00E6449F">
      <w:pPr>
        <w:ind w:left="720"/>
        <w:contextualSpacing/>
        <w:rPr>
          <w:rFonts w:eastAsia="Calibri" w:cs="Arial"/>
        </w:rPr>
      </w:pPr>
    </w:p>
    <w:p w14:paraId="0059260C" w14:textId="77777777" w:rsidR="00E6449F" w:rsidRPr="001D5EAB" w:rsidRDefault="00E6449F" w:rsidP="00E6449F">
      <w:pPr>
        <w:ind w:left="720"/>
        <w:contextualSpacing/>
        <w:rPr>
          <w:rFonts w:eastAsia="Calibri" w:cs="Arial"/>
          <w:i/>
        </w:rPr>
      </w:pPr>
      <w:r w:rsidRPr="001D5EAB">
        <w:rPr>
          <w:rFonts w:eastAsia="Calibri" w:cs="Arial"/>
          <w:i/>
        </w:rPr>
        <w:t>Менично писмо у складу са садржином овог Прилога се доставља у оквиру понуде.</w:t>
      </w:r>
    </w:p>
    <w:p w14:paraId="7715583F" w14:textId="77777777" w:rsidR="00E6449F" w:rsidRDefault="00E6449F" w:rsidP="00E6449F">
      <w:pPr>
        <w:pStyle w:val="KDKomentar"/>
        <w:spacing w:before="0"/>
        <w:rPr>
          <w:rFonts w:eastAsia="TimesNewRomanPS-BoldMT" w:cs="Arial"/>
          <w:i w:val="0"/>
          <w:noProof/>
          <w:color w:val="auto"/>
          <w:sz w:val="22"/>
          <w:szCs w:val="22"/>
        </w:rPr>
      </w:pPr>
    </w:p>
    <w:p w14:paraId="08E76A71" w14:textId="77777777" w:rsidR="00E6449F" w:rsidRDefault="00E6449F" w:rsidP="00E6449F">
      <w:pPr>
        <w:pStyle w:val="KDKomentar"/>
        <w:spacing w:before="0"/>
        <w:rPr>
          <w:rFonts w:eastAsia="TimesNewRomanPS-BoldMT" w:cs="Arial"/>
          <w:i w:val="0"/>
          <w:noProof/>
          <w:color w:val="auto"/>
          <w:sz w:val="22"/>
          <w:szCs w:val="22"/>
        </w:rPr>
      </w:pPr>
    </w:p>
    <w:p w14:paraId="30EB3529" w14:textId="77777777" w:rsidR="00E6449F" w:rsidRDefault="00E6449F" w:rsidP="00E6449F">
      <w:pPr>
        <w:pStyle w:val="KDKomentar"/>
        <w:spacing w:before="0"/>
        <w:rPr>
          <w:rFonts w:eastAsia="TimesNewRomanPS-BoldMT" w:cs="Arial"/>
          <w:i w:val="0"/>
          <w:noProof/>
          <w:color w:val="auto"/>
          <w:sz w:val="22"/>
          <w:szCs w:val="22"/>
        </w:rPr>
      </w:pPr>
    </w:p>
    <w:p w14:paraId="4A634401" w14:textId="77777777" w:rsidR="00E6449F" w:rsidRDefault="00E6449F" w:rsidP="00E6449F">
      <w:pPr>
        <w:pStyle w:val="KDKomentar"/>
        <w:spacing w:before="0"/>
        <w:rPr>
          <w:rFonts w:eastAsia="TimesNewRomanPS-BoldMT" w:cs="Arial"/>
          <w:i w:val="0"/>
          <w:noProof/>
          <w:color w:val="auto"/>
          <w:sz w:val="22"/>
          <w:szCs w:val="22"/>
        </w:rPr>
      </w:pPr>
    </w:p>
    <w:p w14:paraId="5D34B998" w14:textId="77777777" w:rsidR="00E6449F" w:rsidRDefault="00E6449F" w:rsidP="00E6449F">
      <w:pPr>
        <w:pStyle w:val="KDKomentar"/>
        <w:spacing w:before="0"/>
        <w:rPr>
          <w:rFonts w:eastAsia="TimesNewRomanPS-BoldMT" w:cs="Arial"/>
          <w:i w:val="0"/>
          <w:noProof/>
          <w:color w:val="auto"/>
          <w:sz w:val="22"/>
          <w:szCs w:val="22"/>
        </w:rPr>
      </w:pPr>
    </w:p>
    <w:p w14:paraId="4AC0F740" w14:textId="77777777" w:rsidR="00E6449F" w:rsidRDefault="00E6449F" w:rsidP="00E6449F">
      <w:pPr>
        <w:pStyle w:val="KDKomentar"/>
        <w:spacing w:before="0"/>
        <w:rPr>
          <w:rFonts w:eastAsia="TimesNewRomanPS-BoldMT" w:cs="Arial"/>
          <w:i w:val="0"/>
          <w:noProof/>
          <w:color w:val="auto"/>
          <w:sz w:val="22"/>
          <w:szCs w:val="22"/>
        </w:rPr>
      </w:pPr>
    </w:p>
    <w:p w14:paraId="67DA35D4" w14:textId="77777777" w:rsidR="00E6449F" w:rsidRDefault="00E6449F" w:rsidP="00E6449F">
      <w:pPr>
        <w:pStyle w:val="KDKomentar"/>
        <w:spacing w:before="0"/>
        <w:rPr>
          <w:rFonts w:eastAsia="TimesNewRomanPS-BoldMT" w:cs="Arial"/>
          <w:i w:val="0"/>
          <w:noProof/>
          <w:color w:val="auto"/>
          <w:sz w:val="22"/>
          <w:szCs w:val="22"/>
        </w:rPr>
      </w:pPr>
    </w:p>
    <w:p w14:paraId="394FEF37" w14:textId="77777777" w:rsidR="00E6449F" w:rsidRDefault="00E6449F" w:rsidP="00E6449F">
      <w:pPr>
        <w:pStyle w:val="KDKomentar"/>
        <w:spacing w:before="0"/>
        <w:rPr>
          <w:rFonts w:eastAsia="TimesNewRomanPS-BoldMT" w:cs="Arial"/>
          <w:i w:val="0"/>
          <w:noProof/>
          <w:color w:val="auto"/>
          <w:sz w:val="22"/>
          <w:szCs w:val="22"/>
        </w:rPr>
      </w:pPr>
    </w:p>
    <w:p w14:paraId="4A98EBB8" w14:textId="77777777" w:rsidR="00E6449F" w:rsidRDefault="00E6449F" w:rsidP="00E6449F">
      <w:pPr>
        <w:pStyle w:val="KDKomentar"/>
        <w:spacing w:before="0"/>
        <w:rPr>
          <w:rFonts w:eastAsia="TimesNewRomanPS-BoldMT" w:cs="Arial"/>
          <w:i w:val="0"/>
          <w:noProof/>
          <w:color w:val="auto"/>
          <w:sz w:val="22"/>
          <w:szCs w:val="22"/>
        </w:rPr>
      </w:pPr>
    </w:p>
    <w:p w14:paraId="6797CA68" w14:textId="77777777" w:rsidR="00E6449F" w:rsidRDefault="00E6449F" w:rsidP="00E6449F">
      <w:pPr>
        <w:pStyle w:val="KDKomentar"/>
        <w:spacing w:before="0"/>
        <w:rPr>
          <w:rFonts w:eastAsia="TimesNewRomanPS-BoldMT" w:cs="Arial"/>
          <w:i w:val="0"/>
          <w:noProof/>
          <w:color w:val="auto"/>
          <w:sz w:val="22"/>
          <w:szCs w:val="22"/>
        </w:rPr>
      </w:pPr>
    </w:p>
    <w:p w14:paraId="453CEC72" w14:textId="77777777" w:rsidR="00E6449F" w:rsidRDefault="00E6449F" w:rsidP="00E6449F">
      <w:pPr>
        <w:pStyle w:val="KDKomentar"/>
        <w:spacing w:before="0"/>
        <w:rPr>
          <w:rFonts w:eastAsia="TimesNewRomanPS-BoldMT" w:cs="Arial"/>
          <w:i w:val="0"/>
          <w:noProof/>
          <w:color w:val="auto"/>
          <w:sz w:val="22"/>
          <w:szCs w:val="22"/>
        </w:rPr>
      </w:pPr>
    </w:p>
    <w:p w14:paraId="4D47A422" w14:textId="77777777" w:rsidR="00E6449F" w:rsidRDefault="00E6449F" w:rsidP="00E6449F">
      <w:pPr>
        <w:pStyle w:val="KDKomentar"/>
        <w:spacing w:before="0"/>
        <w:rPr>
          <w:rFonts w:eastAsia="TimesNewRomanPS-BoldMT" w:cs="Arial"/>
          <w:i w:val="0"/>
          <w:noProof/>
          <w:color w:val="auto"/>
          <w:sz w:val="22"/>
          <w:szCs w:val="22"/>
        </w:rPr>
      </w:pPr>
    </w:p>
    <w:p w14:paraId="50709A92" w14:textId="77777777" w:rsidR="00E6449F" w:rsidRDefault="00E6449F" w:rsidP="00E6449F">
      <w:pPr>
        <w:pStyle w:val="KDKomentar"/>
        <w:spacing w:before="0"/>
        <w:rPr>
          <w:rFonts w:eastAsia="TimesNewRomanPS-BoldMT" w:cs="Arial"/>
          <w:i w:val="0"/>
          <w:noProof/>
          <w:color w:val="auto"/>
          <w:sz w:val="22"/>
          <w:szCs w:val="22"/>
        </w:rPr>
      </w:pPr>
    </w:p>
    <w:p w14:paraId="0AE6B44D" w14:textId="77777777" w:rsidR="00E6449F" w:rsidRDefault="00E6449F" w:rsidP="00E6449F">
      <w:pPr>
        <w:pStyle w:val="KDKomentar"/>
        <w:spacing w:before="0"/>
        <w:rPr>
          <w:rFonts w:eastAsia="TimesNewRomanPS-BoldMT" w:cs="Arial"/>
          <w:i w:val="0"/>
          <w:noProof/>
          <w:color w:val="auto"/>
          <w:sz w:val="22"/>
          <w:szCs w:val="22"/>
        </w:rPr>
      </w:pPr>
    </w:p>
    <w:p w14:paraId="4F9F989B" w14:textId="77777777" w:rsidR="00E6449F" w:rsidRDefault="00E6449F" w:rsidP="00E6449F">
      <w:pPr>
        <w:pStyle w:val="KDKomentar"/>
        <w:spacing w:before="0"/>
        <w:rPr>
          <w:rFonts w:eastAsia="TimesNewRomanPS-BoldMT" w:cs="Arial"/>
          <w:i w:val="0"/>
          <w:noProof/>
          <w:color w:val="auto"/>
          <w:sz w:val="22"/>
          <w:szCs w:val="22"/>
        </w:rPr>
      </w:pPr>
    </w:p>
    <w:p w14:paraId="38AE59B6" w14:textId="77777777" w:rsidR="00E6449F" w:rsidRDefault="00E6449F" w:rsidP="00E6449F">
      <w:pPr>
        <w:pStyle w:val="KDKomentar"/>
        <w:spacing w:before="0"/>
        <w:rPr>
          <w:rFonts w:eastAsia="TimesNewRomanPS-BoldMT" w:cs="Arial"/>
          <w:i w:val="0"/>
          <w:noProof/>
          <w:color w:val="auto"/>
          <w:sz w:val="22"/>
          <w:szCs w:val="22"/>
        </w:rPr>
      </w:pPr>
    </w:p>
    <w:p w14:paraId="13B46812" w14:textId="77777777" w:rsidR="00E6449F" w:rsidRDefault="00E6449F" w:rsidP="00E6449F">
      <w:pPr>
        <w:pStyle w:val="KDKomentar"/>
        <w:spacing w:before="0"/>
        <w:rPr>
          <w:rFonts w:eastAsia="TimesNewRomanPS-BoldMT" w:cs="Arial"/>
          <w:i w:val="0"/>
          <w:noProof/>
          <w:color w:val="auto"/>
          <w:sz w:val="22"/>
          <w:szCs w:val="22"/>
          <w:lang w:val="sr-Cyrl-RS"/>
        </w:rPr>
      </w:pPr>
    </w:p>
    <w:p w14:paraId="0B0942EC" w14:textId="77777777" w:rsidR="00E6449F" w:rsidRDefault="00E6449F" w:rsidP="00E6449F">
      <w:pPr>
        <w:pStyle w:val="KDKomentar"/>
        <w:spacing w:before="0"/>
        <w:rPr>
          <w:rFonts w:eastAsia="TimesNewRomanPS-BoldMT" w:cs="Arial"/>
          <w:i w:val="0"/>
          <w:noProof/>
          <w:color w:val="auto"/>
          <w:sz w:val="22"/>
          <w:szCs w:val="22"/>
          <w:lang w:val="sr-Cyrl-RS"/>
        </w:rPr>
      </w:pPr>
    </w:p>
    <w:p w14:paraId="7D591D0A" w14:textId="77777777" w:rsidR="00E6449F" w:rsidRDefault="00E6449F" w:rsidP="00E6449F">
      <w:pPr>
        <w:pStyle w:val="KDKomentar"/>
        <w:spacing w:before="0"/>
        <w:rPr>
          <w:rFonts w:eastAsia="TimesNewRomanPS-BoldMT" w:cs="Arial"/>
          <w:i w:val="0"/>
          <w:noProof/>
          <w:color w:val="auto"/>
          <w:sz w:val="22"/>
          <w:szCs w:val="22"/>
          <w:lang w:val="sr-Cyrl-RS"/>
        </w:rPr>
      </w:pPr>
    </w:p>
    <w:p w14:paraId="5EBC0982" w14:textId="77777777" w:rsidR="00E6449F" w:rsidRDefault="00E6449F" w:rsidP="00E6449F">
      <w:pPr>
        <w:pStyle w:val="KDKomentar"/>
        <w:spacing w:before="0"/>
        <w:rPr>
          <w:rFonts w:eastAsia="TimesNewRomanPS-BoldMT" w:cs="Arial"/>
          <w:i w:val="0"/>
          <w:noProof/>
          <w:color w:val="auto"/>
          <w:sz w:val="22"/>
          <w:szCs w:val="22"/>
          <w:lang w:val="sr-Cyrl-RS"/>
        </w:rPr>
      </w:pPr>
    </w:p>
    <w:p w14:paraId="6EC5AA3F" w14:textId="77777777" w:rsidR="00E6449F" w:rsidRDefault="00E6449F" w:rsidP="00E6449F">
      <w:pPr>
        <w:pStyle w:val="KDKomentar"/>
        <w:spacing w:before="0"/>
        <w:rPr>
          <w:rFonts w:eastAsia="TimesNewRomanPS-BoldMT" w:cs="Arial"/>
          <w:i w:val="0"/>
          <w:noProof/>
          <w:color w:val="auto"/>
          <w:sz w:val="22"/>
          <w:szCs w:val="22"/>
          <w:lang w:val="sr-Cyrl-RS"/>
        </w:rPr>
      </w:pPr>
    </w:p>
    <w:p w14:paraId="302133EA" w14:textId="77777777" w:rsidR="00E6449F" w:rsidRDefault="00E6449F" w:rsidP="00E6449F">
      <w:pPr>
        <w:pStyle w:val="KDKomentar"/>
        <w:spacing w:before="0"/>
        <w:rPr>
          <w:rFonts w:eastAsia="TimesNewRomanPS-BoldMT" w:cs="Arial"/>
          <w:i w:val="0"/>
          <w:noProof/>
          <w:color w:val="auto"/>
          <w:sz w:val="22"/>
          <w:szCs w:val="22"/>
          <w:lang w:val="sr-Cyrl-RS"/>
        </w:rPr>
      </w:pPr>
    </w:p>
    <w:p w14:paraId="04D169C2" w14:textId="77777777" w:rsidR="00E6449F" w:rsidRDefault="00E6449F" w:rsidP="00E6449F">
      <w:pPr>
        <w:pStyle w:val="KDKomentar"/>
        <w:spacing w:before="0"/>
        <w:rPr>
          <w:rFonts w:eastAsia="TimesNewRomanPS-BoldMT" w:cs="Arial"/>
          <w:i w:val="0"/>
          <w:noProof/>
          <w:color w:val="auto"/>
          <w:sz w:val="22"/>
          <w:szCs w:val="22"/>
          <w:lang w:val="sr-Cyrl-RS"/>
        </w:rPr>
      </w:pPr>
    </w:p>
    <w:p w14:paraId="70D2F178" w14:textId="77777777" w:rsidR="00E6449F" w:rsidRDefault="00E6449F" w:rsidP="00E6449F">
      <w:pPr>
        <w:pStyle w:val="KDKomentar"/>
        <w:spacing w:before="0"/>
        <w:rPr>
          <w:rFonts w:eastAsia="TimesNewRomanPS-BoldMT" w:cs="Arial"/>
          <w:i w:val="0"/>
          <w:noProof/>
          <w:color w:val="auto"/>
          <w:sz w:val="22"/>
          <w:szCs w:val="22"/>
          <w:lang w:val="sr-Latn-RS"/>
        </w:rPr>
      </w:pPr>
    </w:p>
    <w:p w14:paraId="27A6F278" w14:textId="77777777" w:rsidR="00584776" w:rsidRDefault="00584776" w:rsidP="00E6449F">
      <w:pPr>
        <w:pStyle w:val="KDKomentar"/>
        <w:spacing w:before="0"/>
        <w:rPr>
          <w:rFonts w:eastAsia="TimesNewRomanPS-BoldMT" w:cs="Arial"/>
          <w:i w:val="0"/>
          <w:noProof/>
          <w:color w:val="auto"/>
          <w:sz w:val="22"/>
          <w:szCs w:val="22"/>
          <w:lang w:val="sr-Latn-RS"/>
        </w:rPr>
      </w:pPr>
    </w:p>
    <w:p w14:paraId="4AB09ADE" w14:textId="77777777" w:rsidR="00584776" w:rsidRDefault="00584776" w:rsidP="00E6449F">
      <w:pPr>
        <w:pStyle w:val="KDKomentar"/>
        <w:spacing w:before="0"/>
        <w:rPr>
          <w:rFonts w:eastAsia="TimesNewRomanPS-BoldMT" w:cs="Arial"/>
          <w:i w:val="0"/>
          <w:noProof/>
          <w:color w:val="auto"/>
          <w:sz w:val="22"/>
          <w:szCs w:val="22"/>
          <w:lang w:val="sr-Latn-RS"/>
        </w:rPr>
      </w:pPr>
    </w:p>
    <w:p w14:paraId="7432161B" w14:textId="77777777" w:rsidR="00584776" w:rsidRDefault="00584776" w:rsidP="00E6449F">
      <w:pPr>
        <w:pStyle w:val="KDKomentar"/>
        <w:spacing w:before="0"/>
        <w:rPr>
          <w:rFonts w:eastAsia="TimesNewRomanPS-BoldMT" w:cs="Arial"/>
          <w:i w:val="0"/>
          <w:noProof/>
          <w:color w:val="auto"/>
          <w:sz w:val="22"/>
          <w:szCs w:val="22"/>
          <w:lang w:val="sr-Latn-RS"/>
        </w:rPr>
      </w:pPr>
    </w:p>
    <w:p w14:paraId="4086F362" w14:textId="77777777" w:rsidR="00584776" w:rsidRPr="00584776" w:rsidRDefault="00584776" w:rsidP="00E6449F">
      <w:pPr>
        <w:pStyle w:val="KDKomentar"/>
        <w:spacing w:before="0"/>
        <w:rPr>
          <w:rFonts w:eastAsia="TimesNewRomanPS-BoldMT" w:cs="Arial"/>
          <w:i w:val="0"/>
          <w:noProof/>
          <w:color w:val="auto"/>
          <w:sz w:val="22"/>
          <w:szCs w:val="22"/>
          <w:lang w:val="sr-Latn-RS"/>
        </w:rPr>
      </w:pPr>
    </w:p>
    <w:p w14:paraId="6786790F" w14:textId="77777777" w:rsidR="00E6449F" w:rsidRDefault="00E6449F" w:rsidP="00E6449F">
      <w:pPr>
        <w:pStyle w:val="KDKomentar"/>
        <w:spacing w:before="0"/>
        <w:rPr>
          <w:rFonts w:eastAsia="TimesNewRomanPS-BoldMT" w:cs="Arial"/>
          <w:i w:val="0"/>
          <w:noProof/>
          <w:color w:val="auto"/>
          <w:sz w:val="22"/>
          <w:szCs w:val="22"/>
          <w:lang w:val="sr-Cyrl-RS"/>
        </w:rPr>
      </w:pPr>
    </w:p>
    <w:p w14:paraId="2CDF2704" w14:textId="77777777" w:rsidR="00E6449F" w:rsidRPr="002577C9" w:rsidRDefault="00E6449F" w:rsidP="00E6449F">
      <w:pPr>
        <w:pStyle w:val="KDKomentar"/>
        <w:spacing w:before="0"/>
        <w:rPr>
          <w:rFonts w:eastAsia="TimesNewRomanPS-BoldMT" w:cs="Arial"/>
          <w:i w:val="0"/>
          <w:noProof/>
          <w:color w:val="auto"/>
          <w:sz w:val="22"/>
          <w:szCs w:val="22"/>
          <w:lang w:val="sr-Cyrl-RS"/>
        </w:rPr>
      </w:pPr>
    </w:p>
    <w:p w14:paraId="07E893E2" w14:textId="77777777" w:rsidR="00E6449F" w:rsidRPr="007E418E" w:rsidRDefault="00E6449F" w:rsidP="00E6449F">
      <w:pPr>
        <w:pStyle w:val="KDKomentar"/>
        <w:spacing w:before="0"/>
        <w:rPr>
          <w:rFonts w:eastAsia="TimesNewRomanPS-BoldMT" w:cs="Arial"/>
          <w:i w:val="0"/>
          <w:noProof/>
          <w:color w:val="auto"/>
          <w:sz w:val="22"/>
          <w:szCs w:val="22"/>
          <w:lang w:val="sr-Cyrl-RS"/>
        </w:rPr>
      </w:pPr>
    </w:p>
    <w:p w14:paraId="007DE6E6" w14:textId="77777777" w:rsidR="00E6449F" w:rsidRDefault="00E6449F" w:rsidP="00E6449F">
      <w:pPr>
        <w:spacing w:before="0"/>
        <w:jc w:val="right"/>
        <w:rPr>
          <w:rFonts w:cs="Arial"/>
          <w:b/>
          <w:noProof/>
          <w:lang w:val="sr-Cyrl-CS"/>
        </w:rPr>
      </w:pPr>
      <w:r w:rsidRPr="002577C9">
        <w:rPr>
          <w:rFonts w:cs="Arial"/>
          <w:b/>
          <w:noProof/>
          <w:lang w:val="sr-Cyrl-CS"/>
        </w:rPr>
        <w:lastRenderedPageBreak/>
        <w:t>ПРИЛОГ  3</w:t>
      </w:r>
    </w:p>
    <w:p w14:paraId="790FB5F5" w14:textId="77777777" w:rsidR="00E6449F" w:rsidRPr="002577C9" w:rsidRDefault="00E6449F" w:rsidP="00E6449F">
      <w:pPr>
        <w:spacing w:before="0"/>
        <w:jc w:val="right"/>
        <w:rPr>
          <w:rFonts w:cs="Arial"/>
          <w:b/>
          <w:noProof/>
          <w:lang w:val="sr-Cyrl-CS"/>
        </w:rPr>
      </w:pPr>
    </w:p>
    <w:p w14:paraId="6AC45EE1" w14:textId="77777777" w:rsidR="00E6449F" w:rsidRPr="002577C9" w:rsidRDefault="00E6449F" w:rsidP="00E6449F">
      <w:pPr>
        <w:spacing w:before="0"/>
        <w:jc w:val="right"/>
        <w:rPr>
          <w:rFonts w:cs="Arial"/>
          <w:b/>
          <w:noProof/>
          <w:lang w:val="sr-Cyrl-CS"/>
        </w:rPr>
      </w:pPr>
    </w:p>
    <w:p w14:paraId="0A78D241" w14:textId="77777777" w:rsidR="00E6449F" w:rsidRPr="002577C9" w:rsidRDefault="00E6449F" w:rsidP="00E6449F">
      <w:pPr>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Н</w:t>
      </w:r>
      <w:r w:rsidRPr="002577C9">
        <w:rPr>
          <w:rFonts w:eastAsia="Lucida Sans Unicode" w:cs="Arial"/>
          <w:kern w:val="1"/>
          <w:lang w:val="sr-Latn-RS" w:eastAsia="hi-IN" w:bidi="hi-IN"/>
        </w:rPr>
        <w:t>a</w:t>
      </w:r>
      <w:r w:rsidRPr="002577C9">
        <w:rPr>
          <w:rFonts w:eastAsia="Lucida Sans Unicode" w:cs="Arial"/>
          <w:kern w:val="1"/>
          <w:lang w:val="sr-Cyrl-CS" w:eastAsia="hi-IN" w:bidi="hi-IN"/>
        </w:rPr>
        <w:t xml:space="preserve"> </w:t>
      </w:r>
      <w:r w:rsidRPr="002577C9">
        <w:rPr>
          <w:rFonts w:eastAsia="Lucida Sans Unicode" w:cs="Arial"/>
          <w:kern w:val="1"/>
          <w:lang w:val="sr-Latn-RS" w:eastAsia="hi-IN" w:bidi="hi-IN"/>
        </w:rPr>
        <w:t>o</w:t>
      </w:r>
      <w:r w:rsidRPr="002577C9">
        <w:rPr>
          <w:rFonts w:eastAsia="Lucida Sans Unicode" w:cs="Arial"/>
          <w:kern w:val="1"/>
          <w:lang w:val="sr-Cyrl-CS" w:eastAsia="hi-IN" w:bidi="hi-IN"/>
        </w:rPr>
        <w:t>сн</w:t>
      </w:r>
      <w:r w:rsidRPr="002577C9">
        <w:rPr>
          <w:rFonts w:eastAsia="Lucida Sans Unicode" w:cs="Arial"/>
          <w:kern w:val="1"/>
          <w:lang w:val="sr-Latn-RS" w:eastAsia="hi-IN" w:bidi="hi-IN"/>
        </w:rPr>
        <w:t>o</w:t>
      </w:r>
      <w:r w:rsidRPr="002577C9">
        <w:rPr>
          <w:rFonts w:eastAsia="Lucida Sans Unicode" w:cs="Arial"/>
          <w:kern w:val="1"/>
          <w:lang w:val="sr-Cyrl-CS" w:eastAsia="hi-IN" w:bidi="hi-IN"/>
        </w:rPr>
        <w:t xml:space="preserve">ву </w:t>
      </w:r>
      <w:r w:rsidRPr="002577C9">
        <w:rPr>
          <w:rFonts w:eastAsia="Lucida Sans Unicode" w:cs="Arial"/>
          <w:kern w:val="1"/>
          <w:lang w:val="sr-Latn-RS" w:eastAsia="hi-IN" w:bidi="hi-IN"/>
        </w:rPr>
        <w:t>o</w:t>
      </w:r>
      <w:r w:rsidRPr="002577C9">
        <w:rPr>
          <w:rFonts w:eastAsia="Lucida Sans Unicode" w:cs="Arial"/>
          <w:kern w:val="1"/>
          <w:lang w:val="sr-Cyrl-CS" w:eastAsia="hi-IN" w:bidi="hi-IN"/>
        </w:rPr>
        <w:t>др</w:t>
      </w:r>
      <w:r w:rsidRPr="002577C9">
        <w:rPr>
          <w:rFonts w:eastAsia="Lucida Sans Unicode" w:cs="Arial"/>
          <w:kern w:val="1"/>
          <w:lang w:val="sr-Latn-RS" w:eastAsia="hi-IN" w:bidi="hi-IN"/>
        </w:rPr>
        <w:t>e</w:t>
      </w:r>
      <w:r w:rsidRPr="002577C9">
        <w:rPr>
          <w:rFonts w:eastAsia="Lucida Sans Unicode" w:cs="Arial"/>
          <w:kern w:val="1"/>
          <w:lang w:val="sr-Cyrl-CS" w:eastAsia="hi-IN" w:bidi="hi-IN"/>
        </w:rPr>
        <w:t>дби З</w:t>
      </w:r>
      <w:r w:rsidRPr="002577C9">
        <w:rPr>
          <w:rFonts w:eastAsia="Lucida Sans Unicode" w:cs="Arial"/>
          <w:kern w:val="1"/>
          <w:lang w:val="sr-Latn-RS" w:eastAsia="hi-IN" w:bidi="hi-IN"/>
        </w:rPr>
        <w:t>a</w:t>
      </w:r>
      <w:r w:rsidRPr="002577C9">
        <w:rPr>
          <w:rFonts w:eastAsia="Lucida Sans Unicode" w:cs="Arial"/>
          <w:kern w:val="1"/>
          <w:lang w:val="sr-Cyrl-CS" w:eastAsia="hi-IN" w:bidi="hi-IN"/>
        </w:rPr>
        <w:t>к</w:t>
      </w:r>
      <w:r w:rsidRPr="002577C9">
        <w:rPr>
          <w:rFonts w:eastAsia="Lucida Sans Unicode" w:cs="Arial"/>
          <w:kern w:val="1"/>
          <w:lang w:val="sr-Latn-RS" w:eastAsia="hi-IN" w:bidi="hi-IN"/>
        </w:rPr>
        <w:t>o</w:t>
      </w:r>
      <w:r w:rsidRPr="002577C9">
        <w:rPr>
          <w:rFonts w:eastAsia="Lucida Sans Unicode" w:cs="Arial"/>
          <w:kern w:val="1"/>
          <w:lang w:val="sr-Cyrl-CS" w:eastAsia="hi-IN" w:bidi="hi-IN"/>
        </w:rPr>
        <w:t>н</w:t>
      </w:r>
      <w:r w:rsidRPr="002577C9">
        <w:rPr>
          <w:rFonts w:eastAsia="Lucida Sans Unicode" w:cs="Arial"/>
          <w:kern w:val="1"/>
          <w:lang w:val="sr-Latn-RS" w:eastAsia="hi-IN" w:bidi="hi-IN"/>
        </w:rPr>
        <w:t>a</w:t>
      </w:r>
      <w:r w:rsidRPr="002577C9">
        <w:rPr>
          <w:rFonts w:eastAsia="Lucida Sans Unicode" w:cs="Arial"/>
          <w:kern w:val="1"/>
          <w:lang w:val="sr-Cyrl-CS" w:eastAsia="hi-IN" w:bidi="hi-IN"/>
        </w:rPr>
        <w:t xml:space="preserve"> </w:t>
      </w:r>
      <w:r w:rsidRPr="002577C9">
        <w:rPr>
          <w:rFonts w:eastAsia="Lucida Sans Unicode" w:cs="Arial"/>
          <w:kern w:val="1"/>
          <w:lang w:val="sr-Latn-RS" w:eastAsia="hi-IN" w:bidi="hi-IN"/>
        </w:rPr>
        <w:t>o</w:t>
      </w:r>
      <w:r w:rsidRPr="002577C9">
        <w:rPr>
          <w:rFonts w:eastAsia="Lucida Sans Unicode" w:cs="Arial"/>
          <w:kern w:val="1"/>
          <w:lang w:val="sr-Cyrl-CS" w:eastAsia="hi-IN" w:bidi="hi-IN"/>
        </w:rPr>
        <w:t xml:space="preserve"> м</w:t>
      </w:r>
      <w:r w:rsidRPr="002577C9">
        <w:rPr>
          <w:rFonts w:eastAsia="Lucida Sans Unicode" w:cs="Arial"/>
          <w:kern w:val="1"/>
          <w:lang w:val="sr-Latn-RS" w:eastAsia="hi-IN" w:bidi="hi-IN"/>
        </w:rPr>
        <w:t>e</w:t>
      </w:r>
      <w:r w:rsidRPr="002577C9">
        <w:rPr>
          <w:rFonts w:eastAsia="Lucida Sans Unicode" w:cs="Arial"/>
          <w:kern w:val="1"/>
          <w:lang w:val="sr-Cyrl-CS" w:eastAsia="hi-IN" w:bidi="hi-IN"/>
        </w:rPr>
        <w:t>ници (Сл. лист ФНР</w:t>
      </w:r>
      <w:r w:rsidRPr="002577C9">
        <w:rPr>
          <w:rFonts w:eastAsia="Lucida Sans Unicode" w:cs="Arial"/>
          <w:kern w:val="1"/>
          <w:lang w:val="sr-Latn-RS" w:eastAsia="hi-IN" w:bidi="hi-IN"/>
        </w:rPr>
        <w:t>J</w:t>
      </w:r>
      <w:r w:rsidRPr="002577C9">
        <w:rPr>
          <w:rFonts w:eastAsia="Lucida Sans Unicode" w:cs="Arial"/>
          <w:kern w:val="1"/>
          <w:lang w:val="sr-Cyrl-CS" w:eastAsia="hi-IN" w:bidi="hi-IN"/>
        </w:rPr>
        <w:t xml:space="preserve"> бр. 104/46 и 18/58; Сл. лист СФР</w:t>
      </w:r>
      <w:r w:rsidRPr="002577C9">
        <w:rPr>
          <w:rFonts w:eastAsia="Lucida Sans Unicode" w:cs="Arial"/>
          <w:kern w:val="1"/>
          <w:lang w:val="sr-Latn-RS" w:eastAsia="hi-IN" w:bidi="hi-IN"/>
        </w:rPr>
        <w:t>J</w:t>
      </w:r>
      <w:r w:rsidRPr="002577C9">
        <w:rPr>
          <w:rFonts w:eastAsia="Lucida Sans Unicode" w:cs="Arial"/>
          <w:kern w:val="1"/>
          <w:lang w:val="sr-Cyrl-CS" w:eastAsia="hi-IN" w:bidi="hi-IN"/>
        </w:rPr>
        <w:t xml:space="preserve"> бр. 16/65, 54/70 и 57/89; Сл. лист СР</w:t>
      </w:r>
      <w:r w:rsidRPr="002577C9">
        <w:rPr>
          <w:rFonts w:eastAsia="Lucida Sans Unicode" w:cs="Arial"/>
          <w:kern w:val="1"/>
          <w:lang w:val="sr-Latn-RS" w:eastAsia="hi-IN" w:bidi="hi-IN"/>
        </w:rPr>
        <w:t>J</w:t>
      </w:r>
      <w:r w:rsidRPr="002577C9">
        <w:rPr>
          <w:rFonts w:eastAsia="Lucida Sans Unicode" w:cs="Arial"/>
          <w:kern w:val="1"/>
          <w:lang w:val="sr-Cyrl-CS" w:eastAsia="hi-IN" w:bidi="hi-IN"/>
        </w:rPr>
        <w:t xml:space="preserve"> бр. 46/96, Сл. лист СЦГ бр. 01/03 Уст. Повеља, Сл.лист РС 80/15) и З</w:t>
      </w:r>
      <w:r w:rsidRPr="002577C9">
        <w:rPr>
          <w:rFonts w:eastAsia="Lucida Sans Unicode" w:cs="Arial"/>
          <w:kern w:val="1"/>
          <w:lang w:eastAsia="hi-IN" w:bidi="hi-IN"/>
        </w:rPr>
        <w:t>a</w:t>
      </w:r>
      <w:r w:rsidRPr="002577C9">
        <w:rPr>
          <w:rFonts w:eastAsia="Lucida Sans Unicode" w:cs="Arial"/>
          <w:kern w:val="1"/>
          <w:lang w:val="sr-Cyrl-CS" w:eastAsia="hi-IN" w:bidi="hi-IN"/>
        </w:rPr>
        <w:t>к</w:t>
      </w:r>
      <w:r w:rsidRPr="002577C9">
        <w:rPr>
          <w:rFonts w:eastAsia="Lucida Sans Unicode" w:cs="Arial"/>
          <w:kern w:val="1"/>
          <w:lang w:eastAsia="hi-IN" w:bidi="hi-IN"/>
        </w:rPr>
        <w:t>o</w:t>
      </w:r>
      <w:r w:rsidRPr="002577C9">
        <w:rPr>
          <w:rFonts w:eastAsia="Lucida Sans Unicode" w:cs="Arial"/>
          <w:kern w:val="1"/>
          <w:lang w:val="sr-Cyrl-CS" w:eastAsia="hi-IN" w:bidi="hi-IN"/>
        </w:rPr>
        <w:t>н</w:t>
      </w:r>
      <w:r w:rsidRPr="002577C9">
        <w:rPr>
          <w:rFonts w:eastAsia="Lucida Sans Unicode" w:cs="Arial"/>
          <w:kern w:val="1"/>
          <w:lang w:eastAsia="hi-IN" w:bidi="hi-IN"/>
        </w:rPr>
        <w:t>a</w:t>
      </w:r>
      <w:r w:rsidRPr="002577C9">
        <w:rPr>
          <w:rFonts w:eastAsia="Lucida Sans Unicode" w:cs="Arial"/>
          <w:kern w:val="1"/>
          <w:lang w:val="sr-Cyrl-CS" w:eastAsia="hi-IN" w:bidi="hi-IN"/>
        </w:rPr>
        <w:t xml:space="preserve"> </w:t>
      </w:r>
      <w:r w:rsidRPr="002577C9">
        <w:rPr>
          <w:rFonts w:eastAsia="Lucida Sans Unicode" w:cs="Arial"/>
          <w:kern w:val="1"/>
          <w:lang w:eastAsia="hi-IN" w:bidi="hi-IN"/>
        </w:rPr>
        <w:t>o</w:t>
      </w:r>
      <w:r w:rsidRPr="002577C9">
        <w:rPr>
          <w:rFonts w:eastAsia="Lucida Sans Unicode" w:cs="Arial"/>
          <w:kern w:val="1"/>
          <w:lang w:val="sr-Cyrl-CS" w:eastAsia="hi-IN" w:bidi="hi-IN"/>
        </w:rPr>
        <w:t xml:space="preserve">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826CC79" w14:textId="77777777" w:rsidR="00E6449F" w:rsidRPr="002577C9" w:rsidRDefault="00E6449F" w:rsidP="00E6449F">
      <w:pPr>
        <w:suppressAutoHyphens/>
        <w:spacing w:before="0"/>
        <w:rPr>
          <w:rFonts w:eastAsia="Lucida Sans Unicode" w:cs="Arial"/>
          <w:kern w:val="1"/>
          <w:lang w:val="sr-Cyrl-CS" w:eastAsia="hi-IN" w:bidi="hi-IN"/>
        </w:rPr>
      </w:pPr>
    </w:p>
    <w:p w14:paraId="637F1506" w14:textId="77777777" w:rsidR="00E6449F" w:rsidRPr="002577C9" w:rsidRDefault="00E6449F" w:rsidP="00E6449F">
      <w:pPr>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(напомена: не доставља се у понуди)</w:t>
      </w:r>
    </w:p>
    <w:p w14:paraId="1D566392" w14:textId="77777777" w:rsidR="00E6449F" w:rsidRPr="002577C9" w:rsidRDefault="00E6449F" w:rsidP="00E6449F">
      <w:pPr>
        <w:suppressAutoHyphens/>
        <w:spacing w:before="0"/>
        <w:rPr>
          <w:rFonts w:eastAsia="Lucida Sans Unicode" w:cs="Arial"/>
          <w:kern w:val="1"/>
          <w:lang w:val="sr-Cyrl-CS" w:eastAsia="hi-IN" w:bidi="hi-IN"/>
        </w:rPr>
      </w:pPr>
    </w:p>
    <w:p w14:paraId="16368A18" w14:textId="77777777" w:rsidR="00E6449F" w:rsidRPr="002577C9" w:rsidRDefault="00E6449F" w:rsidP="00E6449F">
      <w:pPr>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 xml:space="preserve">ДУЖНИК:  </w:t>
      </w:r>
      <w:r w:rsidRPr="002577C9">
        <w:rPr>
          <w:rFonts w:eastAsia="Lucida Sans Unicode" w:cs="Arial"/>
          <w:kern w:val="1"/>
          <w:lang w:val="ru-RU" w:eastAsia="hi-IN" w:bidi="hi-IN"/>
        </w:rPr>
        <w:t>…………………………………………………………………………........................</w:t>
      </w:r>
    </w:p>
    <w:p w14:paraId="455C7B15" w14:textId="77777777" w:rsidR="00E6449F" w:rsidRPr="002577C9" w:rsidRDefault="00E6449F" w:rsidP="00E6449F">
      <w:pPr>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(назив и седиште Понуђача)</w:t>
      </w:r>
    </w:p>
    <w:p w14:paraId="07EAAF98" w14:textId="77777777" w:rsidR="00E6449F" w:rsidRPr="002577C9" w:rsidRDefault="00E6449F" w:rsidP="00E6449F">
      <w:pPr>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МАТИЧНИ БРОЈ ДУЖНИКА (Понуђача): ..................................................................</w:t>
      </w:r>
    </w:p>
    <w:p w14:paraId="515F2153" w14:textId="77777777" w:rsidR="00E6449F" w:rsidRPr="002577C9" w:rsidRDefault="00E6449F" w:rsidP="00E6449F">
      <w:pPr>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ТЕКУЋИ РАЧУН ДУЖНИКА (Понуђача): ...................................................................</w:t>
      </w:r>
    </w:p>
    <w:p w14:paraId="498E5574" w14:textId="77777777" w:rsidR="00E6449F" w:rsidRPr="002577C9" w:rsidRDefault="00E6449F" w:rsidP="00E6449F">
      <w:pPr>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ПИБ ДУЖНИКА (Понуђача): ........................................................................................</w:t>
      </w:r>
    </w:p>
    <w:p w14:paraId="747116FC" w14:textId="77777777" w:rsidR="00E6449F" w:rsidRPr="002577C9" w:rsidRDefault="00E6449F" w:rsidP="00E6449F">
      <w:pPr>
        <w:suppressAutoHyphens/>
        <w:spacing w:before="0"/>
        <w:rPr>
          <w:rFonts w:eastAsia="Lucida Sans Unicode" w:cs="Arial"/>
          <w:kern w:val="1"/>
          <w:lang w:val="sr-Cyrl-CS" w:eastAsia="hi-IN" w:bidi="hi-IN"/>
        </w:rPr>
      </w:pPr>
    </w:p>
    <w:p w14:paraId="318BA534" w14:textId="77777777" w:rsidR="00E6449F" w:rsidRPr="002577C9" w:rsidRDefault="00E6449F" w:rsidP="00E6449F">
      <w:pPr>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и з д а ј е  д а н а ............................ године</w:t>
      </w:r>
    </w:p>
    <w:p w14:paraId="554D85D8" w14:textId="77777777" w:rsidR="00E6449F" w:rsidRPr="002577C9" w:rsidRDefault="00E6449F" w:rsidP="00E6449F">
      <w:pPr>
        <w:suppressAutoHyphens/>
        <w:spacing w:before="0"/>
        <w:rPr>
          <w:rFonts w:eastAsia="Lucida Sans Unicode" w:cs="Arial"/>
          <w:kern w:val="1"/>
          <w:lang w:val="sr-Cyrl-CS" w:eastAsia="hi-IN" w:bidi="hi-IN"/>
        </w:rPr>
      </w:pPr>
    </w:p>
    <w:p w14:paraId="1A149406" w14:textId="77777777" w:rsidR="00E6449F" w:rsidRPr="002577C9" w:rsidRDefault="00E6449F" w:rsidP="00E6449F">
      <w:pPr>
        <w:suppressAutoHyphens/>
        <w:spacing w:before="0"/>
        <w:rPr>
          <w:rFonts w:eastAsia="Lucida Sans Unicode" w:cs="Arial"/>
          <w:kern w:val="1"/>
          <w:lang w:val="sr-Cyrl-CS" w:eastAsia="hi-IN" w:bidi="hi-IN"/>
        </w:rPr>
      </w:pPr>
    </w:p>
    <w:p w14:paraId="227F7AE1" w14:textId="77777777" w:rsidR="00E6449F" w:rsidRPr="002577C9" w:rsidRDefault="00E6449F" w:rsidP="00E6449F">
      <w:pPr>
        <w:suppressAutoHyphens/>
        <w:spacing w:before="0"/>
        <w:jc w:val="center"/>
        <w:rPr>
          <w:rFonts w:eastAsia="Lucida Sans Unicode" w:cs="Arial"/>
          <w:kern w:val="1"/>
          <w:lang w:val="sr-Cyrl-CS" w:eastAsia="hi-IN" w:bidi="hi-IN"/>
        </w:rPr>
      </w:pPr>
      <w:r w:rsidRPr="002577C9">
        <w:rPr>
          <w:rFonts w:eastAsia="Lucida Sans Unicode" w:cs="Arial"/>
          <w:b/>
          <w:kern w:val="1"/>
          <w:lang w:val="sr-Cyrl-CS" w:eastAsia="hi-IN" w:bidi="hi-IN"/>
        </w:rPr>
        <w:t>МЕНИЧНО ПИСМО – ОВЛАШЋЕЊЕ ЗА КОРИСНИКА  БЛАНКО СОПСТВЕНЕ МЕНИЦЕ</w:t>
      </w:r>
    </w:p>
    <w:p w14:paraId="0F99D545" w14:textId="77777777" w:rsidR="00E6449F" w:rsidRPr="002577C9" w:rsidRDefault="00E6449F" w:rsidP="00E6449F">
      <w:pPr>
        <w:suppressAutoHyphens/>
        <w:spacing w:before="0"/>
        <w:rPr>
          <w:rFonts w:eastAsia="Lucida Sans Unicode" w:cs="Arial"/>
          <w:kern w:val="1"/>
          <w:lang w:val="sr-Cyrl-CS" w:eastAsia="hi-IN" w:bidi="hi-IN"/>
        </w:rPr>
      </w:pPr>
    </w:p>
    <w:p w14:paraId="1B976F24" w14:textId="00192989" w:rsidR="00E6449F" w:rsidRPr="002577C9" w:rsidRDefault="00E6449F" w:rsidP="00E6449F">
      <w:pPr>
        <w:widowControl w:val="0"/>
        <w:shd w:val="clear" w:color="auto" w:fill="FFFFFF"/>
        <w:tabs>
          <w:tab w:val="left" w:pos="1418"/>
          <w:tab w:val="left" w:leader="underscore" w:pos="9244"/>
        </w:tabs>
        <w:suppressAutoHyphens/>
        <w:spacing w:before="0" w:line="100" w:lineRule="atLeast"/>
        <w:ind w:left="1440" w:hanging="1440"/>
        <w:rPr>
          <w:rFonts w:eastAsia="Lucida Sans Unicode" w:cs="Arial"/>
          <w:b/>
          <w:bCs/>
          <w:kern w:val="1"/>
          <w:lang w:val="sr-Cyrl-CS" w:eastAsia="hi-IN" w:bidi="hi-IN"/>
        </w:rPr>
      </w:pPr>
      <w:r w:rsidRPr="002577C9">
        <w:rPr>
          <w:rFonts w:eastAsia="Lucida Sans Unicode" w:cs="Arial"/>
          <w:bCs/>
          <w:kern w:val="1"/>
          <w:lang w:val="sr-Cyrl-CS" w:eastAsia="hi-IN" w:bidi="hi-IN"/>
        </w:rPr>
        <w:t>КОРИСНИК - ПОВЕРИЛАЦ:</w:t>
      </w:r>
      <w:r w:rsidR="005A3AA5">
        <w:rPr>
          <w:rFonts w:eastAsia="Lucida Sans Unicode" w:cs="Arial"/>
          <w:bCs/>
          <w:kern w:val="1"/>
          <w:lang w:val="sr-Cyrl-CS" w:eastAsia="hi-IN" w:bidi="hi-IN"/>
        </w:rPr>
        <w:t xml:space="preserve"> </w:t>
      </w:r>
      <w:r w:rsidRPr="002577C9">
        <w:rPr>
          <w:rFonts w:eastAsia="Lucida Sans Unicode" w:cs="Arial"/>
          <w:bCs/>
          <w:kern w:val="1"/>
          <w:lang w:val="sr-Cyrl-CS" w:eastAsia="hi-IN" w:bidi="hi-IN"/>
        </w:rPr>
        <w:t xml:space="preserve">Јавно предузеће „Електроприведа Србије“ Београд, Улица </w:t>
      </w:r>
      <w:r w:rsidRPr="00F93138">
        <w:rPr>
          <w:rFonts w:eastAsia="Lucida Sans Unicode" w:cs="Arial"/>
          <w:bCs/>
          <w:kern w:val="1"/>
          <w:lang w:val="sr-Cyrl-CS" w:eastAsia="hi-IN" w:bidi="hi-IN"/>
        </w:rPr>
        <w:t>Балканска број 13</w:t>
      </w:r>
      <w:r w:rsidRPr="002577C9">
        <w:rPr>
          <w:rFonts w:eastAsia="Lucida Sans Unicode" w:cs="Arial"/>
          <w:bCs/>
          <w:kern w:val="1"/>
          <w:lang w:val="sr-Cyrl-CS" w:eastAsia="hi-IN" w:bidi="hi-IN"/>
        </w:rPr>
        <w:t>,</w:t>
      </w:r>
      <w:r w:rsidRPr="002577C9">
        <w:rPr>
          <w:rFonts w:eastAsia="Lucida Sans Unicode" w:cs="Arial"/>
          <w:bCs/>
          <w:kern w:val="1"/>
          <w:lang w:val="sr-Cyrl-RS" w:eastAsia="hi-IN" w:bidi="hi-IN"/>
        </w:rPr>
        <w:t xml:space="preserve"> </w:t>
      </w:r>
      <w:r>
        <w:rPr>
          <w:rFonts w:eastAsia="Lucida Sans Unicode" w:cs="Arial"/>
          <w:bCs/>
          <w:kern w:val="1"/>
          <w:lang w:val="sr-Cyrl-CS" w:eastAsia="hi-IN" w:bidi="hi-IN"/>
        </w:rPr>
        <w:t>О</w:t>
      </w:r>
      <w:r w:rsidRPr="00662B72">
        <w:rPr>
          <w:rFonts w:eastAsia="Lucida Sans Unicode" w:cs="Arial"/>
          <w:bCs/>
          <w:kern w:val="1"/>
          <w:lang w:val="sr-Cyrl-CS" w:eastAsia="hi-IN" w:bidi="hi-IN"/>
        </w:rPr>
        <w:t>гранак</w:t>
      </w:r>
      <w:r w:rsidRPr="00662B72">
        <w:rPr>
          <w:rFonts w:eastAsia="Lucida Sans Unicode" w:cs="Arial"/>
          <w:bCs/>
          <w:kern w:val="1"/>
          <w:lang w:val="sr-Cyrl-RS" w:eastAsia="hi-IN" w:bidi="hi-IN"/>
        </w:rPr>
        <w:t xml:space="preserve"> РБ Колубара</w:t>
      </w:r>
      <w:r>
        <w:rPr>
          <w:rFonts w:eastAsia="Lucida Sans Unicode" w:cs="Arial"/>
          <w:bCs/>
          <w:kern w:val="1"/>
          <w:lang w:val="sr-Cyrl-CS" w:eastAsia="hi-IN" w:bidi="hi-IN"/>
        </w:rPr>
        <w:t xml:space="preserve"> Лазаревац</w:t>
      </w:r>
      <w:r w:rsidRPr="002577C9">
        <w:rPr>
          <w:rFonts w:eastAsia="Lucida Sans Unicode" w:cs="Arial"/>
          <w:bCs/>
          <w:kern w:val="1"/>
          <w:lang w:val="sr-Cyrl-CS" w:eastAsia="hi-IN" w:bidi="hi-IN"/>
        </w:rPr>
        <w:t xml:space="preserve">, Матични број 20053658, ПИБ 103920327, бр. Тек. рачуна: </w:t>
      </w:r>
      <w:r w:rsidRPr="002577C9">
        <w:rPr>
          <w:rFonts w:cs="Arial"/>
          <w:b/>
          <w:noProof/>
          <w:lang w:val="sr-Cyrl-CS"/>
        </w:rPr>
        <w:t>205-23250-81</w:t>
      </w:r>
      <w:r w:rsidRPr="002577C9">
        <w:rPr>
          <w:rFonts w:cs="Arial"/>
          <w:noProof/>
          <w:lang w:val="sr-Cyrl-CS"/>
        </w:rPr>
        <w:t xml:space="preserve"> Комерцијална банка</w:t>
      </w:r>
      <w:r w:rsidRPr="002577C9">
        <w:rPr>
          <w:rFonts w:eastAsia="Lucida Sans Unicode" w:cs="Arial"/>
          <w:bCs/>
          <w:kern w:val="1"/>
          <w:lang w:val="sr-Cyrl-CS" w:eastAsia="hi-IN" w:bidi="hi-IN"/>
        </w:rPr>
        <w:t xml:space="preserve">, </w:t>
      </w:r>
    </w:p>
    <w:p w14:paraId="1B8F7EF6" w14:textId="77777777" w:rsidR="00E6449F" w:rsidRPr="002577C9" w:rsidRDefault="00E6449F" w:rsidP="00E6449F">
      <w:pPr>
        <w:tabs>
          <w:tab w:val="left" w:pos="1418"/>
        </w:tabs>
        <w:suppressAutoHyphens/>
        <w:spacing w:before="0"/>
        <w:rPr>
          <w:rFonts w:eastAsia="Lucida Sans Unicode" w:cs="Arial"/>
          <w:kern w:val="1"/>
          <w:lang w:val="sr-Cyrl-CS" w:eastAsia="hi-IN" w:bidi="hi-IN"/>
        </w:rPr>
      </w:pPr>
      <w:r w:rsidRPr="002577C9">
        <w:rPr>
          <w:rFonts w:eastAsia="Lucida Sans Unicode" w:cs="Arial"/>
          <w:kern w:val="1"/>
          <w:lang w:val="sr-Cyrl-CS" w:eastAsia="hi-IN" w:bidi="hi-IN"/>
        </w:rPr>
        <w:t xml:space="preserve"> </w:t>
      </w:r>
      <w:r w:rsidRPr="002577C9">
        <w:rPr>
          <w:rFonts w:eastAsia="Lucida Sans Unicode" w:cs="Arial"/>
          <w:kern w:val="1"/>
          <w:lang w:val="sr-Cyrl-CS" w:eastAsia="hi-IN" w:bidi="hi-IN"/>
        </w:rPr>
        <w:tab/>
      </w:r>
    </w:p>
    <w:p w14:paraId="6B0676C3" w14:textId="77777777" w:rsidR="00E6449F" w:rsidRPr="002577C9" w:rsidRDefault="00E6449F" w:rsidP="00E6449F">
      <w:pPr>
        <w:suppressAutoHyphens/>
        <w:spacing w:before="0"/>
        <w:rPr>
          <w:rFonts w:eastAsia="Lucida Sans Unicode" w:cs="Arial"/>
          <w:kern w:val="1"/>
          <w:lang w:val="sr-Cyrl-CS" w:eastAsia="hi-IN" w:bidi="hi-IN"/>
        </w:rPr>
      </w:pPr>
    </w:p>
    <w:p w14:paraId="7206F70C" w14:textId="6E7E6E8F" w:rsidR="00E6449F" w:rsidRPr="002577C9" w:rsidRDefault="00E6449F" w:rsidP="00E6449F">
      <w:pPr>
        <w:suppressAutoHyphens/>
        <w:spacing w:before="0"/>
        <w:rPr>
          <w:rFonts w:eastAsia="Lucida Sans Unicode" w:cs="Arial"/>
          <w:kern w:val="1"/>
          <w:lang w:val="sr-Cyrl-RS" w:eastAsia="hi-IN" w:bidi="hi-IN"/>
        </w:rPr>
      </w:pPr>
      <w:r w:rsidRPr="002577C9">
        <w:rPr>
          <w:rFonts w:eastAsia="Lucida Sans Unicode" w:cs="Arial"/>
          <w:kern w:val="1"/>
          <w:lang w:val="sr-Cyrl-CS" w:eastAsia="hi-IN" w:bidi="hi-IN"/>
        </w:rPr>
        <w:t>Предајемо вам потписану и оверену, бланко  сопствену  меницу</w:t>
      </w:r>
      <w:r w:rsidR="00584776">
        <w:rPr>
          <w:rFonts w:eastAsia="Lucida Sans Unicode" w:cs="Arial"/>
          <w:kern w:val="1"/>
          <w:lang w:val="sr-Cyrl-CS" w:eastAsia="hi-IN" w:bidi="hi-IN"/>
        </w:rPr>
        <w:t xml:space="preserve"> по ЈН/4000/</w:t>
      </w:r>
      <w:r w:rsidR="00584776">
        <w:rPr>
          <w:rFonts w:eastAsia="Lucida Sans Unicode" w:cs="Arial"/>
          <w:kern w:val="1"/>
          <w:lang w:val="sr-Latn-RS" w:eastAsia="hi-IN" w:bidi="hi-IN"/>
        </w:rPr>
        <w:t>0298</w:t>
      </w:r>
      <w:r w:rsidR="00584776">
        <w:rPr>
          <w:rFonts w:eastAsia="Lucida Sans Unicode" w:cs="Arial"/>
          <w:kern w:val="1"/>
          <w:lang w:val="sr-Cyrl-CS" w:eastAsia="hi-IN" w:bidi="hi-IN"/>
        </w:rPr>
        <w:t>/201</w:t>
      </w:r>
      <w:r w:rsidR="00584776">
        <w:rPr>
          <w:rFonts w:eastAsia="Lucida Sans Unicode" w:cs="Arial"/>
          <w:kern w:val="1"/>
          <w:lang w:val="sr-Latn-RS" w:eastAsia="hi-IN" w:bidi="hi-IN"/>
        </w:rPr>
        <w:t>9</w:t>
      </w:r>
      <w:r>
        <w:rPr>
          <w:rFonts w:eastAsia="Lucida Sans Unicode" w:cs="Arial"/>
          <w:kern w:val="1"/>
          <w:lang w:val="sr-Cyrl-CS" w:eastAsia="hi-IN" w:bidi="hi-IN"/>
        </w:rPr>
        <w:t xml:space="preserve"> (</w:t>
      </w:r>
      <w:r w:rsidR="00584776">
        <w:rPr>
          <w:rFonts w:eastAsia="Lucida Sans Unicode" w:cs="Arial"/>
          <w:kern w:val="1"/>
          <w:lang w:val="sr-Cyrl-RS" w:eastAsia="hi-IN" w:bidi="hi-IN"/>
        </w:rPr>
        <w:t xml:space="preserve">Јана број </w:t>
      </w:r>
      <w:r w:rsidR="00584776">
        <w:rPr>
          <w:rFonts w:eastAsia="Lucida Sans Unicode" w:cs="Arial"/>
          <w:kern w:val="1"/>
          <w:lang w:val="sr-Cyrl-CS" w:eastAsia="hi-IN" w:bidi="hi-IN"/>
        </w:rPr>
        <w:t xml:space="preserve">2051/2019) </w:t>
      </w:r>
      <w:r>
        <w:rPr>
          <w:rFonts w:eastAsia="Lucida Sans Unicode" w:cs="Arial"/>
          <w:kern w:val="1"/>
          <w:lang w:val="sr-Cyrl-CS" w:eastAsia="hi-IN" w:bidi="hi-IN"/>
        </w:rPr>
        <w:t>добара „</w:t>
      </w:r>
      <w:r w:rsidR="00584776" w:rsidRPr="004A6294">
        <w:rPr>
          <w:rFonts w:cs="Arial"/>
          <w:noProof/>
          <w:lang w:val="sr-Cyrl-CS"/>
        </w:rPr>
        <w:t>Машински делови опште намене</w:t>
      </w:r>
      <w:r>
        <w:rPr>
          <w:rFonts w:cs="Arial"/>
          <w:noProof/>
          <w:lang w:val="sr-Cyrl-RS"/>
        </w:rPr>
        <w:t>“,</w:t>
      </w:r>
      <w:r w:rsidRPr="002577C9">
        <w:rPr>
          <w:rFonts w:eastAsia="Lucida Sans Unicode" w:cs="Arial"/>
          <w:kern w:val="1"/>
          <w:lang w:val="sr-Cyrl-CS" w:eastAsia="hi-IN" w:bidi="hi-IN"/>
        </w:rPr>
        <w:t xml:space="preserve">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w:t>
      </w:r>
      <w:r>
        <w:rPr>
          <w:rFonts w:eastAsia="Lucida Sans Unicode" w:cs="Arial"/>
          <w:kern w:val="1"/>
          <w:lang w:val="sr-Cyrl-CS" w:eastAsia="hi-IN" w:bidi="hi-IN"/>
        </w:rPr>
        <w:t>,</w:t>
      </w:r>
      <w:r w:rsidRPr="00F93138">
        <w:rPr>
          <w:rFonts w:eastAsia="Lucida Sans Unicode" w:cs="Arial"/>
          <w:kern w:val="1"/>
          <w:lang w:val="sr-Cyrl-CS" w:eastAsia="hi-IN" w:bidi="hi-IN"/>
        </w:rPr>
        <w:t>Балканска број 13</w:t>
      </w:r>
      <w:r w:rsidRPr="002577C9">
        <w:rPr>
          <w:rFonts w:eastAsia="Lucida Sans Unicode" w:cs="Arial"/>
          <w:kern w:val="1"/>
          <w:lang w:val="sr-Cyrl-CS" w:eastAsia="hi-IN" w:bidi="hi-IN"/>
        </w:rPr>
        <w:t xml:space="preserve">, Београд, као Повериоца, да предату меницу може попунити до максималног износа од ___________ динара, (и  словима  _______________динара), по </w:t>
      </w:r>
      <w:r w:rsidRPr="002577C9">
        <w:rPr>
          <w:rFonts w:eastAsia="Lucida Sans Unicode" w:cs="Arial"/>
          <w:kern w:val="1"/>
          <w:lang w:val="sr-Cyrl-RS" w:eastAsia="hi-IN" w:bidi="hi-IN"/>
        </w:rPr>
        <w:t>Уговору</w:t>
      </w:r>
      <w:r w:rsidRPr="002577C9">
        <w:rPr>
          <w:rFonts w:eastAsia="Lucida Sans Unicode" w:cs="Arial"/>
          <w:kern w:val="1"/>
          <w:lang w:val="sr-Cyrl-CS" w:eastAsia="hi-IN" w:bidi="hi-IN"/>
        </w:rPr>
        <w:t xml:space="preserve"> о</w:t>
      </w:r>
      <w:r w:rsidRPr="002577C9">
        <w:rPr>
          <w:rFonts w:eastAsia="Lucida Sans Unicode" w:cs="Arial"/>
          <w:kern w:val="1"/>
          <w:lang w:val="sr-Cyrl-RS" w:eastAsia="hi-IN" w:bidi="hi-IN"/>
        </w:rPr>
        <w:t xml:space="preserve"> </w:t>
      </w:r>
      <w:r w:rsidRPr="002577C9">
        <w:rPr>
          <w:rFonts w:eastAsia="Lucida Sans Unicode" w:cs="Arial"/>
          <w:kern w:val="1"/>
          <w:lang w:val="sr-Cyrl-CS" w:eastAsia="hi-IN" w:bidi="hi-IN"/>
        </w:rPr>
        <w:t xml:space="preserve">__________________________________ (навести предмет </w:t>
      </w:r>
      <w:r w:rsidRPr="002577C9">
        <w:rPr>
          <w:rFonts w:eastAsia="Lucida Sans Unicode" w:cs="Arial"/>
          <w:kern w:val="1"/>
          <w:lang w:val="sr-Cyrl-RS" w:eastAsia="hi-IN" w:bidi="hi-IN"/>
        </w:rPr>
        <w:t>уговора</w:t>
      </w:r>
      <w:r w:rsidRPr="002577C9">
        <w:rPr>
          <w:rFonts w:eastAsia="Lucida Sans Unicode" w:cs="Arial"/>
          <w:kern w:val="1"/>
          <w:lang w:val="sr-Cyrl-CS" w:eastAsia="hi-IN" w:bidi="hi-IN"/>
        </w:rPr>
        <w:t>), бр.</w:t>
      </w:r>
      <w:r w:rsidRPr="002577C9">
        <w:rPr>
          <w:rFonts w:eastAsia="Lucida Sans Unicode" w:cs="Arial"/>
          <w:kern w:val="1"/>
          <w:lang w:val="sr-Cyrl-RS" w:eastAsia="hi-IN" w:bidi="hi-IN"/>
        </w:rPr>
        <w:t xml:space="preserve"> _____ од _________ (заведен код Корисника - Повериоца) и бр._______ од _________ (заведен код дужника) као средство финансијског обезбеђења за </w:t>
      </w:r>
      <w:r w:rsidRPr="00015EF3">
        <w:rPr>
          <w:rFonts w:eastAsia="Lucida Sans Unicode" w:cs="Arial"/>
          <w:b/>
          <w:kern w:val="1"/>
          <w:lang w:val="sr-Cyrl-RS" w:eastAsia="hi-IN" w:bidi="hi-IN"/>
        </w:rPr>
        <w:t>добро извршења посла</w:t>
      </w:r>
      <w:r w:rsidRPr="002577C9">
        <w:rPr>
          <w:rFonts w:eastAsia="Lucida Sans Unicode" w:cs="Arial"/>
          <w:kern w:val="1"/>
          <w:lang w:val="sr-Cyrl-RS" w:eastAsia="hi-IN" w:bidi="hi-IN"/>
        </w:rPr>
        <w:t xml:space="preserve"> у вредности од </w:t>
      </w:r>
      <w:r w:rsidRPr="002577C9">
        <w:rPr>
          <w:rFonts w:eastAsia="Lucida Sans Unicode" w:cs="Arial"/>
          <w:b/>
          <w:i/>
          <w:kern w:val="1"/>
          <w:lang w:val="sr-Cyrl-RS" w:eastAsia="hi-IN" w:bidi="hi-IN"/>
        </w:rPr>
        <w:t>10</w:t>
      </w:r>
      <w:r w:rsidRPr="002577C9">
        <w:rPr>
          <w:rFonts w:eastAsia="Lucida Sans Unicode" w:cs="Arial"/>
          <w:kern w:val="1"/>
          <w:lang w:val="sr-Cyrl-RS" w:eastAsia="hi-IN" w:bidi="hi-IN"/>
        </w:rPr>
        <w:t xml:space="preserve">% вредности уговора без ПДВ уколико ________________________(назив дужника), као дужник не изврши уговорене обавезе у роковима и на начин предвиђен Уговором. </w:t>
      </w:r>
    </w:p>
    <w:p w14:paraId="104069E5" w14:textId="77777777" w:rsidR="00E6449F" w:rsidRPr="002577C9" w:rsidRDefault="00E6449F" w:rsidP="00E6449F">
      <w:pPr>
        <w:suppressAutoHyphens/>
        <w:spacing w:before="0"/>
        <w:rPr>
          <w:rFonts w:eastAsia="Lucida Sans Unicode" w:cs="Arial"/>
          <w:kern w:val="1"/>
          <w:lang w:val="sr-Cyrl-RS" w:eastAsia="hi-IN" w:bidi="hi-IN"/>
        </w:rPr>
      </w:pPr>
    </w:p>
    <w:p w14:paraId="122B2447" w14:textId="77777777" w:rsidR="00E6449F" w:rsidRDefault="00E6449F" w:rsidP="00E6449F">
      <w:pPr>
        <w:suppressAutoHyphens/>
        <w:spacing w:before="0"/>
        <w:rPr>
          <w:rFonts w:eastAsia="Lucida Sans Unicode" w:cs="Arial"/>
          <w:kern w:val="1"/>
          <w:lang w:val="sr-Cyrl-RS" w:eastAsia="hi-IN" w:bidi="hi-IN"/>
        </w:rPr>
      </w:pPr>
      <w:r w:rsidRPr="002577C9">
        <w:rPr>
          <w:rFonts w:eastAsia="Lucida Sans Unicode" w:cs="Arial"/>
          <w:kern w:val="1"/>
          <w:lang w:val="sr-Cyrl-RS" w:eastAsia="hi-IN" w:bidi="hi-IN"/>
        </w:rPr>
        <w:t>Издата бланко сопствена меница серијски број  __________(уписати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(словима: тридесет) календарских дана од рока за извршење уговорних обавеза.</w:t>
      </w:r>
    </w:p>
    <w:p w14:paraId="1C1B601B" w14:textId="77777777" w:rsidR="00E6449F" w:rsidRPr="002577C9" w:rsidRDefault="00E6449F" w:rsidP="00E6449F">
      <w:pPr>
        <w:suppressAutoHyphens/>
        <w:spacing w:before="0"/>
        <w:rPr>
          <w:rFonts w:eastAsia="Lucida Sans Unicode" w:cs="Arial"/>
          <w:kern w:val="1"/>
          <w:lang w:val="sr-Cyrl-RS" w:eastAsia="hi-IN" w:bidi="hi-IN"/>
        </w:rPr>
      </w:pPr>
      <w:r w:rsidRPr="002577C9">
        <w:rPr>
          <w:rFonts w:eastAsia="Lucida Sans Unicode" w:cs="Arial"/>
          <w:kern w:val="1"/>
          <w:lang w:val="sr-Cyrl-RS" w:eastAsia="hi-IN" w:bidi="hi-IN"/>
        </w:rPr>
        <w:t xml:space="preserve"> </w:t>
      </w:r>
    </w:p>
    <w:p w14:paraId="6142BB02" w14:textId="77777777" w:rsidR="00E6449F" w:rsidRPr="002577C9" w:rsidRDefault="00E6449F" w:rsidP="00E6449F">
      <w:pPr>
        <w:suppressAutoHyphens/>
        <w:spacing w:before="0"/>
        <w:rPr>
          <w:rFonts w:eastAsia="Lucida Sans Unicode" w:cs="Arial"/>
          <w:kern w:val="1"/>
          <w:lang w:val="sr-Cyrl-RS" w:eastAsia="hi-IN" w:bidi="hi-IN"/>
        </w:rPr>
      </w:pPr>
      <w:r w:rsidRPr="002577C9">
        <w:rPr>
          <w:rFonts w:eastAsia="Lucida Sans Unicode" w:cs="Arial"/>
          <w:kern w:val="1"/>
          <w:lang w:val="sr-Cyrl-RS" w:eastAsia="hi-IN" w:bidi="hi-IN"/>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2577C9">
        <w:rPr>
          <w:rFonts w:eastAsia="Lucida Sans Unicode" w:cs="Arial"/>
          <w:kern w:val="1"/>
          <w:lang w:eastAsia="hi-IN" w:bidi="hi-IN"/>
        </w:rPr>
        <w:t>e</w:t>
      </w:r>
      <w:r w:rsidRPr="002577C9">
        <w:rPr>
          <w:rFonts w:eastAsia="Lucida Sans Unicode" w:cs="Arial"/>
          <w:kern w:val="1"/>
          <w:lang w:val="sr-Cyrl-RS" w:eastAsia="hi-IN" w:bidi="hi-IN"/>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број </w:t>
      </w:r>
      <w:r w:rsidRPr="002577C9">
        <w:rPr>
          <w:rFonts w:cs="Arial"/>
          <w:noProof/>
          <w:lang w:val="sr-Cyrl-CS"/>
        </w:rPr>
        <w:t>205-23250-81 Комерцијална банка</w:t>
      </w:r>
      <w:r w:rsidRPr="002577C9">
        <w:rPr>
          <w:rFonts w:eastAsia="Lucida Sans Unicode" w:cs="Arial"/>
          <w:kern w:val="1"/>
          <w:lang w:val="sr-Cyrl-RS" w:eastAsia="hi-IN" w:bidi="hi-IN"/>
        </w:rPr>
        <w:t>.</w:t>
      </w:r>
    </w:p>
    <w:p w14:paraId="580D1557" w14:textId="77777777" w:rsidR="00E6449F" w:rsidRPr="002577C9" w:rsidRDefault="00E6449F" w:rsidP="00E6449F">
      <w:pPr>
        <w:suppressAutoHyphens/>
        <w:spacing w:before="0"/>
        <w:rPr>
          <w:rFonts w:eastAsia="Lucida Sans Unicode" w:cs="Arial"/>
          <w:kern w:val="1"/>
          <w:lang w:val="sr-Cyrl-RS" w:eastAsia="hi-IN" w:bidi="hi-IN"/>
        </w:rPr>
      </w:pPr>
    </w:p>
    <w:p w14:paraId="08F88DBD" w14:textId="77777777" w:rsidR="00E6449F" w:rsidRPr="002577C9" w:rsidRDefault="00E6449F" w:rsidP="00E6449F">
      <w:pPr>
        <w:suppressAutoHyphens/>
        <w:spacing w:before="0"/>
        <w:rPr>
          <w:rFonts w:eastAsia="Lucida Sans Unicode" w:cs="Arial"/>
          <w:kern w:val="1"/>
          <w:lang w:val="sr-Cyrl-RS" w:eastAsia="hi-IN" w:bidi="hi-IN"/>
        </w:rPr>
      </w:pPr>
      <w:r w:rsidRPr="002577C9">
        <w:rPr>
          <w:rFonts w:eastAsia="Lucida Sans Unicode" w:cs="Arial"/>
          <w:kern w:val="1"/>
          <w:lang w:val="sr-Cyrl-RS" w:eastAsia="hi-IN" w:bidi="hi-IN"/>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2624B0D" w14:textId="77777777" w:rsidR="00E6449F" w:rsidRPr="002577C9" w:rsidRDefault="00E6449F" w:rsidP="00E6449F">
      <w:pPr>
        <w:suppressAutoHyphens/>
        <w:spacing w:before="0"/>
        <w:rPr>
          <w:rFonts w:eastAsia="Lucida Sans Unicode" w:cs="Arial"/>
          <w:kern w:val="1"/>
          <w:lang w:val="sr-Cyrl-RS" w:eastAsia="hi-IN" w:bidi="hi-IN"/>
        </w:rPr>
      </w:pPr>
    </w:p>
    <w:p w14:paraId="4FE5FED3" w14:textId="77777777" w:rsidR="00E6449F" w:rsidRPr="002577C9" w:rsidRDefault="00E6449F" w:rsidP="00E6449F">
      <w:pPr>
        <w:suppressAutoHyphens/>
        <w:spacing w:before="0"/>
        <w:rPr>
          <w:rFonts w:eastAsia="Lucida Sans Unicode" w:cs="Arial"/>
          <w:kern w:val="1"/>
          <w:lang w:val="sr-Cyrl-RS" w:eastAsia="hi-IN" w:bidi="hi-IN"/>
        </w:rPr>
      </w:pPr>
      <w:r w:rsidRPr="002577C9">
        <w:rPr>
          <w:rFonts w:eastAsia="Lucida Sans Unicode" w:cs="Arial"/>
          <w:kern w:val="1"/>
          <w:lang w:val="sr-Cyrl-RS" w:eastAsia="hi-IN" w:bidi="hi-IN"/>
        </w:rPr>
        <w:t>Дужник се одриче права на повлачење овог овлашћења, на стављање приговора на задужење и на сторнирање задужења по овом основу за наплату.</w:t>
      </w:r>
    </w:p>
    <w:p w14:paraId="456DBAF8" w14:textId="77777777" w:rsidR="00E6449F" w:rsidRPr="002577C9" w:rsidRDefault="00E6449F" w:rsidP="00E6449F">
      <w:pPr>
        <w:suppressAutoHyphens/>
        <w:spacing w:before="0"/>
        <w:rPr>
          <w:rFonts w:eastAsia="Lucida Sans Unicode" w:cs="Arial"/>
          <w:kern w:val="1"/>
          <w:lang w:val="sr-Cyrl-RS" w:eastAsia="hi-IN" w:bidi="hi-IN"/>
        </w:rPr>
      </w:pPr>
    </w:p>
    <w:p w14:paraId="1DAA9F87" w14:textId="77777777" w:rsidR="00E6449F" w:rsidRPr="002577C9" w:rsidRDefault="00E6449F" w:rsidP="00E6449F">
      <w:pPr>
        <w:suppressAutoHyphens/>
        <w:spacing w:before="0"/>
        <w:rPr>
          <w:rFonts w:eastAsia="Lucida Sans Unicode" w:cs="Arial"/>
          <w:kern w:val="1"/>
          <w:lang w:val="sr-Cyrl-RS" w:eastAsia="hi-IN" w:bidi="hi-IN"/>
        </w:rPr>
      </w:pPr>
    </w:p>
    <w:p w14:paraId="35B6B2F1" w14:textId="77777777" w:rsidR="00E6449F" w:rsidRPr="002577C9" w:rsidRDefault="00E6449F" w:rsidP="00E6449F">
      <w:pPr>
        <w:suppressAutoHyphens/>
        <w:spacing w:before="0"/>
        <w:rPr>
          <w:rFonts w:eastAsia="Lucida Sans Unicode" w:cs="Arial"/>
          <w:kern w:val="1"/>
          <w:lang w:val="sr-Cyrl-RS" w:eastAsia="hi-IN" w:bidi="hi-IN"/>
        </w:rPr>
      </w:pPr>
    </w:p>
    <w:p w14:paraId="3CFBAA88" w14:textId="77777777" w:rsidR="00E6449F" w:rsidRPr="002577C9" w:rsidRDefault="00E6449F" w:rsidP="00E6449F">
      <w:pPr>
        <w:suppressAutoHyphens/>
        <w:spacing w:before="0"/>
        <w:rPr>
          <w:rFonts w:eastAsia="Lucida Sans Unicode" w:cs="Arial"/>
          <w:kern w:val="1"/>
          <w:lang w:val="sr-Cyrl-RS" w:eastAsia="hi-IN" w:bidi="hi-IN"/>
        </w:rPr>
      </w:pPr>
    </w:p>
    <w:p w14:paraId="1DC9FB3A" w14:textId="77777777" w:rsidR="00E6449F" w:rsidRPr="002577C9" w:rsidRDefault="00E6449F" w:rsidP="00E6449F">
      <w:pPr>
        <w:suppressAutoHyphens/>
        <w:spacing w:before="0"/>
        <w:rPr>
          <w:rFonts w:eastAsia="Lucida Sans Unicode" w:cs="Arial"/>
          <w:kern w:val="1"/>
          <w:lang w:val="sr-Cyrl-RS" w:eastAsia="hi-IN" w:bidi="hi-IN"/>
        </w:rPr>
      </w:pPr>
      <w:r w:rsidRPr="002577C9">
        <w:rPr>
          <w:rFonts w:eastAsia="Lucida Sans Unicode" w:cs="Arial"/>
          <w:kern w:val="1"/>
          <w:lang w:val="sr-Cyrl-RS" w:eastAsia="hi-IN" w:bidi="hi-IN"/>
        </w:rPr>
        <w:t>Меница је потписана од стране овлашћеног лица за заступање Дужника _____________________(унети име и презиме овлашћеног лица).</w:t>
      </w:r>
    </w:p>
    <w:p w14:paraId="68B78F0C" w14:textId="77777777" w:rsidR="00E6449F" w:rsidRPr="002577C9" w:rsidRDefault="00E6449F" w:rsidP="00E6449F">
      <w:pPr>
        <w:suppressAutoHyphens/>
        <w:spacing w:before="0"/>
        <w:rPr>
          <w:rFonts w:eastAsia="Lucida Sans Unicode" w:cs="Arial"/>
          <w:kern w:val="1"/>
          <w:lang w:val="sr-Cyrl-RS" w:eastAsia="hi-IN" w:bidi="hi-IN"/>
        </w:rPr>
      </w:pPr>
    </w:p>
    <w:p w14:paraId="64F7BB4A" w14:textId="77777777" w:rsidR="00E6449F" w:rsidRPr="002577C9" w:rsidRDefault="00E6449F" w:rsidP="00E6449F">
      <w:pPr>
        <w:suppressAutoHyphens/>
        <w:spacing w:before="0"/>
        <w:rPr>
          <w:rFonts w:eastAsia="Lucida Sans Unicode" w:cs="Arial"/>
          <w:color w:val="C00000"/>
          <w:kern w:val="1"/>
          <w:lang w:val="sr-Cyrl-RS" w:eastAsia="hi-IN" w:bidi="hi-IN"/>
        </w:rPr>
      </w:pPr>
    </w:p>
    <w:p w14:paraId="0ED8F05C" w14:textId="77777777" w:rsidR="00E6449F" w:rsidRPr="002577C9" w:rsidRDefault="00E6449F" w:rsidP="00E6449F">
      <w:pPr>
        <w:suppressAutoHyphens/>
        <w:spacing w:before="0"/>
        <w:rPr>
          <w:rFonts w:eastAsia="Lucida Sans Unicode" w:cs="Arial"/>
          <w:kern w:val="1"/>
          <w:lang w:val="sr-Cyrl-RS" w:eastAsia="hi-IN" w:bidi="hi-IN"/>
        </w:rPr>
      </w:pPr>
      <w:r w:rsidRPr="002577C9">
        <w:rPr>
          <w:rFonts w:eastAsia="Lucida Sans Unicode" w:cs="Arial"/>
          <w:kern w:val="1"/>
          <w:lang w:val="sr-Cyrl-RS" w:eastAsia="hi-IN" w:bidi="hi-IN"/>
        </w:rPr>
        <w:t>Ово менично писмо - овлашћење сачињено је у 2 (словима: два) истоветна примерка, од којих је      1 (словима: један) примерак за Повериоца, а 1 (словима: један) задржава Дужник.</w:t>
      </w:r>
    </w:p>
    <w:p w14:paraId="3389B12B" w14:textId="77777777" w:rsidR="00E6449F" w:rsidRPr="002577C9" w:rsidRDefault="00E6449F" w:rsidP="00E6449F">
      <w:pPr>
        <w:suppressAutoHyphens/>
        <w:spacing w:before="0"/>
        <w:rPr>
          <w:rFonts w:eastAsia="Lucida Sans Unicode" w:cs="Arial"/>
          <w:kern w:val="1"/>
          <w:lang w:val="sr-Cyrl-RS" w:eastAsia="hi-IN" w:bidi="hi-IN"/>
        </w:rPr>
      </w:pPr>
    </w:p>
    <w:p w14:paraId="445E9DDB" w14:textId="77777777" w:rsidR="00E6449F" w:rsidRPr="002577C9" w:rsidRDefault="00E6449F" w:rsidP="00E6449F">
      <w:pPr>
        <w:suppressAutoHyphens/>
        <w:spacing w:before="0"/>
        <w:rPr>
          <w:rFonts w:eastAsia="Lucida Sans Unicode" w:cs="Arial"/>
          <w:kern w:val="1"/>
          <w:lang w:val="sr-Cyrl-RS" w:eastAsia="hi-IN" w:bidi="hi-IN"/>
        </w:rPr>
      </w:pPr>
      <w:r w:rsidRPr="002577C9">
        <w:rPr>
          <w:rFonts w:eastAsia="Lucida Sans Unicode" w:cs="Arial"/>
          <w:kern w:val="1"/>
          <w:lang w:val="sr-Cyrl-RS" w:eastAsia="hi-IN" w:bidi="hi-IN"/>
        </w:rPr>
        <w:t xml:space="preserve">Место и датум издавања Овлашћења </w:t>
      </w:r>
    </w:p>
    <w:p w14:paraId="7CDAAF39" w14:textId="77777777" w:rsidR="00E6449F" w:rsidRPr="002577C9" w:rsidRDefault="00E6449F" w:rsidP="00E6449F">
      <w:pPr>
        <w:suppressAutoHyphens/>
        <w:spacing w:before="0"/>
        <w:rPr>
          <w:rFonts w:eastAsia="Lucida Sans Unicode" w:cs="Arial"/>
          <w:kern w:val="1"/>
          <w:lang w:val="sr-Cyrl-RS" w:eastAsia="hi-IN" w:bidi="hi-IN"/>
        </w:rPr>
      </w:pPr>
    </w:p>
    <w:p w14:paraId="6C8127A6" w14:textId="77777777" w:rsidR="00E6449F" w:rsidRPr="002577C9" w:rsidRDefault="00E6449F" w:rsidP="00E6449F">
      <w:pPr>
        <w:suppressAutoHyphens/>
        <w:spacing w:before="0"/>
        <w:rPr>
          <w:rFonts w:eastAsia="Lucida Sans Unicode" w:cs="Arial"/>
          <w:kern w:val="1"/>
          <w:lang w:val="sr-Cyrl-RS" w:eastAsia="hi-IN" w:bidi="hi-IN"/>
        </w:rPr>
      </w:pPr>
    </w:p>
    <w:p w14:paraId="31DAF495" w14:textId="77777777" w:rsidR="00E6449F" w:rsidRPr="002577C9" w:rsidRDefault="00E6449F" w:rsidP="00E6449F">
      <w:pPr>
        <w:suppressAutoHyphens/>
        <w:spacing w:before="0"/>
        <w:rPr>
          <w:rFonts w:eastAsia="Lucida Sans Unicode" w:cs="Arial"/>
          <w:kern w:val="1"/>
          <w:lang w:val="sr-Cyrl-RS" w:eastAsia="hi-IN" w:bidi="hi-IN"/>
        </w:rPr>
      </w:pPr>
    </w:p>
    <w:p w14:paraId="37E5B38C" w14:textId="77777777" w:rsidR="00E6449F" w:rsidRPr="002577C9" w:rsidRDefault="00E6449F" w:rsidP="00E6449F">
      <w:pPr>
        <w:suppressAutoHyphens/>
        <w:spacing w:before="0"/>
        <w:rPr>
          <w:rFonts w:eastAsia="Lucida Sans Unicode" w:cs="Arial"/>
          <w:kern w:val="1"/>
          <w:lang w:val="sr-Cyrl-RS" w:eastAsia="hi-IN" w:bidi="hi-IN"/>
        </w:rPr>
      </w:pPr>
    </w:p>
    <w:p w14:paraId="0225DD47" w14:textId="77777777" w:rsidR="00E6449F" w:rsidRPr="002577C9" w:rsidRDefault="00E6449F" w:rsidP="00E6449F">
      <w:pPr>
        <w:suppressAutoHyphens/>
        <w:spacing w:before="0"/>
        <w:rPr>
          <w:rFonts w:eastAsia="Lucida Sans Unicode" w:cs="Arial"/>
          <w:kern w:val="1"/>
          <w:lang w:val="sr-Cyrl-RS" w:eastAsia="hi-IN" w:bidi="hi-IN"/>
        </w:rPr>
      </w:pPr>
      <w:r w:rsidRPr="002577C9">
        <w:rPr>
          <w:rFonts w:eastAsia="Lucida Sans Unicode" w:cs="Arial"/>
          <w:kern w:val="1"/>
          <w:lang w:val="sr-Cyrl-RS" w:eastAsia="hi-IN" w:bidi="hi-IN"/>
        </w:rPr>
        <w:t xml:space="preserve">         </w:t>
      </w:r>
    </w:p>
    <w:p w14:paraId="01A690FD" w14:textId="77777777" w:rsidR="00E6449F" w:rsidRPr="002577C9" w:rsidRDefault="00E6449F" w:rsidP="00E6449F">
      <w:pPr>
        <w:suppressAutoHyphens/>
        <w:spacing w:before="0"/>
        <w:rPr>
          <w:rFonts w:eastAsia="Lucida Sans Unicode" w:cs="Arial"/>
          <w:kern w:val="1"/>
          <w:lang w:val="sr-Cyrl-RS" w:eastAsia="hi-IN" w:bidi="hi-IN"/>
        </w:rPr>
      </w:pPr>
      <w:r w:rsidRPr="002577C9">
        <w:rPr>
          <w:rFonts w:eastAsia="Lucida Sans Unicode" w:cs="Arial"/>
          <w:kern w:val="1"/>
          <w:lang w:val="sr-Cyrl-RS" w:eastAsia="hi-IN" w:bidi="hi-IN"/>
        </w:rPr>
        <w:t xml:space="preserve">                      </w:t>
      </w:r>
    </w:p>
    <w:tbl>
      <w:tblPr>
        <w:tblW w:w="0" w:type="auto"/>
        <w:tblInd w:w="108" w:type="dxa"/>
        <w:tblLayout w:type="fixed"/>
        <w:tblLook w:val="0000" w:firstRow="0" w:lastRow="0" w:firstColumn="0" w:lastColumn="0" w:noHBand="0" w:noVBand="0"/>
      </w:tblPr>
      <w:tblGrid>
        <w:gridCol w:w="3880"/>
        <w:gridCol w:w="2127"/>
        <w:gridCol w:w="4024"/>
      </w:tblGrid>
      <w:tr w:rsidR="00E6449F" w:rsidRPr="002577C9" w14:paraId="14A46A41" w14:textId="77777777" w:rsidTr="00622700">
        <w:tc>
          <w:tcPr>
            <w:tcW w:w="3880" w:type="dxa"/>
            <w:shd w:val="clear" w:color="auto" w:fill="auto"/>
          </w:tcPr>
          <w:p w14:paraId="6E14E31F" w14:textId="77777777" w:rsidR="00E6449F" w:rsidRPr="002577C9" w:rsidRDefault="00E6449F" w:rsidP="00622700">
            <w:pPr>
              <w:suppressAutoHyphens/>
              <w:spacing w:before="0"/>
              <w:jc w:val="left"/>
              <w:rPr>
                <w:rFonts w:eastAsia="Lucida Sans Unicode" w:cs="Arial"/>
                <w:kern w:val="1"/>
                <w:lang w:val="ru-RU" w:eastAsia="hi-IN" w:bidi="hi-IN"/>
              </w:rPr>
            </w:pPr>
            <w:r w:rsidRPr="002577C9">
              <w:rPr>
                <w:rFonts w:eastAsia="Lucida Sans Unicode" w:cs="Arial"/>
                <w:kern w:val="1"/>
                <w:lang w:eastAsia="hi-IN" w:bidi="hi-IN"/>
              </w:rPr>
              <w:t xml:space="preserve">                      Датум:</w:t>
            </w:r>
          </w:p>
        </w:tc>
        <w:tc>
          <w:tcPr>
            <w:tcW w:w="2127" w:type="dxa"/>
            <w:shd w:val="clear" w:color="auto" w:fill="auto"/>
          </w:tcPr>
          <w:p w14:paraId="325A095A" w14:textId="77777777" w:rsidR="00E6449F" w:rsidRPr="002577C9" w:rsidRDefault="00E6449F" w:rsidP="00622700">
            <w:pPr>
              <w:suppressAutoHyphens/>
              <w:spacing w:before="0"/>
              <w:jc w:val="center"/>
              <w:rPr>
                <w:rFonts w:eastAsia="Lucida Sans Unicode" w:cs="Arial"/>
                <w:kern w:val="1"/>
                <w:lang w:val="ru-RU" w:eastAsia="hi-IN" w:bidi="hi-IN"/>
              </w:rPr>
            </w:pPr>
          </w:p>
        </w:tc>
        <w:tc>
          <w:tcPr>
            <w:tcW w:w="4024" w:type="dxa"/>
            <w:shd w:val="clear" w:color="auto" w:fill="auto"/>
          </w:tcPr>
          <w:p w14:paraId="43259A7C" w14:textId="77777777" w:rsidR="00E6449F" w:rsidRPr="002577C9" w:rsidRDefault="00E6449F" w:rsidP="00622700">
            <w:pPr>
              <w:suppressAutoHyphens/>
              <w:spacing w:before="0"/>
              <w:jc w:val="center"/>
              <w:rPr>
                <w:rFonts w:eastAsia="Lucida Sans Unicode" w:cs="Arial"/>
                <w:kern w:val="1"/>
                <w:lang w:eastAsia="hi-IN" w:bidi="hi-IN"/>
              </w:rPr>
            </w:pPr>
            <w:r w:rsidRPr="002577C9">
              <w:rPr>
                <w:rFonts w:eastAsia="Lucida Sans Unicode" w:cs="Arial"/>
                <w:kern w:val="1"/>
                <w:lang w:eastAsia="hi-IN" w:bidi="hi-IN"/>
              </w:rPr>
              <w:t>Понуђач</w:t>
            </w:r>
            <w:r w:rsidRPr="002577C9">
              <w:rPr>
                <w:rFonts w:eastAsia="Lucida Sans Unicode" w:cs="Arial"/>
                <w:kern w:val="1"/>
                <w:lang w:val="ru-RU" w:eastAsia="hi-IN" w:bidi="hi-IN"/>
              </w:rPr>
              <w:t>:</w:t>
            </w:r>
          </w:p>
        </w:tc>
      </w:tr>
      <w:tr w:rsidR="00E6449F" w:rsidRPr="002577C9" w14:paraId="2FEBFD27" w14:textId="77777777" w:rsidTr="00622700">
        <w:tc>
          <w:tcPr>
            <w:tcW w:w="3880" w:type="dxa"/>
            <w:shd w:val="clear" w:color="auto" w:fill="auto"/>
          </w:tcPr>
          <w:p w14:paraId="028D05FA" w14:textId="77777777" w:rsidR="00E6449F" w:rsidRPr="002577C9" w:rsidRDefault="00E6449F" w:rsidP="00622700">
            <w:pPr>
              <w:suppressAutoHyphens/>
              <w:spacing w:before="0"/>
              <w:jc w:val="center"/>
              <w:rPr>
                <w:rFonts w:eastAsia="Lucida Sans Unicode" w:cs="Arial"/>
                <w:kern w:val="1"/>
                <w:lang w:eastAsia="hi-IN" w:bidi="hi-IN"/>
              </w:rPr>
            </w:pPr>
          </w:p>
        </w:tc>
        <w:tc>
          <w:tcPr>
            <w:tcW w:w="2127" w:type="dxa"/>
            <w:shd w:val="clear" w:color="auto" w:fill="auto"/>
          </w:tcPr>
          <w:p w14:paraId="772AEA6F" w14:textId="77777777" w:rsidR="00E6449F" w:rsidRPr="002577C9" w:rsidRDefault="00E6449F" w:rsidP="00622700">
            <w:pPr>
              <w:suppressAutoHyphens/>
              <w:spacing w:before="0"/>
              <w:jc w:val="center"/>
              <w:rPr>
                <w:rFonts w:eastAsia="Lucida Sans Unicode" w:cs="Arial"/>
                <w:kern w:val="1"/>
                <w:lang w:val="ru-RU" w:eastAsia="hi-IN" w:bidi="hi-IN"/>
              </w:rPr>
            </w:pPr>
            <w:r w:rsidRPr="002577C9">
              <w:rPr>
                <w:rFonts w:eastAsia="Lucida Sans Unicode" w:cs="Arial"/>
                <w:kern w:val="1"/>
                <w:lang w:eastAsia="hi-IN" w:bidi="hi-IN"/>
              </w:rPr>
              <w:t>М.П.</w:t>
            </w:r>
          </w:p>
        </w:tc>
        <w:tc>
          <w:tcPr>
            <w:tcW w:w="4024" w:type="dxa"/>
            <w:shd w:val="clear" w:color="auto" w:fill="auto"/>
          </w:tcPr>
          <w:p w14:paraId="4470A162" w14:textId="77777777" w:rsidR="00E6449F" w:rsidRPr="002577C9" w:rsidRDefault="00E6449F" w:rsidP="00622700">
            <w:pPr>
              <w:suppressAutoHyphens/>
              <w:spacing w:before="0"/>
              <w:jc w:val="center"/>
              <w:rPr>
                <w:rFonts w:eastAsia="Lucida Sans Unicode" w:cs="Arial"/>
                <w:kern w:val="1"/>
                <w:lang w:val="ru-RU" w:eastAsia="hi-IN" w:bidi="hi-IN"/>
              </w:rPr>
            </w:pPr>
          </w:p>
        </w:tc>
      </w:tr>
      <w:tr w:rsidR="00E6449F" w:rsidRPr="002577C9" w14:paraId="1F54B633" w14:textId="77777777" w:rsidTr="00622700">
        <w:tc>
          <w:tcPr>
            <w:tcW w:w="3880" w:type="dxa"/>
            <w:tcBorders>
              <w:bottom w:val="single" w:sz="4" w:space="0" w:color="000000"/>
            </w:tcBorders>
            <w:shd w:val="clear" w:color="auto" w:fill="auto"/>
          </w:tcPr>
          <w:p w14:paraId="0B5B7EC3" w14:textId="77777777" w:rsidR="00E6449F" w:rsidRPr="002577C9" w:rsidRDefault="00E6449F" w:rsidP="00622700">
            <w:pPr>
              <w:suppressAutoHyphens/>
              <w:spacing w:before="0"/>
              <w:jc w:val="center"/>
              <w:rPr>
                <w:rFonts w:eastAsia="Lucida Sans Unicode" w:cs="Arial"/>
                <w:kern w:val="1"/>
                <w:lang w:eastAsia="hi-IN" w:bidi="hi-IN"/>
              </w:rPr>
            </w:pPr>
          </w:p>
        </w:tc>
        <w:tc>
          <w:tcPr>
            <w:tcW w:w="2127" w:type="dxa"/>
            <w:shd w:val="clear" w:color="auto" w:fill="auto"/>
          </w:tcPr>
          <w:p w14:paraId="501ABE27" w14:textId="77777777" w:rsidR="00E6449F" w:rsidRPr="002577C9" w:rsidRDefault="00E6449F" w:rsidP="00622700">
            <w:pPr>
              <w:suppressAutoHyphens/>
              <w:spacing w:before="0"/>
              <w:jc w:val="center"/>
              <w:rPr>
                <w:rFonts w:eastAsia="Lucida Sans Unicode" w:cs="Arial"/>
                <w:kern w:val="1"/>
                <w:lang w:val="ru-RU" w:eastAsia="hi-IN" w:bidi="hi-IN"/>
              </w:rPr>
            </w:pPr>
          </w:p>
        </w:tc>
        <w:tc>
          <w:tcPr>
            <w:tcW w:w="4024" w:type="dxa"/>
            <w:tcBorders>
              <w:bottom w:val="single" w:sz="4" w:space="0" w:color="000000"/>
            </w:tcBorders>
            <w:shd w:val="clear" w:color="auto" w:fill="auto"/>
          </w:tcPr>
          <w:p w14:paraId="2CFDCAAA" w14:textId="77777777" w:rsidR="00E6449F" w:rsidRPr="002577C9" w:rsidRDefault="00E6449F" w:rsidP="00622700">
            <w:pPr>
              <w:suppressAutoHyphens/>
              <w:spacing w:before="0"/>
              <w:jc w:val="center"/>
              <w:rPr>
                <w:rFonts w:eastAsia="Lucida Sans Unicode" w:cs="Arial"/>
                <w:kern w:val="1"/>
                <w:lang w:val="ru-RU" w:eastAsia="hi-IN" w:bidi="hi-IN"/>
              </w:rPr>
            </w:pPr>
          </w:p>
        </w:tc>
      </w:tr>
    </w:tbl>
    <w:p w14:paraId="0FDE7F39" w14:textId="77777777" w:rsidR="00E6449F" w:rsidRPr="002577C9" w:rsidRDefault="00E6449F" w:rsidP="00E6449F">
      <w:pPr>
        <w:suppressAutoHyphens/>
        <w:spacing w:before="0"/>
        <w:rPr>
          <w:rFonts w:eastAsia="Lucida Sans Unicode" w:cs="Arial"/>
          <w:kern w:val="1"/>
          <w:lang w:eastAsia="hi-IN" w:bidi="hi-IN"/>
        </w:rPr>
      </w:pPr>
      <w:r w:rsidRPr="002577C9">
        <w:rPr>
          <w:rFonts w:eastAsia="Lucida Sans Unicode" w:cs="Arial"/>
          <w:kern w:val="1"/>
          <w:lang w:eastAsia="hi-IN" w:bidi="hi-IN"/>
        </w:rPr>
        <w:t xml:space="preserve">                                                                                              </w:t>
      </w:r>
      <w:r w:rsidRPr="002577C9">
        <w:rPr>
          <w:rFonts w:eastAsia="Lucida Sans Unicode" w:cs="Arial"/>
          <w:kern w:val="1"/>
          <w:lang w:val="sr-Cyrl-RS" w:eastAsia="hi-IN" w:bidi="hi-IN"/>
        </w:rPr>
        <w:t xml:space="preserve">        </w:t>
      </w:r>
      <w:r w:rsidRPr="002577C9">
        <w:rPr>
          <w:rFonts w:eastAsia="Lucida Sans Unicode" w:cs="Arial"/>
          <w:kern w:val="1"/>
          <w:lang w:eastAsia="hi-IN" w:bidi="hi-IN"/>
        </w:rPr>
        <w:t>Потпис овлашћеног лица</w:t>
      </w:r>
    </w:p>
    <w:p w14:paraId="65C36620" w14:textId="77777777" w:rsidR="00E6449F" w:rsidRPr="002577C9" w:rsidRDefault="00E6449F" w:rsidP="00E6449F">
      <w:pPr>
        <w:suppressAutoHyphens/>
        <w:spacing w:before="0"/>
        <w:rPr>
          <w:rFonts w:eastAsia="Lucida Sans Unicode" w:cs="Arial"/>
          <w:kern w:val="1"/>
          <w:lang w:val="sr-Cyrl-RS" w:eastAsia="hi-IN" w:bidi="hi-IN"/>
        </w:rPr>
      </w:pPr>
    </w:p>
    <w:p w14:paraId="1431D137" w14:textId="77777777" w:rsidR="00E6449F" w:rsidRPr="002577C9" w:rsidRDefault="00E6449F" w:rsidP="00E6449F">
      <w:pPr>
        <w:suppressAutoHyphens/>
        <w:spacing w:before="0"/>
        <w:rPr>
          <w:rFonts w:eastAsia="Lucida Sans Unicode" w:cs="Arial"/>
          <w:kern w:val="1"/>
          <w:lang w:val="sr-Latn-RS" w:eastAsia="hi-IN" w:bidi="hi-IN"/>
        </w:rPr>
      </w:pPr>
    </w:p>
    <w:p w14:paraId="5633DA8F" w14:textId="77777777" w:rsidR="00E6449F" w:rsidRPr="002577C9" w:rsidRDefault="00E6449F" w:rsidP="00E6449F">
      <w:pPr>
        <w:suppressAutoHyphens/>
        <w:spacing w:before="0"/>
        <w:rPr>
          <w:rFonts w:eastAsia="Lucida Sans Unicode" w:cs="Arial"/>
          <w:kern w:val="1"/>
          <w:lang w:val="sr-Latn-RS" w:eastAsia="hi-IN" w:bidi="hi-IN"/>
        </w:rPr>
      </w:pPr>
    </w:p>
    <w:p w14:paraId="1E5486E7" w14:textId="77777777" w:rsidR="00E6449F" w:rsidRPr="002577C9" w:rsidRDefault="00E6449F" w:rsidP="00E6449F">
      <w:pPr>
        <w:suppressAutoHyphens/>
        <w:spacing w:before="0"/>
        <w:rPr>
          <w:rFonts w:eastAsia="Lucida Sans Unicode" w:cs="Arial"/>
          <w:kern w:val="1"/>
          <w:lang w:val="sr-Latn-RS" w:eastAsia="hi-IN" w:bidi="hi-IN"/>
        </w:rPr>
      </w:pPr>
    </w:p>
    <w:p w14:paraId="2BC8156D" w14:textId="77777777" w:rsidR="00E6449F" w:rsidRDefault="00E6449F" w:rsidP="00E6449F">
      <w:pPr>
        <w:pStyle w:val="KDKomentar"/>
        <w:spacing w:before="0"/>
        <w:rPr>
          <w:rFonts w:eastAsia="TimesNewRomanPS-BoldMT" w:cs="Arial"/>
          <w:i w:val="0"/>
          <w:noProof/>
          <w:color w:val="auto"/>
          <w:sz w:val="22"/>
          <w:szCs w:val="22"/>
        </w:rPr>
      </w:pPr>
    </w:p>
    <w:p w14:paraId="35EAB158" w14:textId="77777777" w:rsidR="00E6449F" w:rsidRDefault="00E6449F" w:rsidP="00E6449F">
      <w:pPr>
        <w:pStyle w:val="KDKomentar"/>
        <w:spacing w:before="0"/>
        <w:rPr>
          <w:rFonts w:eastAsia="TimesNewRomanPS-BoldMT" w:cs="Arial"/>
          <w:i w:val="0"/>
          <w:noProof/>
          <w:color w:val="auto"/>
          <w:sz w:val="22"/>
          <w:szCs w:val="22"/>
        </w:rPr>
      </w:pPr>
    </w:p>
    <w:p w14:paraId="07A24009" w14:textId="77777777" w:rsidR="00E6449F" w:rsidRPr="00BF7A6F" w:rsidRDefault="00E6449F" w:rsidP="00E6449F">
      <w:pPr>
        <w:rPr>
          <w:rFonts w:cs="Arial"/>
        </w:rPr>
      </w:pPr>
      <w:r w:rsidRPr="00BF7A6F">
        <w:rPr>
          <w:rFonts w:cs="Arial"/>
        </w:rPr>
        <w:t>Прилог:</w:t>
      </w:r>
    </w:p>
    <w:p w14:paraId="767F3C2F" w14:textId="77777777" w:rsidR="00E6449F" w:rsidRPr="00BF7A6F" w:rsidRDefault="00E6449F" w:rsidP="00E6449F">
      <w:pPr>
        <w:numPr>
          <w:ilvl w:val="0"/>
          <w:numId w:val="7"/>
        </w:numPr>
        <w:contextualSpacing/>
        <w:rPr>
          <w:rFonts w:eastAsia="Calibri" w:cs="Arial"/>
        </w:rPr>
      </w:pPr>
      <w:r w:rsidRPr="00BF7A6F">
        <w:rPr>
          <w:rFonts w:eastAsia="Calibri" w:cs="Arial"/>
        </w:rPr>
        <w:t>1 (словима: једна) потписана и оверена бланко сопствена меница као гаранција за добро извршење посла</w:t>
      </w:r>
    </w:p>
    <w:p w14:paraId="0A34C9A5" w14:textId="77777777" w:rsidR="00E6449F" w:rsidRPr="00BF7A6F" w:rsidRDefault="00E6449F" w:rsidP="00E6449F">
      <w:pPr>
        <w:numPr>
          <w:ilvl w:val="0"/>
          <w:numId w:val="7"/>
        </w:numPr>
        <w:contextualSpacing/>
        <w:rPr>
          <w:rFonts w:eastAsia="Calibri" w:cs="Arial"/>
        </w:rPr>
      </w:pPr>
      <w:r w:rsidRPr="00BF7A6F">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w:t>
      </w:r>
    </w:p>
    <w:p w14:paraId="26286814" w14:textId="77777777" w:rsidR="00E6449F" w:rsidRPr="00BF7A6F" w:rsidRDefault="00E6449F" w:rsidP="00E6449F">
      <w:pPr>
        <w:numPr>
          <w:ilvl w:val="0"/>
          <w:numId w:val="7"/>
        </w:numPr>
        <w:contextualSpacing/>
        <w:rPr>
          <w:rFonts w:eastAsia="Calibri" w:cs="Arial"/>
        </w:rPr>
      </w:pPr>
      <w:r w:rsidRPr="00BF7A6F">
        <w:rPr>
          <w:rFonts w:eastAsia="Calibri" w:cs="Arial"/>
        </w:rPr>
        <w:t xml:space="preserve">фотокопију ОП обрасца </w:t>
      </w:r>
    </w:p>
    <w:p w14:paraId="772D9663" w14:textId="77777777" w:rsidR="00E6449F" w:rsidRPr="00BF7A6F" w:rsidRDefault="00E6449F" w:rsidP="00E6449F">
      <w:pPr>
        <w:numPr>
          <w:ilvl w:val="0"/>
          <w:numId w:val="7"/>
        </w:numPr>
        <w:contextualSpacing/>
        <w:rPr>
          <w:rFonts w:eastAsia="Calibri" w:cs="Arial"/>
        </w:rPr>
      </w:pPr>
      <w:r w:rsidRPr="00BF7A6F">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EF4CFA" w14:textId="77777777" w:rsidR="00E6449F" w:rsidRPr="00111F87" w:rsidRDefault="00E6449F" w:rsidP="00E6449F">
      <w:pPr>
        <w:numPr>
          <w:ilvl w:val="0"/>
          <w:numId w:val="7"/>
        </w:numPr>
        <w:contextualSpacing/>
        <w:rPr>
          <w:rFonts w:eastAsia="Calibri" w:cs="Arial"/>
          <w:sz w:val="24"/>
          <w:szCs w:val="24"/>
        </w:rPr>
      </w:pPr>
      <w:r w:rsidRPr="00BF7A6F">
        <w:rPr>
          <w:rFonts w:eastAsia="Calibri" w:cs="Arial"/>
        </w:rPr>
        <w:t xml:space="preserve">Овлашћење којим законски заступник овлашћује лица за потписивање менице и меничног овлашћења за конкретан посао у случају да меницу и </w:t>
      </w:r>
      <w:r w:rsidRPr="00111F87">
        <w:rPr>
          <w:rFonts w:eastAsia="Calibri" w:cs="Arial"/>
          <w:sz w:val="24"/>
          <w:szCs w:val="24"/>
        </w:rPr>
        <w:t>менично овлашћење не потписује законски заступник Понуђача</w:t>
      </w:r>
    </w:p>
    <w:p w14:paraId="3968D3C9" w14:textId="77777777" w:rsidR="00E6449F" w:rsidRDefault="00E6449F" w:rsidP="00E6449F">
      <w:pPr>
        <w:pStyle w:val="KDKomentar"/>
        <w:spacing w:before="0"/>
        <w:rPr>
          <w:rFonts w:eastAsia="TimesNewRomanPS-BoldMT" w:cs="Arial"/>
          <w:i w:val="0"/>
          <w:noProof/>
          <w:color w:val="auto"/>
          <w:sz w:val="24"/>
          <w:szCs w:val="24"/>
        </w:rPr>
      </w:pPr>
    </w:p>
    <w:p w14:paraId="05918C02" w14:textId="77777777" w:rsidR="00E6449F" w:rsidRDefault="00E6449F" w:rsidP="00E6449F">
      <w:pPr>
        <w:pStyle w:val="KDKomentar"/>
        <w:spacing w:before="0"/>
        <w:rPr>
          <w:rFonts w:eastAsia="TimesNewRomanPS-BoldMT" w:cs="Arial"/>
          <w:i w:val="0"/>
          <w:noProof/>
          <w:color w:val="auto"/>
          <w:sz w:val="22"/>
          <w:szCs w:val="22"/>
        </w:rPr>
      </w:pPr>
    </w:p>
    <w:p w14:paraId="3BB4CEDE" w14:textId="77777777" w:rsidR="00E6449F" w:rsidRDefault="00E6449F" w:rsidP="00E6449F">
      <w:pPr>
        <w:pStyle w:val="KDKomentar"/>
        <w:spacing w:before="0"/>
        <w:rPr>
          <w:rFonts w:eastAsia="TimesNewRomanPS-BoldMT" w:cs="Arial"/>
          <w:i w:val="0"/>
          <w:noProof/>
          <w:color w:val="auto"/>
          <w:sz w:val="22"/>
          <w:szCs w:val="22"/>
        </w:rPr>
      </w:pPr>
    </w:p>
    <w:p w14:paraId="2270DF96" w14:textId="77777777" w:rsidR="00E6449F" w:rsidRPr="004B6CB7" w:rsidRDefault="00E6449F" w:rsidP="00E6449F">
      <w:pPr>
        <w:pStyle w:val="KDKomentar"/>
        <w:spacing w:before="0"/>
        <w:rPr>
          <w:rFonts w:eastAsia="TimesNewRomanPS-BoldMT" w:cs="Arial"/>
          <w:i w:val="0"/>
          <w:noProof/>
          <w:color w:val="auto"/>
          <w:sz w:val="22"/>
          <w:szCs w:val="22"/>
          <w:lang w:val="sr-Cyrl-CS"/>
        </w:rPr>
      </w:pPr>
    </w:p>
    <w:p w14:paraId="5F3E352A" w14:textId="77777777" w:rsidR="00E6449F" w:rsidRPr="004B6CB7" w:rsidRDefault="00E6449F" w:rsidP="00E6449F">
      <w:pPr>
        <w:pStyle w:val="KDKomentar"/>
        <w:spacing w:before="0"/>
        <w:rPr>
          <w:rFonts w:eastAsia="TimesNewRomanPS-BoldMT" w:cs="Arial"/>
          <w:i w:val="0"/>
          <w:noProof/>
          <w:color w:val="auto"/>
          <w:sz w:val="22"/>
          <w:szCs w:val="22"/>
          <w:lang w:val="sr-Cyrl-CS"/>
        </w:rPr>
      </w:pPr>
    </w:p>
    <w:p w14:paraId="708A6485" w14:textId="77777777" w:rsidR="00E6449F" w:rsidRPr="004B6CB7" w:rsidRDefault="00E6449F" w:rsidP="00E6449F">
      <w:pPr>
        <w:pStyle w:val="KDKomentar"/>
        <w:spacing w:before="0"/>
        <w:rPr>
          <w:rFonts w:eastAsia="TimesNewRomanPS-BoldMT" w:cs="Arial"/>
          <w:i w:val="0"/>
          <w:noProof/>
          <w:color w:val="auto"/>
          <w:sz w:val="22"/>
          <w:szCs w:val="22"/>
          <w:lang w:val="sr-Cyrl-CS"/>
        </w:rPr>
      </w:pPr>
    </w:p>
    <w:p w14:paraId="083F4179" w14:textId="77777777" w:rsidR="00E6449F" w:rsidRPr="004B6CB7" w:rsidRDefault="00E6449F" w:rsidP="00E6449F">
      <w:pPr>
        <w:pStyle w:val="KDKomentar"/>
        <w:spacing w:before="0"/>
        <w:rPr>
          <w:rFonts w:eastAsia="TimesNewRomanPS-BoldMT" w:cs="Arial"/>
          <w:i w:val="0"/>
          <w:noProof/>
          <w:color w:val="auto"/>
          <w:sz w:val="22"/>
          <w:szCs w:val="22"/>
          <w:lang w:val="sr-Cyrl-CS"/>
        </w:rPr>
      </w:pPr>
    </w:p>
    <w:p w14:paraId="7DBF7BDF" w14:textId="77777777" w:rsidR="00E6449F" w:rsidRPr="004B6CB7" w:rsidRDefault="00E6449F" w:rsidP="00E6449F">
      <w:pPr>
        <w:pStyle w:val="KDKomentar"/>
        <w:spacing w:before="0"/>
        <w:rPr>
          <w:rFonts w:eastAsia="TimesNewRomanPS-BoldMT" w:cs="Arial"/>
          <w:i w:val="0"/>
          <w:noProof/>
          <w:color w:val="auto"/>
          <w:sz w:val="22"/>
          <w:szCs w:val="22"/>
          <w:lang w:val="sr-Cyrl-CS"/>
        </w:rPr>
      </w:pPr>
    </w:p>
    <w:p w14:paraId="36000DB4" w14:textId="77777777" w:rsidR="00E6449F" w:rsidRPr="004B6CB7" w:rsidRDefault="00E6449F" w:rsidP="00E6449F">
      <w:pPr>
        <w:pStyle w:val="KDKomentar"/>
        <w:spacing w:before="0"/>
        <w:rPr>
          <w:rFonts w:eastAsia="TimesNewRomanPS-BoldMT" w:cs="Arial"/>
          <w:i w:val="0"/>
          <w:noProof/>
          <w:color w:val="auto"/>
          <w:sz w:val="22"/>
          <w:szCs w:val="22"/>
          <w:lang w:val="sr-Cyrl-CS"/>
        </w:rPr>
      </w:pPr>
    </w:p>
    <w:p w14:paraId="3B1A7740" w14:textId="77777777" w:rsidR="00E6449F" w:rsidRPr="004B6CB7" w:rsidRDefault="00E6449F" w:rsidP="00E6449F">
      <w:pPr>
        <w:pStyle w:val="KDKomentar"/>
        <w:spacing w:before="0"/>
        <w:rPr>
          <w:rFonts w:eastAsia="TimesNewRomanPS-BoldMT" w:cs="Arial"/>
          <w:i w:val="0"/>
          <w:noProof/>
          <w:color w:val="auto"/>
          <w:sz w:val="22"/>
          <w:szCs w:val="22"/>
          <w:lang w:val="sr-Cyrl-CS"/>
        </w:rPr>
      </w:pPr>
    </w:p>
    <w:p w14:paraId="015DA952" w14:textId="77777777" w:rsidR="00E6449F" w:rsidRDefault="00E6449F" w:rsidP="00E6449F">
      <w:pPr>
        <w:pStyle w:val="KDKomentar"/>
        <w:spacing w:before="0"/>
        <w:rPr>
          <w:rFonts w:eastAsia="TimesNewRomanPS-BoldMT" w:cs="Arial"/>
          <w:i w:val="0"/>
          <w:noProof/>
          <w:color w:val="auto"/>
          <w:sz w:val="22"/>
          <w:szCs w:val="22"/>
          <w:lang w:val="sr-Cyrl-CS"/>
        </w:rPr>
      </w:pPr>
    </w:p>
    <w:p w14:paraId="013564D1" w14:textId="77777777" w:rsidR="00E6449F" w:rsidRDefault="00E6449F" w:rsidP="00E6449F">
      <w:pPr>
        <w:pStyle w:val="KDKomentar"/>
        <w:spacing w:before="0"/>
        <w:rPr>
          <w:rFonts w:eastAsia="TimesNewRomanPS-BoldMT" w:cs="Arial"/>
          <w:i w:val="0"/>
          <w:noProof/>
          <w:color w:val="auto"/>
          <w:sz w:val="22"/>
          <w:szCs w:val="22"/>
          <w:lang w:val="sr-Cyrl-CS"/>
        </w:rPr>
      </w:pPr>
    </w:p>
    <w:p w14:paraId="786957FA" w14:textId="77777777" w:rsidR="00E6449F" w:rsidRDefault="00E6449F" w:rsidP="00E6449F">
      <w:pPr>
        <w:pStyle w:val="KDKomentar"/>
        <w:spacing w:before="0"/>
        <w:rPr>
          <w:rFonts w:eastAsia="TimesNewRomanPS-BoldMT" w:cs="Arial"/>
          <w:i w:val="0"/>
          <w:noProof/>
          <w:color w:val="auto"/>
          <w:sz w:val="22"/>
          <w:szCs w:val="22"/>
          <w:lang w:val="sr-Cyrl-CS"/>
        </w:rPr>
      </w:pPr>
    </w:p>
    <w:p w14:paraId="7C61040B" w14:textId="77777777" w:rsidR="00E6449F" w:rsidRDefault="00E6449F" w:rsidP="00E6449F">
      <w:pPr>
        <w:pStyle w:val="KDKomentar"/>
        <w:spacing w:before="0"/>
        <w:rPr>
          <w:rFonts w:eastAsia="TimesNewRomanPS-BoldMT" w:cs="Arial"/>
          <w:i w:val="0"/>
          <w:noProof/>
          <w:color w:val="auto"/>
          <w:sz w:val="22"/>
          <w:szCs w:val="22"/>
          <w:lang w:val="sr-Cyrl-CS"/>
        </w:rPr>
      </w:pPr>
    </w:p>
    <w:p w14:paraId="30E51302" w14:textId="77777777" w:rsidR="00E6449F" w:rsidRDefault="00E6449F" w:rsidP="00E6449F">
      <w:pPr>
        <w:pStyle w:val="KDKomentar"/>
        <w:spacing w:before="0"/>
        <w:rPr>
          <w:rFonts w:eastAsia="TimesNewRomanPS-BoldMT" w:cs="Arial"/>
          <w:i w:val="0"/>
          <w:noProof/>
          <w:color w:val="auto"/>
          <w:sz w:val="22"/>
          <w:szCs w:val="22"/>
          <w:lang w:val="sr-Cyrl-CS"/>
        </w:rPr>
      </w:pPr>
    </w:p>
    <w:p w14:paraId="5F16F4B0" w14:textId="77777777" w:rsidR="00E6449F" w:rsidRPr="004B6CB7" w:rsidRDefault="00E6449F" w:rsidP="00E6449F">
      <w:pPr>
        <w:pStyle w:val="KDKomentar"/>
        <w:spacing w:before="0"/>
        <w:rPr>
          <w:rFonts w:eastAsia="TimesNewRomanPS-BoldMT" w:cs="Arial"/>
          <w:i w:val="0"/>
          <w:noProof/>
          <w:color w:val="auto"/>
          <w:sz w:val="22"/>
          <w:szCs w:val="22"/>
          <w:lang w:val="sr-Cyrl-CS"/>
        </w:rPr>
      </w:pPr>
    </w:p>
    <w:p w14:paraId="0EB5F04A" w14:textId="77777777" w:rsidR="00E6449F" w:rsidRDefault="00E6449F" w:rsidP="00E6449F">
      <w:pPr>
        <w:spacing w:before="0"/>
        <w:rPr>
          <w:rFonts w:cs="Arial"/>
          <w:b/>
          <w:sz w:val="24"/>
          <w:szCs w:val="24"/>
          <w:lang w:val="sr-Cyrl-CS"/>
        </w:rPr>
      </w:pPr>
    </w:p>
    <w:p w14:paraId="605B1C6C" w14:textId="77777777" w:rsidR="005A3AA5" w:rsidRDefault="005A3AA5" w:rsidP="00E6449F">
      <w:pPr>
        <w:spacing w:before="0"/>
        <w:rPr>
          <w:rFonts w:cs="Arial"/>
          <w:b/>
          <w:sz w:val="24"/>
          <w:szCs w:val="24"/>
          <w:lang w:val="sr-Cyrl-CS"/>
        </w:rPr>
      </w:pPr>
    </w:p>
    <w:p w14:paraId="225E4928" w14:textId="77777777" w:rsidR="005A3AA5" w:rsidRDefault="005A3AA5" w:rsidP="00E6449F">
      <w:pPr>
        <w:spacing w:before="0"/>
        <w:rPr>
          <w:rFonts w:cs="Arial"/>
          <w:b/>
          <w:sz w:val="24"/>
          <w:szCs w:val="24"/>
          <w:lang w:val="sr-Cyrl-CS"/>
        </w:rPr>
      </w:pPr>
    </w:p>
    <w:p w14:paraId="1629568E" w14:textId="77777777" w:rsidR="005A3AA5" w:rsidRDefault="005A3AA5" w:rsidP="00E6449F">
      <w:pPr>
        <w:spacing w:before="0"/>
        <w:rPr>
          <w:rFonts w:cs="Arial"/>
          <w:b/>
          <w:sz w:val="24"/>
          <w:szCs w:val="24"/>
          <w:lang w:val="sr-Cyrl-CS"/>
        </w:rPr>
      </w:pPr>
    </w:p>
    <w:p w14:paraId="4AEA42F4" w14:textId="77777777" w:rsidR="005A3AA5" w:rsidRDefault="005A3AA5" w:rsidP="00E6449F">
      <w:pPr>
        <w:spacing w:before="0"/>
        <w:rPr>
          <w:rFonts w:cs="Arial"/>
          <w:b/>
          <w:sz w:val="24"/>
          <w:szCs w:val="24"/>
          <w:lang w:val="sr-Cyrl-CS"/>
        </w:rPr>
      </w:pPr>
    </w:p>
    <w:p w14:paraId="74CFED05" w14:textId="77777777" w:rsidR="00E6449F" w:rsidRPr="00815D38" w:rsidRDefault="00E6449F" w:rsidP="00E6449F">
      <w:pPr>
        <w:spacing w:before="0"/>
        <w:jc w:val="right"/>
        <w:rPr>
          <w:rFonts w:cs="Arial"/>
          <w:b/>
          <w:sz w:val="24"/>
          <w:szCs w:val="24"/>
          <w:lang w:val="sr-Cyrl-CS"/>
        </w:rPr>
      </w:pPr>
    </w:p>
    <w:p w14:paraId="67C4C41D" w14:textId="77777777" w:rsidR="00E6449F" w:rsidRDefault="00E6449F" w:rsidP="00E6449F">
      <w:pPr>
        <w:spacing w:before="0"/>
        <w:jc w:val="right"/>
        <w:rPr>
          <w:rFonts w:cs="Arial"/>
          <w:b/>
          <w:lang w:val="sr-Cyrl-CS"/>
        </w:rPr>
      </w:pPr>
      <w:r w:rsidRPr="00465870">
        <w:rPr>
          <w:rFonts w:cs="Arial"/>
          <w:b/>
          <w:lang w:val="sr-Cyrl-CS"/>
        </w:rPr>
        <w:t>ПРИЛОГ  4</w:t>
      </w:r>
    </w:p>
    <w:p w14:paraId="02A46A93" w14:textId="77777777" w:rsidR="00E6449F" w:rsidRPr="00465870" w:rsidRDefault="00E6449F" w:rsidP="00E6449F">
      <w:pPr>
        <w:spacing w:before="0"/>
        <w:jc w:val="right"/>
        <w:rPr>
          <w:rFonts w:cs="Arial"/>
          <w:b/>
          <w:lang w:val="sr-Cyrl-CS"/>
        </w:rPr>
      </w:pPr>
    </w:p>
    <w:p w14:paraId="78993B4D" w14:textId="77777777" w:rsidR="00E6449F" w:rsidRPr="00465870" w:rsidRDefault="00E6449F" w:rsidP="00E6449F">
      <w:pPr>
        <w:spacing w:before="0"/>
        <w:jc w:val="right"/>
        <w:rPr>
          <w:rFonts w:cs="Arial"/>
          <w:b/>
          <w:color w:val="00B0F0"/>
          <w:sz w:val="24"/>
          <w:szCs w:val="24"/>
          <w:lang w:val="sr-Cyrl-CS"/>
        </w:rPr>
      </w:pPr>
    </w:p>
    <w:p w14:paraId="2984F821" w14:textId="77777777" w:rsidR="00E6449F" w:rsidRPr="00465870" w:rsidRDefault="00E6449F" w:rsidP="00E6449F">
      <w:pPr>
        <w:spacing w:before="0"/>
        <w:rPr>
          <w:rFonts w:cs="Arial"/>
          <w:lang w:val="sr-Cyrl-CS"/>
        </w:rPr>
      </w:pPr>
      <w:r w:rsidRPr="00465870">
        <w:rPr>
          <w:rFonts w:cs="Arial"/>
          <w:lang w:val="sr-Cyrl-CS"/>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6D2FDDD5" w14:textId="77777777" w:rsidR="00E6449F" w:rsidRPr="00465870" w:rsidRDefault="00E6449F" w:rsidP="00E6449F">
      <w:pPr>
        <w:spacing w:before="0"/>
        <w:rPr>
          <w:rFonts w:cs="Arial"/>
          <w:lang w:val="sr-Cyrl-CS"/>
        </w:rPr>
      </w:pPr>
    </w:p>
    <w:p w14:paraId="605E1808" w14:textId="77777777" w:rsidR="00E6449F" w:rsidRPr="00465870" w:rsidRDefault="00E6449F" w:rsidP="00E6449F">
      <w:pPr>
        <w:spacing w:before="0"/>
        <w:rPr>
          <w:rFonts w:cs="Arial"/>
          <w:lang w:val="sr-Cyrl-CS"/>
        </w:rPr>
      </w:pPr>
      <w:r w:rsidRPr="00465870">
        <w:rPr>
          <w:rFonts w:cs="Arial"/>
          <w:lang w:val="sr-Cyrl-CS"/>
        </w:rPr>
        <w:t>(напомена: не доставља се у понуди)</w:t>
      </w:r>
    </w:p>
    <w:p w14:paraId="14CCDB3A" w14:textId="77777777" w:rsidR="00E6449F" w:rsidRPr="00465870" w:rsidRDefault="00E6449F" w:rsidP="00E6449F">
      <w:pPr>
        <w:spacing w:before="0"/>
        <w:rPr>
          <w:rFonts w:cs="Arial"/>
          <w:lang w:val="sr-Cyrl-CS"/>
        </w:rPr>
      </w:pPr>
    </w:p>
    <w:p w14:paraId="1202FE44" w14:textId="77777777" w:rsidR="00E6449F" w:rsidRPr="00465870" w:rsidRDefault="00E6449F" w:rsidP="00E6449F">
      <w:pPr>
        <w:spacing w:before="0"/>
        <w:rPr>
          <w:rFonts w:cs="Arial"/>
          <w:lang w:val="sr-Cyrl-CS"/>
        </w:rPr>
      </w:pPr>
      <w:r w:rsidRPr="00465870">
        <w:rPr>
          <w:rFonts w:cs="Arial"/>
          <w:lang w:val="sr-Cyrl-CS"/>
        </w:rPr>
        <w:t>ДУЖНИК:  …………………………………………………………………………........................</w:t>
      </w:r>
    </w:p>
    <w:p w14:paraId="17E1210A" w14:textId="77777777" w:rsidR="00E6449F" w:rsidRPr="00465870" w:rsidRDefault="00E6449F" w:rsidP="00E6449F">
      <w:pPr>
        <w:spacing w:before="0"/>
        <w:rPr>
          <w:rFonts w:cs="Arial"/>
          <w:lang w:val="sr-Cyrl-CS"/>
        </w:rPr>
      </w:pPr>
      <w:r w:rsidRPr="00465870">
        <w:rPr>
          <w:rFonts w:cs="Arial"/>
          <w:lang w:val="sr-Cyrl-CS"/>
        </w:rPr>
        <w:t>(назив и седиште Понуђача)</w:t>
      </w:r>
    </w:p>
    <w:p w14:paraId="32BD4829" w14:textId="77777777" w:rsidR="00E6449F" w:rsidRPr="00465870" w:rsidRDefault="00E6449F" w:rsidP="00E6449F">
      <w:pPr>
        <w:spacing w:before="0"/>
        <w:rPr>
          <w:rFonts w:cs="Arial"/>
          <w:lang w:val="sr-Cyrl-CS"/>
        </w:rPr>
      </w:pPr>
      <w:r w:rsidRPr="00465870">
        <w:rPr>
          <w:rFonts w:cs="Arial"/>
          <w:lang w:val="sr-Cyrl-CS"/>
        </w:rPr>
        <w:t>МАТИЧНИ БРОЈ ДУЖНИКА (Понуђача): ..................................................................</w:t>
      </w:r>
    </w:p>
    <w:p w14:paraId="22862A55" w14:textId="77777777" w:rsidR="00E6449F" w:rsidRPr="00465870" w:rsidRDefault="00E6449F" w:rsidP="00E6449F">
      <w:pPr>
        <w:spacing w:before="0"/>
        <w:rPr>
          <w:rFonts w:cs="Arial"/>
          <w:lang w:val="sr-Cyrl-CS"/>
        </w:rPr>
      </w:pPr>
      <w:r w:rsidRPr="00465870">
        <w:rPr>
          <w:rFonts w:cs="Arial"/>
          <w:lang w:val="sr-Cyrl-CS"/>
        </w:rPr>
        <w:t>ТЕКУЋИ РАЧУН ДУЖНИКА (Понуђача): ...................................................................</w:t>
      </w:r>
    </w:p>
    <w:p w14:paraId="1012C5C4" w14:textId="77777777" w:rsidR="00E6449F" w:rsidRPr="00465870" w:rsidRDefault="00E6449F" w:rsidP="00E6449F">
      <w:pPr>
        <w:spacing w:before="0"/>
        <w:rPr>
          <w:rFonts w:cs="Arial"/>
          <w:lang w:val="sr-Cyrl-CS"/>
        </w:rPr>
      </w:pPr>
      <w:r w:rsidRPr="00465870">
        <w:rPr>
          <w:rFonts w:cs="Arial"/>
          <w:lang w:val="sr-Cyrl-CS"/>
        </w:rPr>
        <w:t>ПИБ ДУЖНИКА (Понуђача): ........................................................................................</w:t>
      </w:r>
    </w:p>
    <w:p w14:paraId="3B399D3C" w14:textId="77777777" w:rsidR="00E6449F" w:rsidRPr="00465870" w:rsidRDefault="00E6449F" w:rsidP="00E6449F">
      <w:pPr>
        <w:spacing w:before="0"/>
        <w:rPr>
          <w:rFonts w:cs="Arial"/>
          <w:lang w:val="sr-Cyrl-CS"/>
        </w:rPr>
      </w:pPr>
    </w:p>
    <w:p w14:paraId="2C51E702" w14:textId="77777777" w:rsidR="00E6449F" w:rsidRPr="00465870" w:rsidRDefault="00E6449F" w:rsidP="00E6449F">
      <w:pPr>
        <w:spacing w:before="0"/>
        <w:rPr>
          <w:rFonts w:cs="Arial"/>
          <w:lang w:val="sr-Cyrl-CS"/>
        </w:rPr>
      </w:pPr>
      <w:r w:rsidRPr="00465870">
        <w:rPr>
          <w:rFonts w:cs="Arial"/>
          <w:lang w:val="sr-Cyrl-CS"/>
        </w:rPr>
        <w:t>и з д а ј е  д а н а ............................ године</w:t>
      </w:r>
    </w:p>
    <w:p w14:paraId="5D17F3E4" w14:textId="77777777" w:rsidR="00E6449F" w:rsidRDefault="00E6449F" w:rsidP="00E6449F">
      <w:pPr>
        <w:spacing w:before="0"/>
        <w:rPr>
          <w:rFonts w:cs="Arial"/>
          <w:lang w:val="sr-Cyrl-CS"/>
        </w:rPr>
      </w:pPr>
    </w:p>
    <w:p w14:paraId="7AF46C8F" w14:textId="77777777" w:rsidR="00E6449F" w:rsidRPr="00465870" w:rsidRDefault="00E6449F" w:rsidP="00E6449F">
      <w:pPr>
        <w:spacing w:before="0"/>
        <w:rPr>
          <w:rFonts w:cs="Arial"/>
          <w:lang w:val="sr-Cyrl-CS"/>
        </w:rPr>
      </w:pPr>
    </w:p>
    <w:p w14:paraId="0DF59806" w14:textId="77777777" w:rsidR="00E6449F" w:rsidRPr="00465870" w:rsidRDefault="00E6449F" w:rsidP="00E6449F">
      <w:pPr>
        <w:spacing w:before="0"/>
        <w:rPr>
          <w:rFonts w:cs="Arial"/>
          <w:lang w:val="sr-Cyrl-CS"/>
        </w:rPr>
      </w:pPr>
    </w:p>
    <w:p w14:paraId="21D5CB37" w14:textId="77777777" w:rsidR="00E6449F" w:rsidRPr="00465870" w:rsidRDefault="00E6449F" w:rsidP="00E6449F">
      <w:pPr>
        <w:spacing w:before="0"/>
        <w:rPr>
          <w:rFonts w:cs="Arial"/>
          <w:lang w:val="sr-Cyrl-CS"/>
        </w:rPr>
      </w:pPr>
      <w:r w:rsidRPr="00465870">
        <w:rPr>
          <w:rFonts w:cs="Arial"/>
          <w:lang w:val="sr-Cyrl-CS"/>
        </w:rPr>
        <w:t>МЕНИЧНО ПИСМО – ОВЛАШЋЕЊЕ ЗА КОРИСНИКА  БЛАНКО СОПСТВЕНЕ МЕНИЦЕ</w:t>
      </w:r>
    </w:p>
    <w:p w14:paraId="21E1B6D4" w14:textId="77777777" w:rsidR="00E6449F" w:rsidRPr="00465870" w:rsidRDefault="00E6449F" w:rsidP="00E6449F">
      <w:pPr>
        <w:spacing w:before="0"/>
        <w:rPr>
          <w:rFonts w:cs="Arial"/>
          <w:lang w:val="sr-Cyrl-CS"/>
        </w:rPr>
      </w:pPr>
    </w:p>
    <w:p w14:paraId="6B2F9F2E" w14:textId="18175B6B" w:rsidR="00E6449F" w:rsidRPr="00465870" w:rsidRDefault="00E6449F" w:rsidP="00E6449F">
      <w:pPr>
        <w:spacing w:before="0"/>
        <w:rPr>
          <w:rFonts w:cs="Arial"/>
          <w:lang w:val="sr-Cyrl-CS"/>
        </w:rPr>
      </w:pPr>
      <w:r w:rsidRPr="00465870">
        <w:rPr>
          <w:rFonts w:cs="Arial"/>
          <w:lang w:val="sr-Cyrl-CS"/>
        </w:rPr>
        <w:t>КОРИСНИК - ПОВЕРИЛАЦ:</w:t>
      </w:r>
      <w:r w:rsidR="005A3AA5">
        <w:rPr>
          <w:rFonts w:cs="Arial"/>
          <w:lang w:val="sr-Cyrl-CS"/>
        </w:rPr>
        <w:t xml:space="preserve"> </w:t>
      </w:r>
      <w:r w:rsidRPr="00465870">
        <w:rPr>
          <w:rFonts w:cs="Arial"/>
          <w:lang w:val="sr-Cyrl-CS"/>
        </w:rPr>
        <w:t xml:space="preserve">Јавно предузеће „Електроприведа Србије“ Београд, Улица </w:t>
      </w:r>
      <w:r w:rsidRPr="00130848">
        <w:rPr>
          <w:rFonts w:cs="Arial"/>
          <w:lang w:val="sr-Cyrl-CS"/>
        </w:rPr>
        <w:t>Балканска број 13</w:t>
      </w:r>
      <w:r w:rsidRPr="00465870">
        <w:rPr>
          <w:rFonts w:cs="Arial"/>
          <w:lang w:val="sr-Cyrl-CS"/>
        </w:rPr>
        <w:t xml:space="preserve">, </w:t>
      </w:r>
      <w:r>
        <w:rPr>
          <w:rFonts w:eastAsia="Lucida Sans Unicode" w:cs="Arial"/>
          <w:bCs/>
          <w:kern w:val="1"/>
          <w:lang w:val="sr-Cyrl-CS" w:eastAsia="hi-IN" w:bidi="hi-IN"/>
        </w:rPr>
        <w:t>О</w:t>
      </w:r>
      <w:r w:rsidRPr="00662B72">
        <w:rPr>
          <w:rFonts w:eastAsia="Lucida Sans Unicode" w:cs="Arial"/>
          <w:bCs/>
          <w:kern w:val="1"/>
          <w:lang w:val="sr-Cyrl-CS" w:eastAsia="hi-IN" w:bidi="hi-IN"/>
        </w:rPr>
        <w:t>гранак</w:t>
      </w:r>
      <w:r w:rsidRPr="00662B72">
        <w:rPr>
          <w:rFonts w:eastAsia="Lucida Sans Unicode" w:cs="Arial"/>
          <w:bCs/>
          <w:kern w:val="1"/>
          <w:lang w:val="sr-Cyrl-RS" w:eastAsia="hi-IN" w:bidi="hi-IN"/>
        </w:rPr>
        <w:t xml:space="preserve"> РБ Колубара</w:t>
      </w:r>
      <w:r>
        <w:rPr>
          <w:rFonts w:eastAsia="Lucida Sans Unicode" w:cs="Arial"/>
          <w:bCs/>
          <w:kern w:val="1"/>
          <w:lang w:val="sr-Cyrl-CS" w:eastAsia="hi-IN" w:bidi="hi-IN"/>
        </w:rPr>
        <w:t xml:space="preserve"> Лазаревац</w:t>
      </w:r>
      <w:r w:rsidRPr="00465870">
        <w:rPr>
          <w:rFonts w:cs="Arial"/>
          <w:lang w:val="sr-Cyrl-CS"/>
        </w:rPr>
        <w:t xml:space="preserve">, Матични број 20053658, ПИБ 103920327, бр. Тек. рачуна: </w:t>
      </w:r>
      <w:r w:rsidRPr="00465870">
        <w:rPr>
          <w:rFonts w:cs="Arial"/>
          <w:b/>
          <w:noProof/>
          <w:lang w:val="sr-Cyrl-CS"/>
        </w:rPr>
        <w:t>205-23250-81</w:t>
      </w:r>
      <w:r w:rsidRPr="00465870">
        <w:rPr>
          <w:rFonts w:cs="Arial"/>
          <w:noProof/>
          <w:lang w:val="sr-Cyrl-CS"/>
        </w:rPr>
        <w:t xml:space="preserve"> Комерцијална банка.</w:t>
      </w:r>
    </w:p>
    <w:p w14:paraId="1CFAA272" w14:textId="77777777" w:rsidR="00E6449F" w:rsidRPr="00465870" w:rsidRDefault="00E6449F" w:rsidP="00E6449F">
      <w:pPr>
        <w:spacing w:before="0"/>
        <w:rPr>
          <w:rFonts w:cs="Arial"/>
          <w:lang w:val="sr-Cyrl-CS"/>
        </w:rPr>
      </w:pPr>
      <w:r w:rsidRPr="00465870">
        <w:rPr>
          <w:rFonts w:cs="Arial"/>
          <w:lang w:val="sr-Cyrl-CS"/>
        </w:rPr>
        <w:tab/>
      </w:r>
    </w:p>
    <w:p w14:paraId="5636B745" w14:textId="533352AA" w:rsidR="00E6449F" w:rsidRPr="00465870" w:rsidRDefault="00E6449F" w:rsidP="00E6449F">
      <w:pPr>
        <w:spacing w:before="0"/>
        <w:rPr>
          <w:rFonts w:cs="Arial"/>
          <w:lang w:val="sr-Cyrl-CS"/>
        </w:rPr>
      </w:pPr>
      <w:r w:rsidRPr="00465870">
        <w:rPr>
          <w:rFonts w:cs="Arial"/>
          <w:lang w:val="sr-Cyrl-CS"/>
        </w:rPr>
        <w:t>Предајемо вам потписану и оверену, бланко  сопствену  меницу</w:t>
      </w:r>
      <w:r>
        <w:rPr>
          <w:rFonts w:cs="Arial"/>
          <w:lang w:val="sr-Cyrl-CS"/>
        </w:rPr>
        <w:t xml:space="preserve"> </w:t>
      </w:r>
      <w:r w:rsidR="005A3AA5">
        <w:rPr>
          <w:rFonts w:eastAsia="Lucida Sans Unicode" w:cs="Arial"/>
          <w:kern w:val="1"/>
          <w:lang w:val="sr-Cyrl-CS" w:eastAsia="hi-IN" w:bidi="hi-IN"/>
        </w:rPr>
        <w:t>по ЈН/4000/0298/2019 (</w:t>
      </w:r>
      <w:r w:rsidR="005A3AA5">
        <w:rPr>
          <w:rFonts w:eastAsia="Lucida Sans Unicode" w:cs="Arial"/>
          <w:kern w:val="1"/>
          <w:lang w:val="sr-Cyrl-RS" w:eastAsia="hi-IN" w:bidi="hi-IN"/>
        </w:rPr>
        <w:t xml:space="preserve">Јана број </w:t>
      </w:r>
      <w:r w:rsidR="005A3AA5">
        <w:rPr>
          <w:rFonts w:eastAsia="Lucida Sans Unicode" w:cs="Arial"/>
          <w:kern w:val="1"/>
          <w:lang w:val="sr-Cyrl-CS" w:eastAsia="hi-IN" w:bidi="hi-IN"/>
        </w:rPr>
        <w:t xml:space="preserve">2051/2019) </w:t>
      </w:r>
      <w:r>
        <w:rPr>
          <w:rFonts w:eastAsia="Lucida Sans Unicode" w:cs="Arial"/>
          <w:kern w:val="1"/>
          <w:lang w:val="sr-Cyrl-CS" w:eastAsia="hi-IN" w:bidi="hi-IN"/>
        </w:rPr>
        <w:t>добара „</w:t>
      </w:r>
      <w:r w:rsidR="005A3AA5" w:rsidRPr="004A6294">
        <w:rPr>
          <w:rFonts w:cs="Arial"/>
          <w:noProof/>
          <w:lang w:val="sr-Cyrl-CS"/>
        </w:rPr>
        <w:t>Машински делови опште намене</w:t>
      </w:r>
      <w:r>
        <w:rPr>
          <w:rFonts w:cs="Arial"/>
          <w:noProof/>
          <w:lang w:val="sr-Cyrl-RS"/>
        </w:rPr>
        <w:t>“,</w:t>
      </w:r>
      <w:r w:rsidRPr="00465870">
        <w:rPr>
          <w:rFonts w:cs="Arial"/>
          <w:lang w:val="sr-Cyrl-CS"/>
        </w:rPr>
        <w:t xml:space="preserve">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w:t>
      </w:r>
      <w:r>
        <w:rPr>
          <w:rFonts w:cs="Arial"/>
          <w:lang w:val="sr-Cyrl-CS"/>
        </w:rPr>
        <w:t>,</w:t>
      </w:r>
      <w:r w:rsidRPr="00465870">
        <w:rPr>
          <w:rFonts w:cs="Arial"/>
          <w:lang w:val="sr-Cyrl-CS"/>
        </w:rPr>
        <w:t xml:space="preserve"> </w:t>
      </w:r>
      <w:r w:rsidRPr="005A3AA5">
        <w:rPr>
          <w:rFonts w:cs="Arial"/>
          <w:lang w:val="sr-Cyrl-CS"/>
        </w:rPr>
        <w:t>Балканска број 13</w:t>
      </w:r>
      <w:r w:rsidRPr="00465870">
        <w:rPr>
          <w:rFonts w:cs="Arial"/>
          <w:lang w:val="sr-Cyrl-CS"/>
        </w:rPr>
        <w:t xml:space="preserve">, Београд, као Повериоца, да предату меницу може попунити до максималног износа  од ___________________ динара, (и  словима  ___________________динара), по Уговору о 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130848">
        <w:rPr>
          <w:rFonts w:cs="Arial"/>
          <w:b/>
          <w:lang w:val="sr-Cyrl-CS"/>
        </w:rPr>
        <w:t>за oтклањање недостатака у гарантном року</w:t>
      </w:r>
      <w:r w:rsidRPr="00465870">
        <w:rPr>
          <w:rFonts w:cs="Arial"/>
          <w:lang w:val="sr-Cyrl-CS"/>
        </w:rPr>
        <w:t xml:space="preserve"> у вредности од 5% вредности уговора без ПДВ уколико ________________________ (назив дужника), као дужник не отклони недостатке у гарантном року.</w:t>
      </w:r>
    </w:p>
    <w:p w14:paraId="0C21B354" w14:textId="77777777" w:rsidR="00E6449F" w:rsidRPr="00465870" w:rsidRDefault="00E6449F" w:rsidP="00E6449F">
      <w:pPr>
        <w:spacing w:before="0"/>
        <w:rPr>
          <w:rFonts w:cs="Arial"/>
          <w:lang w:val="sr-Cyrl-CS"/>
        </w:rPr>
      </w:pPr>
    </w:p>
    <w:p w14:paraId="03E94827" w14:textId="77777777" w:rsidR="00E6449F" w:rsidRPr="00465870" w:rsidRDefault="00E6449F" w:rsidP="00E6449F">
      <w:pPr>
        <w:spacing w:before="0"/>
        <w:rPr>
          <w:rFonts w:cs="Arial"/>
          <w:lang w:val="sr-Cyrl-CS"/>
        </w:rPr>
      </w:pPr>
      <w:r w:rsidRPr="00465870">
        <w:rPr>
          <w:rFonts w:cs="Arial"/>
          <w:lang w:val="sr-Cyrl-CS"/>
        </w:rPr>
        <w:t>Издата Бланко соло меница серијски број</w:t>
      </w:r>
      <w:r w:rsidRPr="00465870">
        <w:rPr>
          <w:rFonts w:cs="Arial"/>
          <w:lang w:val="sr-Cyrl-CS"/>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(словима: десет) календарских дана од уговореног гарантног рока.</w:t>
      </w:r>
    </w:p>
    <w:p w14:paraId="2781C135" w14:textId="77777777" w:rsidR="00E6449F" w:rsidRPr="00465870" w:rsidRDefault="00E6449F" w:rsidP="00E6449F">
      <w:pPr>
        <w:spacing w:before="0"/>
        <w:rPr>
          <w:rFonts w:cs="Arial"/>
          <w:lang w:val="sr-Cyrl-CS"/>
        </w:rPr>
      </w:pPr>
    </w:p>
    <w:p w14:paraId="37DDDB35" w14:textId="77777777" w:rsidR="00E6449F" w:rsidRPr="00465870" w:rsidRDefault="00E6449F" w:rsidP="00E6449F">
      <w:pPr>
        <w:spacing w:before="0"/>
        <w:rPr>
          <w:rFonts w:cs="Arial"/>
          <w:lang w:val="sr-Cyrl-CS"/>
        </w:rPr>
      </w:pPr>
      <w:r w:rsidRPr="00465870">
        <w:rPr>
          <w:rFonts w:cs="Arial"/>
          <w:lang w:val="sr-Cyrl-C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w:t>
      </w:r>
      <w:r>
        <w:rPr>
          <w:rFonts w:cs="Arial"/>
          <w:lang w:val="sr-Cyrl-CS"/>
        </w:rPr>
        <w:t xml:space="preserve">екућег рачуна Повериоца број  </w:t>
      </w:r>
      <w:r w:rsidRPr="00465870">
        <w:rPr>
          <w:rFonts w:cs="Arial"/>
          <w:b/>
          <w:noProof/>
          <w:lang w:val="sr-Cyrl-CS"/>
        </w:rPr>
        <w:t>205-23250-81</w:t>
      </w:r>
      <w:r w:rsidRPr="00465870">
        <w:rPr>
          <w:rFonts w:cs="Arial"/>
          <w:noProof/>
          <w:lang w:val="sr-Cyrl-CS"/>
        </w:rPr>
        <w:t xml:space="preserve"> Комерцијална банка</w:t>
      </w:r>
      <w:r w:rsidRPr="00465870">
        <w:rPr>
          <w:rFonts w:cs="Arial"/>
          <w:lang w:val="sr-Cyrl-CS"/>
        </w:rPr>
        <w:t>.</w:t>
      </w:r>
    </w:p>
    <w:p w14:paraId="552F48A2" w14:textId="77777777" w:rsidR="00E6449F" w:rsidRPr="00465870" w:rsidRDefault="00E6449F" w:rsidP="00E6449F">
      <w:pPr>
        <w:spacing w:before="0"/>
        <w:rPr>
          <w:rFonts w:cs="Arial"/>
          <w:color w:val="C00000"/>
          <w:lang w:val="sr-Cyrl-CS"/>
        </w:rPr>
      </w:pPr>
    </w:p>
    <w:p w14:paraId="12025A87" w14:textId="77777777" w:rsidR="00E6449F" w:rsidRPr="00465870" w:rsidRDefault="00E6449F" w:rsidP="00E6449F">
      <w:pPr>
        <w:spacing w:before="0"/>
        <w:rPr>
          <w:rFonts w:cs="Arial"/>
          <w:lang w:val="sr-Cyrl-CS"/>
        </w:rPr>
      </w:pPr>
      <w:r w:rsidRPr="00465870">
        <w:rPr>
          <w:rFonts w:cs="Arial"/>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F57A131" w14:textId="77777777" w:rsidR="00E6449F" w:rsidRPr="00465870" w:rsidRDefault="00E6449F" w:rsidP="00E6449F">
      <w:pPr>
        <w:spacing w:before="0"/>
        <w:rPr>
          <w:rFonts w:cs="Arial"/>
          <w:lang w:val="sr-Cyrl-CS"/>
        </w:rPr>
      </w:pPr>
    </w:p>
    <w:p w14:paraId="5FCFBED3" w14:textId="77777777" w:rsidR="00E6449F" w:rsidRPr="00465870" w:rsidRDefault="00E6449F" w:rsidP="00E6449F">
      <w:pPr>
        <w:spacing w:before="0"/>
        <w:rPr>
          <w:rFonts w:cs="Arial"/>
          <w:lang w:val="sr-Cyrl-CS"/>
        </w:rPr>
      </w:pPr>
      <w:r w:rsidRPr="00465870">
        <w:rPr>
          <w:rFonts w:cs="Arial"/>
          <w:lang w:val="sr-Cyrl-CS"/>
        </w:rPr>
        <w:t>Дужник се одриче права на повлачење овог овлашћења, на стављање приговора на задужење и на сторнирање задужења по овом основу за наплату.</w:t>
      </w:r>
    </w:p>
    <w:p w14:paraId="3FD87F64" w14:textId="77777777" w:rsidR="00E6449F" w:rsidRPr="00465870" w:rsidRDefault="00E6449F" w:rsidP="00E6449F">
      <w:pPr>
        <w:spacing w:before="0"/>
        <w:rPr>
          <w:rFonts w:cs="Arial"/>
          <w:lang w:val="sr-Cyrl-CS"/>
        </w:rPr>
      </w:pPr>
    </w:p>
    <w:p w14:paraId="6F9BF7E4" w14:textId="77777777" w:rsidR="00E6449F" w:rsidRPr="0078189B" w:rsidRDefault="00E6449F" w:rsidP="00E6449F">
      <w:pPr>
        <w:spacing w:before="0"/>
        <w:rPr>
          <w:rFonts w:cs="Arial"/>
          <w:lang w:val="sr-Cyrl-RS"/>
        </w:rPr>
      </w:pPr>
    </w:p>
    <w:p w14:paraId="4D81DA7E" w14:textId="77777777" w:rsidR="00E6449F" w:rsidRPr="00465870" w:rsidRDefault="00E6449F" w:rsidP="00E6449F">
      <w:pPr>
        <w:spacing w:before="0"/>
        <w:rPr>
          <w:rFonts w:cs="Arial"/>
          <w:lang w:val="sr-Cyrl-CS"/>
        </w:rPr>
      </w:pPr>
      <w:r w:rsidRPr="00465870">
        <w:rPr>
          <w:rFonts w:cs="Arial"/>
          <w:lang w:val="sr-Cyrl-CS"/>
        </w:rPr>
        <w:lastRenderedPageBreak/>
        <w:t>Меница је потписана од стране овлашћеног лица за заступање Дужника _____________________(унети име и презиме овлашћеног лица).</w:t>
      </w:r>
    </w:p>
    <w:p w14:paraId="09A7E693" w14:textId="77777777" w:rsidR="00E6449F" w:rsidRPr="00465870" w:rsidRDefault="00E6449F" w:rsidP="00E6449F">
      <w:pPr>
        <w:spacing w:before="0"/>
        <w:rPr>
          <w:rFonts w:cs="Arial"/>
          <w:lang w:val="sr-Cyrl-CS"/>
        </w:rPr>
      </w:pPr>
    </w:p>
    <w:p w14:paraId="09453DDE" w14:textId="77777777" w:rsidR="00E6449F" w:rsidRPr="00465870" w:rsidRDefault="00E6449F" w:rsidP="00E6449F">
      <w:pPr>
        <w:spacing w:before="0"/>
        <w:rPr>
          <w:rFonts w:cs="Arial"/>
          <w:lang w:val="sr-Cyrl-CS"/>
        </w:rPr>
      </w:pPr>
      <w:r w:rsidRPr="00465870">
        <w:rPr>
          <w:rFonts w:cs="Arial"/>
          <w:lang w:val="sr-Cyrl-CS"/>
        </w:rPr>
        <w:t>Ово менично писмо - овлашћење сачињено је у 2 (словима: два) истоветна примерка, од којих је    1 (словима: један) примерак за Повериоца, а 1 (словима: један) задржава Дужник.</w:t>
      </w:r>
    </w:p>
    <w:p w14:paraId="4063246C" w14:textId="77777777" w:rsidR="00E6449F" w:rsidRPr="00465870" w:rsidRDefault="00E6449F" w:rsidP="00E6449F">
      <w:pPr>
        <w:spacing w:before="0"/>
        <w:rPr>
          <w:rFonts w:cs="Arial"/>
          <w:lang w:val="sr-Cyrl-CS"/>
        </w:rPr>
      </w:pPr>
    </w:p>
    <w:p w14:paraId="3679149B" w14:textId="77777777" w:rsidR="00E6449F" w:rsidRPr="00465870" w:rsidRDefault="00E6449F" w:rsidP="00E6449F">
      <w:pPr>
        <w:spacing w:before="0"/>
        <w:rPr>
          <w:rFonts w:cs="Arial"/>
          <w:lang w:val="sr-Cyrl-CS"/>
        </w:rPr>
      </w:pPr>
      <w:r w:rsidRPr="00465870">
        <w:rPr>
          <w:rFonts w:cs="Arial"/>
          <w:lang w:val="sr-Cyrl-CS"/>
        </w:rPr>
        <w:t>Место и датум издавања Овлашћења</w:t>
      </w:r>
    </w:p>
    <w:p w14:paraId="5E186230" w14:textId="77777777" w:rsidR="00E6449F" w:rsidRDefault="00E6449F" w:rsidP="00E6449F">
      <w:pPr>
        <w:spacing w:before="0"/>
        <w:rPr>
          <w:rFonts w:cs="Arial"/>
          <w:lang w:val="sr-Cyrl-CS"/>
        </w:rPr>
      </w:pPr>
    </w:p>
    <w:p w14:paraId="687BAA25" w14:textId="77777777" w:rsidR="00E6449F" w:rsidRPr="00465870" w:rsidRDefault="00E6449F" w:rsidP="00E6449F">
      <w:pPr>
        <w:spacing w:before="0"/>
        <w:rPr>
          <w:rFonts w:cs="Arial"/>
          <w:lang w:val="sr-Cyrl-CS"/>
        </w:rPr>
      </w:pPr>
    </w:p>
    <w:p w14:paraId="6B3B3E0E" w14:textId="77777777" w:rsidR="00E6449F" w:rsidRPr="00465870" w:rsidRDefault="00E6449F" w:rsidP="00E6449F">
      <w:pPr>
        <w:spacing w:before="0"/>
        <w:rPr>
          <w:rFonts w:cs="Arial"/>
          <w:lang w:val="sr-Cyrl-CS"/>
        </w:rPr>
      </w:pPr>
      <w:r w:rsidRPr="00465870">
        <w:rPr>
          <w:rFonts w:cs="Arial"/>
          <w:lang w:val="sr-Cyrl-CS"/>
        </w:rPr>
        <w:t xml:space="preserve">                            </w:t>
      </w:r>
    </w:p>
    <w:tbl>
      <w:tblPr>
        <w:tblW w:w="0" w:type="auto"/>
        <w:tblInd w:w="108" w:type="dxa"/>
        <w:tblLayout w:type="fixed"/>
        <w:tblLook w:val="0000" w:firstRow="0" w:lastRow="0" w:firstColumn="0" w:lastColumn="0" w:noHBand="0" w:noVBand="0"/>
      </w:tblPr>
      <w:tblGrid>
        <w:gridCol w:w="3880"/>
        <w:gridCol w:w="2127"/>
        <w:gridCol w:w="4024"/>
      </w:tblGrid>
      <w:tr w:rsidR="00E6449F" w:rsidRPr="00465870" w14:paraId="00F9EC70" w14:textId="77777777" w:rsidTr="00622700">
        <w:tc>
          <w:tcPr>
            <w:tcW w:w="3880" w:type="dxa"/>
            <w:shd w:val="clear" w:color="auto" w:fill="auto"/>
          </w:tcPr>
          <w:p w14:paraId="5AC89F83" w14:textId="77777777" w:rsidR="00E6449F" w:rsidRPr="00465870" w:rsidRDefault="00E6449F" w:rsidP="00622700">
            <w:pPr>
              <w:suppressAutoHyphens/>
              <w:spacing w:before="0"/>
              <w:rPr>
                <w:rFonts w:eastAsia="Lucida Sans Unicode" w:cs="Arial"/>
                <w:kern w:val="1"/>
                <w:lang w:val="ru-RU" w:eastAsia="hi-IN" w:bidi="hi-IN"/>
              </w:rPr>
            </w:pPr>
            <w:r>
              <w:rPr>
                <w:rFonts w:eastAsia="Lucida Sans Unicode" w:cs="Arial"/>
                <w:kern w:val="1"/>
                <w:lang w:val="sr-Cyrl-RS" w:eastAsia="hi-IN" w:bidi="hi-IN"/>
              </w:rPr>
              <w:t xml:space="preserve">                     </w:t>
            </w:r>
            <w:r w:rsidRPr="00465870">
              <w:rPr>
                <w:rFonts w:eastAsia="Lucida Sans Unicode" w:cs="Arial"/>
                <w:kern w:val="1"/>
                <w:lang w:eastAsia="hi-IN" w:bidi="hi-IN"/>
              </w:rPr>
              <w:t>Датум:</w:t>
            </w:r>
          </w:p>
        </w:tc>
        <w:tc>
          <w:tcPr>
            <w:tcW w:w="2127" w:type="dxa"/>
            <w:shd w:val="clear" w:color="auto" w:fill="auto"/>
          </w:tcPr>
          <w:p w14:paraId="5D9C4B51" w14:textId="77777777" w:rsidR="00E6449F" w:rsidRPr="00465870" w:rsidRDefault="00E6449F" w:rsidP="00622700">
            <w:pPr>
              <w:suppressAutoHyphens/>
              <w:spacing w:before="0"/>
              <w:jc w:val="center"/>
              <w:rPr>
                <w:rFonts w:eastAsia="Lucida Sans Unicode" w:cs="Arial"/>
                <w:kern w:val="1"/>
                <w:lang w:val="ru-RU" w:eastAsia="hi-IN" w:bidi="hi-IN"/>
              </w:rPr>
            </w:pPr>
          </w:p>
        </w:tc>
        <w:tc>
          <w:tcPr>
            <w:tcW w:w="4024" w:type="dxa"/>
            <w:shd w:val="clear" w:color="auto" w:fill="auto"/>
          </w:tcPr>
          <w:p w14:paraId="50023D63" w14:textId="77777777" w:rsidR="00E6449F" w:rsidRPr="00465870" w:rsidRDefault="00E6449F" w:rsidP="00622700">
            <w:pPr>
              <w:suppressAutoHyphens/>
              <w:spacing w:before="0"/>
              <w:jc w:val="center"/>
              <w:rPr>
                <w:rFonts w:eastAsia="Lucida Sans Unicode" w:cs="Arial"/>
                <w:kern w:val="1"/>
                <w:lang w:eastAsia="hi-IN" w:bidi="hi-IN"/>
              </w:rPr>
            </w:pPr>
            <w:r w:rsidRPr="00465870">
              <w:rPr>
                <w:rFonts w:eastAsia="Lucida Sans Unicode" w:cs="Arial"/>
                <w:kern w:val="1"/>
                <w:lang w:eastAsia="hi-IN" w:bidi="hi-IN"/>
              </w:rPr>
              <w:t>Понуђач</w:t>
            </w:r>
            <w:r w:rsidRPr="00465870">
              <w:rPr>
                <w:rFonts w:eastAsia="Lucida Sans Unicode" w:cs="Arial"/>
                <w:kern w:val="1"/>
                <w:lang w:val="ru-RU" w:eastAsia="hi-IN" w:bidi="hi-IN"/>
              </w:rPr>
              <w:t>:</w:t>
            </w:r>
          </w:p>
        </w:tc>
      </w:tr>
      <w:tr w:rsidR="00E6449F" w:rsidRPr="00465870" w14:paraId="0D9ED7B5" w14:textId="77777777" w:rsidTr="00622700">
        <w:tc>
          <w:tcPr>
            <w:tcW w:w="3880" w:type="dxa"/>
            <w:shd w:val="clear" w:color="auto" w:fill="auto"/>
          </w:tcPr>
          <w:p w14:paraId="0EF046A1" w14:textId="77777777" w:rsidR="00E6449F" w:rsidRPr="00465870" w:rsidRDefault="00E6449F" w:rsidP="00622700">
            <w:pPr>
              <w:suppressAutoHyphens/>
              <w:spacing w:before="0"/>
              <w:jc w:val="center"/>
              <w:rPr>
                <w:rFonts w:eastAsia="Lucida Sans Unicode" w:cs="Arial"/>
                <w:kern w:val="1"/>
                <w:lang w:eastAsia="hi-IN" w:bidi="hi-IN"/>
              </w:rPr>
            </w:pPr>
          </w:p>
        </w:tc>
        <w:tc>
          <w:tcPr>
            <w:tcW w:w="2127" w:type="dxa"/>
            <w:shd w:val="clear" w:color="auto" w:fill="auto"/>
          </w:tcPr>
          <w:p w14:paraId="32D23BF9" w14:textId="77777777" w:rsidR="00E6449F" w:rsidRPr="00465870" w:rsidRDefault="00E6449F" w:rsidP="00622700">
            <w:pPr>
              <w:suppressAutoHyphens/>
              <w:spacing w:before="0"/>
              <w:jc w:val="center"/>
              <w:rPr>
                <w:rFonts w:eastAsia="Lucida Sans Unicode" w:cs="Arial"/>
                <w:kern w:val="1"/>
                <w:lang w:val="ru-RU" w:eastAsia="hi-IN" w:bidi="hi-IN"/>
              </w:rPr>
            </w:pPr>
            <w:r w:rsidRPr="00465870">
              <w:rPr>
                <w:rFonts w:eastAsia="Lucida Sans Unicode" w:cs="Arial"/>
                <w:kern w:val="1"/>
                <w:lang w:eastAsia="hi-IN" w:bidi="hi-IN"/>
              </w:rPr>
              <w:t>М.П.</w:t>
            </w:r>
          </w:p>
        </w:tc>
        <w:tc>
          <w:tcPr>
            <w:tcW w:w="4024" w:type="dxa"/>
            <w:shd w:val="clear" w:color="auto" w:fill="auto"/>
          </w:tcPr>
          <w:p w14:paraId="46538840" w14:textId="77777777" w:rsidR="00E6449F" w:rsidRPr="00465870" w:rsidRDefault="00E6449F" w:rsidP="00622700">
            <w:pPr>
              <w:suppressAutoHyphens/>
              <w:spacing w:before="0"/>
              <w:jc w:val="center"/>
              <w:rPr>
                <w:rFonts w:eastAsia="Lucida Sans Unicode" w:cs="Arial"/>
                <w:kern w:val="1"/>
                <w:lang w:val="ru-RU" w:eastAsia="hi-IN" w:bidi="hi-IN"/>
              </w:rPr>
            </w:pPr>
          </w:p>
        </w:tc>
      </w:tr>
      <w:tr w:rsidR="00E6449F" w:rsidRPr="00465870" w14:paraId="45C26340" w14:textId="77777777" w:rsidTr="00622700">
        <w:tc>
          <w:tcPr>
            <w:tcW w:w="3880" w:type="dxa"/>
            <w:tcBorders>
              <w:bottom w:val="single" w:sz="4" w:space="0" w:color="000000"/>
            </w:tcBorders>
            <w:shd w:val="clear" w:color="auto" w:fill="auto"/>
          </w:tcPr>
          <w:p w14:paraId="21C5EB76" w14:textId="77777777" w:rsidR="00E6449F" w:rsidRPr="00465870" w:rsidRDefault="00E6449F" w:rsidP="00622700">
            <w:pPr>
              <w:suppressAutoHyphens/>
              <w:spacing w:before="0"/>
              <w:jc w:val="center"/>
              <w:rPr>
                <w:rFonts w:eastAsia="Lucida Sans Unicode" w:cs="Arial"/>
                <w:kern w:val="1"/>
                <w:lang w:eastAsia="hi-IN" w:bidi="hi-IN"/>
              </w:rPr>
            </w:pPr>
          </w:p>
        </w:tc>
        <w:tc>
          <w:tcPr>
            <w:tcW w:w="2127" w:type="dxa"/>
            <w:shd w:val="clear" w:color="auto" w:fill="auto"/>
          </w:tcPr>
          <w:p w14:paraId="40E6C3E4" w14:textId="77777777" w:rsidR="00E6449F" w:rsidRPr="00465870" w:rsidRDefault="00E6449F" w:rsidP="00622700">
            <w:pPr>
              <w:suppressAutoHyphens/>
              <w:spacing w:before="0"/>
              <w:jc w:val="center"/>
              <w:rPr>
                <w:rFonts w:eastAsia="Lucida Sans Unicode" w:cs="Arial"/>
                <w:kern w:val="1"/>
                <w:lang w:val="ru-RU" w:eastAsia="hi-IN" w:bidi="hi-IN"/>
              </w:rPr>
            </w:pPr>
          </w:p>
        </w:tc>
        <w:tc>
          <w:tcPr>
            <w:tcW w:w="4024" w:type="dxa"/>
            <w:tcBorders>
              <w:bottom w:val="single" w:sz="4" w:space="0" w:color="000000"/>
            </w:tcBorders>
            <w:shd w:val="clear" w:color="auto" w:fill="auto"/>
          </w:tcPr>
          <w:p w14:paraId="6FF5DA3E" w14:textId="77777777" w:rsidR="00E6449F" w:rsidRPr="00465870" w:rsidRDefault="00E6449F" w:rsidP="00622700">
            <w:pPr>
              <w:suppressAutoHyphens/>
              <w:spacing w:before="0"/>
              <w:jc w:val="center"/>
              <w:rPr>
                <w:rFonts w:eastAsia="Lucida Sans Unicode" w:cs="Arial"/>
                <w:kern w:val="1"/>
                <w:lang w:val="ru-RU" w:eastAsia="hi-IN" w:bidi="hi-IN"/>
              </w:rPr>
            </w:pPr>
          </w:p>
        </w:tc>
      </w:tr>
    </w:tbl>
    <w:p w14:paraId="4D66694A" w14:textId="77777777" w:rsidR="00E6449F" w:rsidRPr="00465870" w:rsidRDefault="00E6449F" w:rsidP="00E6449F">
      <w:pPr>
        <w:suppressAutoHyphens/>
        <w:spacing w:before="0"/>
        <w:rPr>
          <w:rFonts w:eastAsia="Lucida Sans Unicode" w:cs="Arial"/>
          <w:kern w:val="1"/>
          <w:lang w:eastAsia="hi-IN" w:bidi="hi-IN"/>
        </w:rPr>
      </w:pPr>
      <w:r w:rsidRPr="00465870">
        <w:rPr>
          <w:rFonts w:eastAsia="Lucida Sans Unicode" w:cs="Arial"/>
          <w:kern w:val="1"/>
          <w:lang w:eastAsia="hi-IN" w:bidi="hi-IN"/>
        </w:rPr>
        <w:t xml:space="preserve">                                                                                              </w:t>
      </w:r>
      <w:r>
        <w:rPr>
          <w:rFonts w:eastAsia="Lucida Sans Unicode" w:cs="Arial"/>
          <w:kern w:val="1"/>
          <w:lang w:val="sr-Cyrl-RS" w:eastAsia="hi-IN" w:bidi="hi-IN"/>
        </w:rPr>
        <w:t xml:space="preserve">      </w:t>
      </w:r>
      <w:r w:rsidRPr="00465870">
        <w:rPr>
          <w:rFonts w:eastAsia="Lucida Sans Unicode" w:cs="Arial"/>
          <w:kern w:val="1"/>
          <w:lang w:eastAsia="hi-IN" w:bidi="hi-IN"/>
        </w:rPr>
        <w:t>Потпис овлашћеног лица</w:t>
      </w:r>
    </w:p>
    <w:p w14:paraId="6CE209F5" w14:textId="77777777" w:rsidR="00E6449F" w:rsidRPr="00465870" w:rsidRDefault="00E6449F" w:rsidP="00E6449F">
      <w:pPr>
        <w:spacing w:before="0"/>
        <w:rPr>
          <w:rFonts w:cs="Arial"/>
          <w:lang w:val="sr-Cyrl-CS"/>
        </w:rPr>
      </w:pPr>
    </w:p>
    <w:p w14:paraId="36A4E02F" w14:textId="77777777" w:rsidR="00E6449F" w:rsidRPr="002E2310" w:rsidRDefault="00E6449F" w:rsidP="00E6449F">
      <w:pPr>
        <w:spacing w:before="0"/>
        <w:rPr>
          <w:rFonts w:cs="Arial"/>
          <w:lang w:val="sr-Cyrl-RS"/>
        </w:rPr>
      </w:pPr>
    </w:p>
    <w:p w14:paraId="6E393F5E" w14:textId="77777777" w:rsidR="00E6449F" w:rsidRDefault="00E6449F" w:rsidP="00E6449F">
      <w:pPr>
        <w:pStyle w:val="KDKomentar"/>
        <w:spacing w:before="0"/>
        <w:rPr>
          <w:rFonts w:eastAsia="TimesNewRomanPS-BoldMT" w:cs="Arial"/>
          <w:i w:val="0"/>
          <w:noProof/>
          <w:color w:val="auto"/>
          <w:sz w:val="22"/>
          <w:szCs w:val="22"/>
          <w:lang w:val="sr-Cyrl-CS"/>
        </w:rPr>
      </w:pPr>
    </w:p>
    <w:p w14:paraId="2540E040" w14:textId="77777777" w:rsidR="00E6449F" w:rsidRPr="001D5EAB" w:rsidRDefault="00E6449F" w:rsidP="00E6449F">
      <w:pPr>
        <w:rPr>
          <w:rFonts w:cs="Arial"/>
        </w:rPr>
      </w:pPr>
      <w:r w:rsidRPr="001D5EAB">
        <w:rPr>
          <w:rFonts w:cs="Arial"/>
        </w:rPr>
        <w:t>Прилог:</w:t>
      </w:r>
    </w:p>
    <w:p w14:paraId="44E7CEB1" w14:textId="77777777" w:rsidR="00E6449F" w:rsidRPr="001D5EAB" w:rsidRDefault="00E6449F" w:rsidP="00E6449F">
      <w:pPr>
        <w:numPr>
          <w:ilvl w:val="0"/>
          <w:numId w:val="7"/>
        </w:numPr>
        <w:contextualSpacing/>
        <w:rPr>
          <w:rFonts w:eastAsia="Calibri" w:cs="Arial"/>
        </w:rPr>
      </w:pPr>
      <w:r w:rsidRPr="001D5EAB">
        <w:rPr>
          <w:rFonts w:eastAsia="Calibri" w:cs="Arial"/>
        </w:rPr>
        <w:t xml:space="preserve"> 1 (словима: једна) потписана и оверена бланко сопствена меница као гаранција за отклањање недостатака у гарантном року</w:t>
      </w:r>
    </w:p>
    <w:p w14:paraId="0BF1352B" w14:textId="77777777" w:rsidR="00E6449F" w:rsidRPr="001D5EAB" w:rsidRDefault="00E6449F" w:rsidP="00E6449F">
      <w:pPr>
        <w:numPr>
          <w:ilvl w:val="0"/>
          <w:numId w:val="7"/>
        </w:numPr>
        <w:contextualSpacing/>
        <w:rPr>
          <w:rFonts w:eastAsia="Calibri" w:cs="Arial"/>
        </w:rPr>
      </w:pPr>
      <w:r w:rsidRPr="001D5EAB">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w:t>
      </w:r>
    </w:p>
    <w:p w14:paraId="3F91766E" w14:textId="77777777" w:rsidR="00E6449F" w:rsidRPr="001D5EAB" w:rsidRDefault="00E6449F" w:rsidP="00E6449F">
      <w:pPr>
        <w:numPr>
          <w:ilvl w:val="0"/>
          <w:numId w:val="7"/>
        </w:numPr>
        <w:contextualSpacing/>
        <w:rPr>
          <w:rFonts w:eastAsia="Calibri" w:cs="Arial"/>
        </w:rPr>
      </w:pPr>
      <w:r w:rsidRPr="001D5EAB">
        <w:rPr>
          <w:rFonts w:eastAsia="Calibri" w:cs="Arial"/>
        </w:rPr>
        <w:t xml:space="preserve">фотокопију ОП обрасца </w:t>
      </w:r>
    </w:p>
    <w:p w14:paraId="4A79428F" w14:textId="77777777" w:rsidR="00E6449F" w:rsidRPr="001D5EAB" w:rsidRDefault="00E6449F" w:rsidP="00E6449F">
      <w:pPr>
        <w:numPr>
          <w:ilvl w:val="0"/>
          <w:numId w:val="7"/>
        </w:numPr>
        <w:contextualSpacing/>
        <w:rPr>
          <w:rFonts w:eastAsia="Calibri" w:cs="Arial"/>
        </w:rPr>
      </w:pPr>
      <w:r w:rsidRPr="001D5EAB">
        <w:rPr>
          <w:rFonts w:eastAsia="Calibri"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8FB57AB" w14:textId="77777777" w:rsidR="00E6449F" w:rsidRPr="001D5EAB" w:rsidRDefault="00E6449F" w:rsidP="00E6449F">
      <w:pPr>
        <w:numPr>
          <w:ilvl w:val="0"/>
          <w:numId w:val="7"/>
        </w:numPr>
        <w:contextualSpacing/>
        <w:rPr>
          <w:rFonts w:eastAsia="Calibri" w:cs="Arial"/>
        </w:rPr>
      </w:pPr>
      <w:r w:rsidRPr="001D5EAB">
        <w:rPr>
          <w:rFonts w:eastAsia="Calibri" w:cs="Arial"/>
        </w:rPr>
        <w:t xml:space="preserve">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D5F0E4A" w14:textId="77777777" w:rsidR="00E6449F" w:rsidRPr="001D5EAB" w:rsidRDefault="00E6449F" w:rsidP="00E6449F">
      <w:pPr>
        <w:tabs>
          <w:tab w:val="left" w:pos="1134"/>
        </w:tabs>
        <w:spacing w:before="0"/>
        <w:rPr>
          <w:rFonts w:eastAsia="TimesNewRomanPS-BoldMT" w:cs="Arial"/>
          <w:noProof/>
          <w:lang w:val="ru-RU"/>
        </w:rPr>
      </w:pPr>
    </w:p>
    <w:p w14:paraId="52B41E8C" w14:textId="77777777" w:rsidR="00E6449F" w:rsidRDefault="00E6449F" w:rsidP="00E6449F">
      <w:pPr>
        <w:pStyle w:val="KDKomentar"/>
        <w:spacing w:before="0"/>
        <w:rPr>
          <w:rFonts w:eastAsia="TimesNewRomanPS-BoldMT" w:cs="Arial"/>
          <w:i w:val="0"/>
          <w:noProof/>
          <w:color w:val="auto"/>
          <w:lang w:val="sr-Cyrl-RS"/>
        </w:rPr>
      </w:pPr>
    </w:p>
    <w:p w14:paraId="6304CFC0" w14:textId="77777777" w:rsidR="00E6449F" w:rsidRDefault="00E6449F" w:rsidP="00E6449F">
      <w:pPr>
        <w:pStyle w:val="KDKomentar"/>
        <w:spacing w:before="0"/>
        <w:rPr>
          <w:rFonts w:eastAsia="TimesNewRomanPS-BoldMT" w:cs="Arial"/>
          <w:i w:val="0"/>
          <w:noProof/>
          <w:color w:val="auto"/>
          <w:lang w:val="sr-Cyrl-RS"/>
        </w:rPr>
      </w:pPr>
    </w:p>
    <w:p w14:paraId="4AA2F25C" w14:textId="77777777" w:rsidR="00E6449F" w:rsidRDefault="00E6449F" w:rsidP="00E6449F">
      <w:pPr>
        <w:pStyle w:val="KDKomentar"/>
        <w:spacing w:before="0"/>
        <w:rPr>
          <w:rFonts w:eastAsia="TimesNewRomanPS-BoldMT" w:cs="Arial"/>
          <w:i w:val="0"/>
          <w:noProof/>
          <w:color w:val="auto"/>
          <w:lang w:val="sr-Cyrl-RS"/>
        </w:rPr>
      </w:pPr>
    </w:p>
    <w:p w14:paraId="683885B1" w14:textId="77777777" w:rsidR="00E6449F" w:rsidRDefault="00E6449F" w:rsidP="00E6449F">
      <w:pPr>
        <w:pStyle w:val="KDKomentar"/>
        <w:spacing w:before="0"/>
        <w:rPr>
          <w:rFonts w:eastAsia="TimesNewRomanPS-BoldMT" w:cs="Arial"/>
          <w:i w:val="0"/>
          <w:noProof/>
          <w:color w:val="auto"/>
          <w:lang w:val="sr-Cyrl-RS"/>
        </w:rPr>
      </w:pPr>
    </w:p>
    <w:p w14:paraId="5B6DC212" w14:textId="77777777" w:rsidR="00E6449F" w:rsidRDefault="00E6449F" w:rsidP="00E6449F">
      <w:pPr>
        <w:pStyle w:val="KDKomentar"/>
        <w:spacing w:before="0"/>
        <w:rPr>
          <w:rFonts w:eastAsia="TimesNewRomanPS-BoldMT" w:cs="Arial"/>
          <w:i w:val="0"/>
          <w:noProof/>
          <w:color w:val="auto"/>
          <w:lang w:val="sr-Cyrl-RS"/>
        </w:rPr>
      </w:pPr>
    </w:p>
    <w:p w14:paraId="1CBB2686" w14:textId="77777777" w:rsidR="00E6449F" w:rsidRDefault="00E6449F" w:rsidP="00E6449F">
      <w:pPr>
        <w:pStyle w:val="KDKomentar"/>
        <w:spacing w:before="0"/>
        <w:rPr>
          <w:rFonts w:eastAsia="TimesNewRomanPS-BoldMT" w:cs="Arial"/>
          <w:i w:val="0"/>
          <w:noProof/>
          <w:color w:val="auto"/>
          <w:lang w:val="sr-Cyrl-RS"/>
        </w:rPr>
      </w:pPr>
    </w:p>
    <w:p w14:paraId="52C1B16E" w14:textId="77777777" w:rsidR="00E6449F" w:rsidRDefault="00E6449F" w:rsidP="00E6449F">
      <w:pPr>
        <w:pStyle w:val="KDKomentar"/>
        <w:spacing w:before="0"/>
        <w:rPr>
          <w:rFonts w:eastAsia="TimesNewRomanPS-BoldMT" w:cs="Arial"/>
          <w:i w:val="0"/>
          <w:noProof/>
          <w:color w:val="auto"/>
          <w:lang w:val="sr-Cyrl-RS"/>
        </w:rPr>
      </w:pPr>
    </w:p>
    <w:p w14:paraId="6BC09F20" w14:textId="77777777" w:rsidR="00E6449F" w:rsidRDefault="00E6449F" w:rsidP="00E6449F">
      <w:pPr>
        <w:pStyle w:val="KDKomentar"/>
        <w:spacing w:before="0"/>
        <w:rPr>
          <w:rFonts w:eastAsia="TimesNewRomanPS-BoldMT" w:cs="Arial"/>
          <w:i w:val="0"/>
          <w:noProof/>
          <w:color w:val="auto"/>
          <w:lang w:val="sr-Cyrl-RS"/>
        </w:rPr>
      </w:pPr>
    </w:p>
    <w:p w14:paraId="57A58A7B" w14:textId="77777777" w:rsidR="00E6449F" w:rsidRDefault="00E6449F" w:rsidP="00E6449F">
      <w:pPr>
        <w:pStyle w:val="KDKomentar"/>
        <w:spacing w:before="0"/>
        <w:rPr>
          <w:rFonts w:eastAsia="TimesNewRomanPS-BoldMT" w:cs="Arial"/>
          <w:i w:val="0"/>
          <w:noProof/>
          <w:color w:val="auto"/>
          <w:lang w:val="sr-Cyrl-RS"/>
        </w:rPr>
      </w:pPr>
    </w:p>
    <w:p w14:paraId="04BE7444" w14:textId="77777777" w:rsidR="00E6449F" w:rsidRDefault="00E6449F" w:rsidP="00E6449F">
      <w:pPr>
        <w:pStyle w:val="KDKomentar"/>
        <w:spacing w:before="0"/>
        <w:rPr>
          <w:rFonts w:eastAsia="TimesNewRomanPS-BoldMT" w:cs="Arial"/>
          <w:i w:val="0"/>
          <w:noProof/>
          <w:color w:val="auto"/>
          <w:lang w:val="sr-Cyrl-RS"/>
        </w:rPr>
      </w:pPr>
    </w:p>
    <w:p w14:paraId="197F178B" w14:textId="77777777" w:rsidR="00E6449F" w:rsidRDefault="00E6449F" w:rsidP="00E6449F">
      <w:pPr>
        <w:pStyle w:val="KDKomentar"/>
        <w:spacing w:before="0"/>
        <w:rPr>
          <w:rFonts w:eastAsia="TimesNewRomanPS-BoldMT" w:cs="Arial"/>
          <w:i w:val="0"/>
          <w:noProof/>
          <w:color w:val="auto"/>
          <w:lang w:val="sr-Cyrl-RS"/>
        </w:rPr>
      </w:pPr>
    </w:p>
    <w:p w14:paraId="3BB6E3DF" w14:textId="77777777" w:rsidR="00E6449F" w:rsidRDefault="00E6449F" w:rsidP="00E6449F">
      <w:pPr>
        <w:pStyle w:val="KDKomentar"/>
        <w:spacing w:before="0"/>
        <w:rPr>
          <w:rFonts w:eastAsia="TimesNewRomanPS-BoldMT" w:cs="Arial"/>
          <w:i w:val="0"/>
          <w:noProof/>
          <w:color w:val="auto"/>
          <w:lang w:val="sr-Cyrl-RS"/>
        </w:rPr>
      </w:pPr>
    </w:p>
    <w:p w14:paraId="7250BA93" w14:textId="77777777" w:rsidR="00E6449F" w:rsidRDefault="00E6449F" w:rsidP="00E6449F">
      <w:pPr>
        <w:pStyle w:val="KDKomentar"/>
        <w:spacing w:before="0"/>
        <w:rPr>
          <w:rFonts w:eastAsia="TimesNewRomanPS-BoldMT" w:cs="Arial"/>
          <w:i w:val="0"/>
          <w:noProof/>
          <w:color w:val="auto"/>
          <w:lang w:val="sr-Cyrl-RS"/>
        </w:rPr>
      </w:pPr>
    </w:p>
    <w:p w14:paraId="1E128E11" w14:textId="77777777" w:rsidR="00E6449F" w:rsidRDefault="00E6449F" w:rsidP="00E6449F">
      <w:pPr>
        <w:pStyle w:val="KDKomentar"/>
        <w:spacing w:before="0"/>
        <w:rPr>
          <w:rFonts w:eastAsia="TimesNewRomanPS-BoldMT" w:cs="Arial"/>
          <w:i w:val="0"/>
          <w:noProof/>
          <w:color w:val="auto"/>
          <w:lang w:val="sr-Cyrl-RS"/>
        </w:rPr>
      </w:pPr>
    </w:p>
    <w:p w14:paraId="48E0F4F9" w14:textId="77777777" w:rsidR="00E6449F" w:rsidRDefault="00E6449F" w:rsidP="00E6449F">
      <w:pPr>
        <w:pStyle w:val="KDKomentar"/>
        <w:spacing w:before="0"/>
        <w:rPr>
          <w:rFonts w:eastAsia="TimesNewRomanPS-BoldMT" w:cs="Arial"/>
          <w:i w:val="0"/>
          <w:noProof/>
          <w:color w:val="auto"/>
          <w:lang w:val="sr-Cyrl-RS"/>
        </w:rPr>
      </w:pPr>
    </w:p>
    <w:p w14:paraId="7922C347" w14:textId="77777777" w:rsidR="00E6449F" w:rsidRDefault="00E6449F" w:rsidP="00E6449F">
      <w:pPr>
        <w:pStyle w:val="KDKomentar"/>
        <w:spacing w:before="0"/>
        <w:rPr>
          <w:rFonts w:eastAsia="TimesNewRomanPS-BoldMT" w:cs="Arial"/>
          <w:i w:val="0"/>
          <w:noProof/>
          <w:color w:val="auto"/>
          <w:lang w:val="sr-Cyrl-RS"/>
        </w:rPr>
      </w:pPr>
    </w:p>
    <w:p w14:paraId="45AA7E4B" w14:textId="77777777" w:rsidR="00E6449F" w:rsidRDefault="00E6449F" w:rsidP="00E6449F">
      <w:pPr>
        <w:pStyle w:val="KDKomentar"/>
        <w:spacing w:before="0"/>
        <w:rPr>
          <w:rFonts w:eastAsia="TimesNewRomanPS-BoldMT" w:cs="Arial"/>
          <w:i w:val="0"/>
          <w:noProof/>
          <w:color w:val="auto"/>
          <w:lang w:val="sr-Cyrl-RS"/>
        </w:rPr>
      </w:pPr>
    </w:p>
    <w:p w14:paraId="38BBD4B2" w14:textId="77777777" w:rsidR="00E6449F" w:rsidRDefault="00E6449F" w:rsidP="00E6449F">
      <w:pPr>
        <w:pStyle w:val="KDKomentar"/>
        <w:spacing w:before="0"/>
        <w:rPr>
          <w:rFonts w:eastAsia="TimesNewRomanPS-BoldMT" w:cs="Arial"/>
          <w:i w:val="0"/>
          <w:noProof/>
          <w:color w:val="auto"/>
          <w:lang w:val="sr-Cyrl-RS"/>
        </w:rPr>
      </w:pPr>
    </w:p>
    <w:p w14:paraId="18DB7527" w14:textId="77777777" w:rsidR="00E6449F" w:rsidRDefault="00E6449F" w:rsidP="00E6449F">
      <w:pPr>
        <w:pStyle w:val="KDKomentar"/>
        <w:spacing w:before="0"/>
        <w:rPr>
          <w:rFonts w:eastAsia="TimesNewRomanPS-BoldMT" w:cs="Arial"/>
          <w:i w:val="0"/>
          <w:noProof/>
          <w:color w:val="auto"/>
          <w:lang w:val="sr-Cyrl-RS"/>
        </w:rPr>
      </w:pPr>
    </w:p>
    <w:p w14:paraId="362A0D65" w14:textId="77777777" w:rsidR="00E6449F" w:rsidRDefault="00E6449F" w:rsidP="00E6449F">
      <w:pPr>
        <w:pStyle w:val="KDKomentar"/>
        <w:spacing w:before="0"/>
        <w:rPr>
          <w:rFonts w:eastAsia="TimesNewRomanPS-BoldMT" w:cs="Arial"/>
          <w:i w:val="0"/>
          <w:noProof/>
          <w:color w:val="auto"/>
          <w:lang w:val="sr-Cyrl-RS"/>
        </w:rPr>
      </w:pPr>
    </w:p>
    <w:p w14:paraId="0650A653" w14:textId="77777777" w:rsidR="00E6449F" w:rsidRDefault="00E6449F" w:rsidP="00E6449F">
      <w:pPr>
        <w:pStyle w:val="KDKomentar"/>
        <w:spacing w:before="0"/>
        <w:rPr>
          <w:rFonts w:eastAsia="TimesNewRomanPS-BoldMT" w:cs="Arial"/>
          <w:i w:val="0"/>
          <w:noProof/>
          <w:color w:val="auto"/>
          <w:lang w:val="sr-Cyrl-RS"/>
        </w:rPr>
      </w:pPr>
    </w:p>
    <w:p w14:paraId="5F096E54" w14:textId="77777777" w:rsidR="00E6449F" w:rsidRDefault="00E6449F" w:rsidP="00E6449F">
      <w:pPr>
        <w:pStyle w:val="KDKomentar"/>
        <w:spacing w:before="0"/>
        <w:rPr>
          <w:rFonts w:eastAsia="TimesNewRomanPS-BoldMT" w:cs="Arial"/>
          <w:i w:val="0"/>
          <w:noProof/>
          <w:color w:val="auto"/>
          <w:lang w:val="sr-Cyrl-RS"/>
        </w:rPr>
      </w:pPr>
    </w:p>
    <w:p w14:paraId="07DA84DB" w14:textId="77777777" w:rsidR="00E6449F" w:rsidRDefault="00E6449F" w:rsidP="00E6449F">
      <w:pPr>
        <w:pStyle w:val="KDKomentar"/>
        <w:spacing w:before="0"/>
        <w:rPr>
          <w:rFonts w:eastAsia="TimesNewRomanPS-BoldMT" w:cs="Arial"/>
          <w:i w:val="0"/>
          <w:noProof/>
          <w:color w:val="auto"/>
          <w:lang w:val="sr-Cyrl-RS"/>
        </w:rPr>
      </w:pPr>
    </w:p>
    <w:p w14:paraId="65276E18" w14:textId="77777777" w:rsidR="00E6449F" w:rsidRDefault="00E6449F" w:rsidP="00E6449F">
      <w:pPr>
        <w:pStyle w:val="KDKomentar"/>
        <w:spacing w:before="0"/>
        <w:rPr>
          <w:rFonts w:eastAsia="TimesNewRomanPS-BoldMT" w:cs="Arial"/>
          <w:i w:val="0"/>
          <w:noProof/>
          <w:color w:val="auto"/>
          <w:lang w:val="sr-Cyrl-RS"/>
        </w:rPr>
      </w:pPr>
    </w:p>
    <w:p w14:paraId="34B772D3" w14:textId="77777777" w:rsidR="00E6449F" w:rsidRDefault="00E6449F" w:rsidP="00E6449F">
      <w:pPr>
        <w:pStyle w:val="KDKomentar"/>
        <w:spacing w:before="0"/>
        <w:rPr>
          <w:rFonts w:eastAsia="TimesNewRomanPS-BoldMT" w:cs="Arial"/>
          <w:i w:val="0"/>
          <w:noProof/>
          <w:color w:val="auto"/>
          <w:lang w:val="sr-Cyrl-RS"/>
        </w:rPr>
      </w:pPr>
    </w:p>
    <w:p w14:paraId="7CBCD5E6" w14:textId="77777777" w:rsidR="00E6449F" w:rsidRPr="0078189B" w:rsidRDefault="00E6449F" w:rsidP="00E6449F">
      <w:pPr>
        <w:pStyle w:val="KDKomentar"/>
        <w:spacing w:before="0"/>
        <w:rPr>
          <w:rFonts w:eastAsia="TimesNewRomanPS-BoldMT" w:cs="Arial"/>
          <w:i w:val="0"/>
          <w:noProof/>
          <w:color w:val="auto"/>
          <w:lang w:val="sr-Cyrl-RS"/>
        </w:rPr>
      </w:pPr>
    </w:p>
    <w:p w14:paraId="7366E32B" w14:textId="77777777" w:rsidR="00E6449F" w:rsidRDefault="00E6449F" w:rsidP="00E6449F">
      <w:pPr>
        <w:pStyle w:val="KDKomentar"/>
        <w:spacing w:before="0"/>
        <w:rPr>
          <w:rFonts w:eastAsia="TimesNewRomanPS-BoldMT" w:cs="Arial"/>
          <w:i w:val="0"/>
          <w:noProof/>
          <w:color w:val="auto"/>
          <w:sz w:val="22"/>
          <w:szCs w:val="22"/>
        </w:rPr>
      </w:pPr>
    </w:p>
    <w:p w14:paraId="0024CACF" w14:textId="77777777" w:rsidR="00CF5FCE" w:rsidRPr="007172C5" w:rsidRDefault="00CF5FCE" w:rsidP="00CF5FCE">
      <w:pPr>
        <w:jc w:val="center"/>
        <w:rPr>
          <w:rFonts w:cs="Arial"/>
          <w:b/>
        </w:rPr>
      </w:pPr>
    </w:p>
    <w:p w14:paraId="1E852850" w14:textId="77777777" w:rsidR="00CF5FCE" w:rsidRPr="007172C5" w:rsidRDefault="00CF5FCE" w:rsidP="00CF5FCE">
      <w:pPr>
        <w:rPr>
          <w:rFonts w:cs="Arial"/>
          <w:b/>
        </w:rPr>
      </w:pPr>
    </w:p>
    <w:p w14:paraId="3EC69159" w14:textId="0C3A53A3" w:rsidR="00E47235" w:rsidRPr="005A3AA5" w:rsidRDefault="00E47235" w:rsidP="005A3AA5">
      <w:pPr>
        <w:pStyle w:val="KDObrazac"/>
        <w:jc w:val="both"/>
        <w:rPr>
          <w:sz w:val="24"/>
          <w:szCs w:val="24"/>
          <w:lang w:val="sr-Cyrl-RS"/>
        </w:rPr>
      </w:pPr>
    </w:p>
    <w:p w14:paraId="62C2E556" w14:textId="77777777" w:rsidR="00047060" w:rsidRPr="000E2289" w:rsidRDefault="00047060" w:rsidP="00F80B8B">
      <w:pPr>
        <w:pStyle w:val="KDKomentar"/>
        <w:spacing w:before="0"/>
        <w:rPr>
          <w:rFonts w:eastAsia="TimesNewRomanPS-BoldMT" w:cs="Arial"/>
          <w:i w:val="0"/>
          <w:noProof/>
          <w:color w:val="auto"/>
          <w:sz w:val="22"/>
          <w:szCs w:val="22"/>
        </w:rPr>
      </w:pPr>
    </w:p>
    <w:p w14:paraId="69E5048F" w14:textId="77777777" w:rsidR="009B3F67" w:rsidRPr="00BE2910" w:rsidRDefault="00055D45" w:rsidP="00055D45">
      <w:pPr>
        <w:pStyle w:val="KDKomentar"/>
        <w:spacing w:before="0"/>
        <w:jc w:val="right"/>
        <w:rPr>
          <w:b/>
          <w:i w:val="0"/>
          <w:noProof/>
          <w:color w:val="auto"/>
          <w:spacing w:val="1"/>
          <w:sz w:val="22"/>
          <w:szCs w:val="22"/>
        </w:rPr>
      </w:pPr>
      <w:r w:rsidRPr="002A3FD7">
        <w:rPr>
          <w:b/>
          <w:i w:val="0"/>
          <w:noProof/>
          <w:color w:val="auto"/>
          <w:sz w:val="22"/>
          <w:szCs w:val="22"/>
          <w:lang w:val="sr-Cyrl-CS"/>
        </w:rPr>
        <w:t>ПРИЛОГ</w:t>
      </w:r>
      <w:r w:rsidR="00460221">
        <w:rPr>
          <w:b/>
          <w:i w:val="0"/>
          <w:noProof/>
          <w:color w:val="auto"/>
          <w:sz w:val="22"/>
          <w:szCs w:val="22"/>
          <w:lang w:val="sr-Cyrl-CS"/>
        </w:rPr>
        <w:t xml:space="preserve"> </w:t>
      </w:r>
      <w:r w:rsidR="00D17FF5">
        <w:rPr>
          <w:b/>
          <w:i w:val="0"/>
          <w:noProof/>
          <w:color w:val="auto"/>
          <w:spacing w:val="1"/>
          <w:sz w:val="22"/>
          <w:szCs w:val="22"/>
        </w:rPr>
        <w:t>5</w:t>
      </w:r>
    </w:p>
    <w:p w14:paraId="11ECC682" w14:textId="77777777" w:rsidR="00055D45" w:rsidRDefault="00055D45" w:rsidP="00055D45">
      <w:pPr>
        <w:pStyle w:val="KDKomentar"/>
        <w:spacing w:before="0"/>
        <w:jc w:val="right"/>
        <w:rPr>
          <w:b/>
          <w:i w:val="0"/>
          <w:noProof/>
          <w:color w:val="auto"/>
          <w:spacing w:val="1"/>
          <w:sz w:val="24"/>
          <w:szCs w:val="24"/>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055D45" w:rsidRPr="00BB381A" w14:paraId="04403262" w14:textId="77777777" w:rsidTr="00EA7DA6">
        <w:trPr>
          <w:trHeight w:hRule="exact" w:val="320"/>
        </w:trPr>
        <w:tc>
          <w:tcPr>
            <w:tcW w:w="2979" w:type="dxa"/>
            <w:vMerge w:val="restart"/>
            <w:tcBorders>
              <w:top w:val="single" w:sz="13" w:space="0" w:color="000000"/>
              <w:left w:val="single" w:sz="12" w:space="0" w:color="000000"/>
              <w:right w:val="single" w:sz="12" w:space="0" w:color="000000"/>
            </w:tcBorders>
          </w:tcPr>
          <w:p w14:paraId="43881390" w14:textId="77777777" w:rsidR="00055D45" w:rsidRPr="00BB381A" w:rsidRDefault="00055D45" w:rsidP="00EA7DA6">
            <w:pPr>
              <w:pStyle w:val="TableParagraph"/>
              <w:spacing w:before="155" w:line="275" w:lineRule="auto"/>
              <w:ind w:right="123"/>
              <w:rPr>
                <w:rFonts w:ascii="Arial" w:eastAsia="Arial" w:hAnsi="Arial" w:cs="Arial"/>
                <w:noProof/>
                <w:lang w:val="sr-Cyrl-CS"/>
              </w:rPr>
            </w:pPr>
            <w:r w:rsidRPr="00BB381A">
              <w:rPr>
                <w:rFonts w:ascii="Arial" w:eastAsia="Arial" w:hAnsi="Arial" w:cs="Arial"/>
                <w:noProof/>
              </w:rPr>
              <w:drawing>
                <wp:anchor distT="0" distB="0" distL="114300" distR="114300" simplePos="0" relativeHeight="251659264" behindDoc="0" locked="0" layoutInCell="1" allowOverlap="1" wp14:anchorId="3147E1F6" wp14:editId="2DB478C7">
                  <wp:simplePos x="0" y="0"/>
                  <wp:positionH relativeFrom="column">
                    <wp:posOffset>71120</wp:posOffset>
                  </wp:positionH>
                  <wp:positionV relativeFrom="paragraph">
                    <wp:posOffset>116840</wp:posOffset>
                  </wp:positionV>
                  <wp:extent cx="1790700" cy="31389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793136" cy="314325"/>
                          </a:xfrm>
                          <a:prstGeom prst="rect">
                            <a:avLst/>
                          </a:prstGeom>
                          <a:noFill/>
                          <a:ln>
                            <a:noFill/>
                          </a:ln>
                        </pic:spPr>
                      </pic:pic>
                    </a:graphicData>
                  </a:graphic>
                </wp:anchor>
              </w:drawing>
            </w:r>
          </w:p>
        </w:tc>
        <w:tc>
          <w:tcPr>
            <w:tcW w:w="4820" w:type="dxa"/>
            <w:vMerge w:val="restart"/>
            <w:tcBorders>
              <w:top w:val="single" w:sz="13" w:space="0" w:color="000000"/>
              <w:left w:val="single" w:sz="12" w:space="0" w:color="000000"/>
              <w:right w:val="single" w:sz="12" w:space="0" w:color="000000"/>
            </w:tcBorders>
            <w:vAlign w:val="center"/>
          </w:tcPr>
          <w:p w14:paraId="566346D7" w14:textId="77777777" w:rsidR="00055D45" w:rsidRPr="00BB381A" w:rsidRDefault="00055D45" w:rsidP="00EA7DA6">
            <w:pPr>
              <w:pStyle w:val="TableParagraph"/>
              <w:spacing w:before="122" w:line="277" w:lineRule="auto"/>
              <w:ind w:left="178" w:right="106"/>
              <w:jc w:val="center"/>
              <w:rPr>
                <w:rFonts w:ascii="Arial" w:eastAsia="Arial" w:hAnsi="Arial" w:cs="Arial"/>
                <w:b/>
                <w:noProof/>
                <w:lang w:val="sr-Cyrl-CS"/>
              </w:rPr>
            </w:pPr>
            <w:r w:rsidRPr="00BB381A">
              <w:rPr>
                <w:rFonts w:ascii="Arial" w:hAnsi="Arial" w:cs="Arial"/>
                <w:b/>
                <w:noProof/>
                <w:spacing w:val="-1"/>
                <w:lang w:val="sr-Cyrl-CS"/>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14:paraId="39A1838B" w14:textId="77777777" w:rsidR="00055D45" w:rsidRPr="00BB381A" w:rsidRDefault="00055D45" w:rsidP="00EA7DA6">
            <w:pPr>
              <w:pStyle w:val="TableParagraph"/>
              <w:spacing w:line="245" w:lineRule="exact"/>
              <w:ind w:left="354"/>
              <w:rPr>
                <w:rFonts w:ascii="Arial" w:eastAsia="Arial" w:hAnsi="Arial" w:cs="Arial"/>
                <w:noProof/>
                <w:lang w:val="sr-Cyrl-CS"/>
              </w:rPr>
            </w:pPr>
            <w:r w:rsidRPr="00BB381A">
              <w:rPr>
                <w:rFonts w:ascii="Arial" w:hAnsi="Arial" w:cs="Arial"/>
                <w:b/>
                <w:noProof/>
                <w:spacing w:val="-1"/>
                <w:lang w:val="sr-Cyrl-CS"/>
              </w:rPr>
              <w:t>Ф</w:t>
            </w:r>
            <w:r>
              <w:rPr>
                <w:rFonts w:ascii="Arial" w:hAnsi="Arial" w:cs="Arial"/>
                <w:b/>
                <w:noProof/>
                <w:spacing w:val="-1"/>
                <w:lang w:val="sr-Cyrl-CS"/>
              </w:rPr>
              <w:t>К</w:t>
            </w:r>
            <w:r w:rsidRPr="00BB381A">
              <w:rPr>
                <w:rFonts w:ascii="Arial" w:hAnsi="Arial" w:cs="Arial"/>
                <w:b/>
                <w:noProof/>
                <w:spacing w:val="-1"/>
                <w:lang w:val="sr-Cyrl-CS"/>
              </w:rPr>
              <w:t>.6.2.4.0.2</w:t>
            </w:r>
          </w:p>
        </w:tc>
      </w:tr>
      <w:tr w:rsidR="00055D45" w:rsidRPr="00BB381A" w14:paraId="4D7DAB8D" w14:textId="77777777" w:rsidTr="00EA7DA6">
        <w:trPr>
          <w:trHeight w:hRule="exact" w:val="560"/>
        </w:trPr>
        <w:tc>
          <w:tcPr>
            <w:tcW w:w="2979" w:type="dxa"/>
            <w:vMerge/>
            <w:tcBorders>
              <w:left w:val="single" w:sz="12" w:space="0" w:color="000000"/>
              <w:bottom w:val="single" w:sz="12" w:space="0" w:color="000000"/>
              <w:right w:val="single" w:sz="12" w:space="0" w:color="000000"/>
            </w:tcBorders>
          </w:tcPr>
          <w:p w14:paraId="2DD986A3" w14:textId="77777777" w:rsidR="00055D45" w:rsidRPr="00BB381A" w:rsidRDefault="00055D45" w:rsidP="00EA7DA6">
            <w:pPr>
              <w:rPr>
                <w:rFonts w:ascii="Arial" w:hAnsi="Arial" w:cs="Arial"/>
                <w:noProof/>
                <w:lang w:val="sr-Cyrl-CS"/>
              </w:rPr>
            </w:pPr>
          </w:p>
        </w:tc>
        <w:tc>
          <w:tcPr>
            <w:tcW w:w="4820" w:type="dxa"/>
            <w:vMerge/>
            <w:tcBorders>
              <w:left w:val="single" w:sz="12" w:space="0" w:color="000000"/>
              <w:bottom w:val="single" w:sz="12" w:space="0" w:color="000000"/>
              <w:right w:val="single" w:sz="12" w:space="0" w:color="000000"/>
            </w:tcBorders>
          </w:tcPr>
          <w:p w14:paraId="0D0ED510" w14:textId="77777777" w:rsidR="00055D45" w:rsidRPr="00BB381A" w:rsidRDefault="00055D45" w:rsidP="00EA7DA6">
            <w:pPr>
              <w:rPr>
                <w:rFonts w:ascii="Arial" w:hAnsi="Arial" w:cs="Arial"/>
                <w:noProof/>
                <w:lang w:val="sr-Cyrl-CS"/>
              </w:rPr>
            </w:pPr>
          </w:p>
        </w:tc>
        <w:tc>
          <w:tcPr>
            <w:tcW w:w="1985" w:type="dxa"/>
            <w:tcBorders>
              <w:top w:val="single" w:sz="13" w:space="0" w:color="000000"/>
              <w:left w:val="single" w:sz="12" w:space="0" w:color="000000"/>
              <w:bottom w:val="single" w:sz="12" w:space="0" w:color="000000"/>
              <w:right w:val="single" w:sz="12" w:space="0" w:color="000000"/>
            </w:tcBorders>
            <w:vAlign w:val="center"/>
          </w:tcPr>
          <w:p w14:paraId="0D1082FC" w14:textId="77777777" w:rsidR="00055D45" w:rsidRPr="00BB381A" w:rsidRDefault="00055D45" w:rsidP="00EA7DA6">
            <w:pPr>
              <w:pStyle w:val="TableParagraph"/>
              <w:spacing w:line="275" w:lineRule="auto"/>
              <w:ind w:left="11"/>
              <w:rPr>
                <w:rFonts w:ascii="Arial" w:eastAsia="Arial" w:hAnsi="Arial" w:cs="Arial"/>
                <w:noProof/>
                <w:lang w:val="sr-Cyrl-CS"/>
              </w:rPr>
            </w:pPr>
            <w:r w:rsidRPr="00BB381A">
              <w:rPr>
                <w:rFonts w:ascii="Arial" w:hAnsi="Arial" w:cs="Arial"/>
                <w:noProof/>
                <w:spacing w:val="-1"/>
                <w:lang w:val="sr-Cyrl-CS"/>
              </w:rPr>
              <w:t>Датум: ___________</w:t>
            </w:r>
          </w:p>
        </w:tc>
      </w:tr>
    </w:tbl>
    <w:p w14:paraId="692B2E4A" w14:textId="77777777" w:rsidR="00055D45" w:rsidRPr="00BB381A" w:rsidRDefault="00055D45" w:rsidP="00055D45">
      <w:pPr>
        <w:spacing w:before="7"/>
        <w:rPr>
          <w:rFonts w:eastAsia="Arial" w:cs="Arial"/>
          <w:b/>
          <w:bCs/>
          <w:noProof/>
          <w:lang w:val="sr-Cyrl-CS"/>
        </w:rPr>
      </w:pPr>
    </w:p>
    <w:p w14:paraId="389BC691" w14:textId="77777777" w:rsidR="00055D45" w:rsidRPr="00BB381A" w:rsidRDefault="00055D45" w:rsidP="00055D45">
      <w:pPr>
        <w:spacing w:after="240"/>
        <w:rPr>
          <w:rFonts w:eastAsia="Arial" w:cs="Arial"/>
          <w:b/>
          <w:bCs/>
          <w:noProof/>
          <w:lang w:val="sr-Cyrl-CS"/>
        </w:rPr>
      </w:pPr>
      <w:r w:rsidRPr="00BB381A">
        <w:rPr>
          <w:rFonts w:eastAsia="Arial" w:cs="Arial"/>
          <w:b/>
          <w:bCs/>
          <w:noProof/>
          <w:lang w:val="sr-Cyrl-CS"/>
        </w:rPr>
        <w:tab/>
        <w:t>НАПОМЕНА: Доставити најмање 24</w:t>
      </w:r>
      <w:r>
        <w:rPr>
          <w:rFonts w:eastAsia="Arial" w:cs="Arial"/>
          <w:b/>
          <w:bCs/>
          <w:noProof/>
        </w:rPr>
        <w:t>h</w:t>
      </w:r>
      <w:r w:rsidRPr="00BB381A">
        <w:rPr>
          <w:rFonts w:eastAsia="Arial" w:cs="Arial"/>
          <w:b/>
          <w:bCs/>
          <w:noProof/>
          <w:lang w:val="sr-Cyrl-CS"/>
        </w:rPr>
        <w:t xml:space="preserve"> пре испоруке.</w:t>
      </w:r>
    </w:p>
    <w:p w14:paraId="4B1D81EA" w14:textId="77777777" w:rsidR="00E16CBC" w:rsidRPr="00EB3A64" w:rsidRDefault="00E16CBC" w:rsidP="00E16CBC">
      <w:pPr>
        <w:spacing w:after="240"/>
        <w:rPr>
          <w:rFonts w:eastAsia="Arial" w:cs="Arial"/>
          <w:b/>
          <w:bCs/>
          <w:noProof/>
          <w:lang w:val="sr-Cyrl-CS"/>
        </w:rPr>
      </w:pPr>
    </w:p>
    <w:p w14:paraId="460DD4A9" w14:textId="77777777" w:rsidR="00E16CBC" w:rsidRPr="00BB381A" w:rsidRDefault="00E16CBC" w:rsidP="003558EB">
      <w:pPr>
        <w:widowControl w:val="0"/>
        <w:numPr>
          <w:ilvl w:val="0"/>
          <w:numId w:val="20"/>
        </w:numPr>
        <w:spacing w:before="0"/>
        <w:ind w:left="426"/>
        <w:jc w:val="left"/>
        <w:rPr>
          <w:rFonts w:eastAsia="Arial" w:cs="Arial"/>
          <w:noProof/>
          <w:lang w:val="sr-Cyrl-CS"/>
        </w:rPr>
      </w:pPr>
      <w:r w:rsidRPr="00BB381A">
        <w:rPr>
          <w:rFonts w:cs="Arial"/>
          <w:noProof/>
          <w:spacing w:val="-1"/>
          <w:lang w:val="sr-Cyrl-CS"/>
        </w:rPr>
        <w:t>Добављач ____________________________________________________</w:t>
      </w:r>
      <w:r>
        <w:rPr>
          <w:rFonts w:cs="Arial"/>
          <w:noProof/>
          <w:spacing w:val="-1"/>
        </w:rPr>
        <w:t>____</w:t>
      </w:r>
      <w:r w:rsidRPr="00BB381A">
        <w:rPr>
          <w:rFonts w:cs="Arial"/>
          <w:noProof/>
          <w:spacing w:val="-1"/>
          <w:lang w:val="sr-Cyrl-CS"/>
        </w:rPr>
        <w:t>_______________</w:t>
      </w:r>
    </w:p>
    <w:p w14:paraId="1BA42B64" w14:textId="77777777" w:rsidR="00E16CBC" w:rsidRPr="00BB381A" w:rsidRDefault="00E16CBC" w:rsidP="00E16CBC">
      <w:pPr>
        <w:spacing w:before="1"/>
        <w:ind w:left="426"/>
        <w:rPr>
          <w:rFonts w:eastAsia="Arial" w:cs="Arial"/>
          <w:noProof/>
          <w:lang w:val="sr-Cyrl-CS"/>
        </w:rPr>
      </w:pPr>
    </w:p>
    <w:p w14:paraId="0421668F" w14:textId="77777777" w:rsidR="00E16CBC" w:rsidRPr="00BB381A" w:rsidRDefault="00E16CBC" w:rsidP="003558EB">
      <w:pPr>
        <w:widowControl w:val="0"/>
        <w:numPr>
          <w:ilvl w:val="0"/>
          <w:numId w:val="20"/>
        </w:numPr>
        <w:spacing w:before="72" w:after="120"/>
        <w:ind w:left="425" w:hanging="357"/>
        <w:jc w:val="left"/>
        <w:rPr>
          <w:rFonts w:eastAsia="Arial" w:cs="Arial"/>
          <w:noProof/>
          <w:lang w:val="sr-Cyrl-CS"/>
        </w:rPr>
      </w:pPr>
      <w:r w:rsidRPr="00BB381A">
        <w:rPr>
          <w:rFonts w:cs="Arial"/>
          <w:noProof/>
          <w:spacing w:val="-1"/>
          <w:lang w:val="sr-Cyrl-CS"/>
        </w:rPr>
        <w:t xml:space="preserve">Основ испоруке (назив документа, број, датум) </w:t>
      </w:r>
    </w:p>
    <w:p w14:paraId="10683D84" w14:textId="77777777" w:rsidR="00E16CBC" w:rsidRDefault="00E16CBC" w:rsidP="00E16CBC">
      <w:pPr>
        <w:ind w:left="426"/>
        <w:rPr>
          <w:rFonts w:eastAsia="Arial" w:cs="Arial"/>
          <w:noProof/>
        </w:rPr>
      </w:pPr>
      <w:r w:rsidRPr="00BB381A">
        <w:rPr>
          <w:rFonts w:eastAsia="Arial" w:cs="Arial"/>
          <w:noProof/>
          <w:lang w:val="sr-Cyrl-CS"/>
        </w:rPr>
        <w:t>________________________________________________________</w:t>
      </w:r>
      <w:r>
        <w:rPr>
          <w:rFonts w:eastAsia="Arial" w:cs="Arial"/>
          <w:noProof/>
        </w:rPr>
        <w:t>_________</w:t>
      </w:r>
      <w:r w:rsidRPr="00BB381A">
        <w:rPr>
          <w:rFonts w:eastAsia="Arial" w:cs="Arial"/>
          <w:noProof/>
          <w:lang w:val="sr-Cyrl-CS"/>
        </w:rPr>
        <w:t>______________</w:t>
      </w:r>
    </w:p>
    <w:p w14:paraId="0A0CA1F6" w14:textId="77777777" w:rsidR="00E16CBC" w:rsidRPr="00E83026" w:rsidRDefault="00E16CBC" w:rsidP="00E16CBC">
      <w:pPr>
        <w:ind w:left="426"/>
        <w:rPr>
          <w:rFonts w:eastAsia="Arial" w:cs="Arial"/>
          <w:noProof/>
        </w:rPr>
      </w:pPr>
    </w:p>
    <w:p w14:paraId="21AE05E7" w14:textId="77777777" w:rsidR="00E16CBC" w:rsidRPr="00BB381A" w:rsidRDefault="00E16CBC" w:rsidP="003558EB">
      <w:pPr>
        <w:widowControl w:val="0"/>
        <w:numPr>
          <w:ilvl w:val="0"/>
          <w:numId w:val="20"/>
        </w:numPr>
        <w:spacing w:before="72" w:after="120"/>
        <w:ind w:left="425" w:hanging="357"/>
        <w:jc w:val="left"/>
        <w:rPr>
          <w:rFonts w:eastAsia="Arial" w:cs="Arial"/>
          <w:noProof/>
          <w:lang w:val="sr-Cyrl-CS"/>
        </w:rPr>
      </w:pPr>
      <w:r w:rsidRPr="00BB381A">
        <w:rPr>
          <w:rFonts w:eastAsia="Arial" w:cs="Arial"/>
          <w:noProof/>
          <w:lang w:val="sr-Cyrl-CS"/>
        </w:rPr>
        <w:t>Предмет испоруке (кратак опис)</w:t>
      </w:r>
    </w:p>
    <w:p w14:paraId="2C2536DA" w14:textId="77777777" w:rsidR="00E16CBC" w:rsidRPr="00BB381A" w:rsidRDefault="00E16CBC" w:rsidP="00E16CBC">
      <w:pPr>
        <w:spacing w:before="72"/>
        <w:ind w:left="426"/>
        <w:rPr>
          <w:rFonts w:eastAsia="Arial" w:cs="Arial"/>
          <w:noProof/>
          <w:lang w:val="sr-Cyrl-CS"/>
        </w:rPr>
      </w:pPr>
      <w:r w:rsidRPr="00BB381A">
        <w:rPr>
          <w:rFonts w:eastAsia="Arial" w:cs="Arial"/>
          <w:noProof/>
          <w:lang w:val="sr-Cyrl-CS"/>
        </w:rPr>
        <w:t>___________________________________________</w:t>
      </w:r>
      <w:r>
        <w:rPr>
          <w:rFonts w:eastAsia="Arial" w:cs="Arial"/>
          <w:noProof/>
        </w:rPr>
        <w:t>__________</w:t>
      </w:r>
      <w:r w:rsidRPr="00BB381A">
        <w:rPr>
          <w:rFonts w:eastAsia="Arial" w:cs="Arial"/>
          <w:noProof/>
          <w:lang w:val="sr-Cyrl-CS"/>
        </w:rPr>
        <w:t>__________________________</w:t>
      </w:r>
    </w:p>
    <w:p w14:paraId="2AB60B0F" w14:textId="77777777" w:rsidR="00E16CBC" w:rsidRPr="00BB381A" w:rsidRDefault="00E16CBC" w:rsidP="00E16CBC">
      <w:pPr>
        <w:spacing w:before="72"/>
        <w:ind w:left="426"/>
        <w:rPr>
          <w:rFonts w:eastAsia="Arial" w:cs="Arial"/>
          <w:noProof/>
          <w:lang w:val="sr-Cyrl-CS"/>
        </w:rPr>
      </w:pPr>
    </w:p>
    <w:p w14:paraId="24D30B54" w14:textId="77777777" w:rsidR="00E16CBC" w:rsidRPr="00BB381A" w:rsidRDefault="00E16CBC" w:rsidP="003558EB">
      <w:pPr>
        <w:widowControl w:val="0"/>
        <w:numPr>
          <w:ilvl w:val="0"/>
          <w:numId w:val="20"/>
        </w:numPr>
        <w:spacing w:before="72"/>
        <w:ind w:left="426"/>
        <w:jc w:val="left"/>
        <w:rPr>
          <w:rFonts w:eastAsia="Arial" w:cs="Arial"/>
          <w:noProof/>
          <w:lang w:val="sr-Cyrl-CS"/>
        </w:rPr>
      </w:pPr>
      <w:r w:rsidRPr="00BB381A">
        <w:rPr>
          <w:rFonts w:cs="Arial"/>
          <w:noProof/>
          <w:spacing w:val="-1"/>
          <w:lang w:val="sr-Cyrl-CS"/>
        </w:rPr>
        <w:t>Датум, време и место испоруке добара (магацин, погон, радилиште и сл.)</w:t>
      </w:r>
    </w:p>
    <w:p w14:paraId="4F6656ED" w14:textId="77777777" w:rsidR="00E16CBC" w:rsidRDefault="00E16CBC" w:rsidP="00E16CBC">
      <w:pPr>
        <w:ind w:left="426"/>
        <w:rPr>
          <w:rFonts w:eastAsia="Arial" w:cs="Arial"/>
          <w:noProof/>
        </w:rPr>
      </w:pPr>
      <w:r w:rsidRPr="00BB381A">
        <w:rPr>
          <w:rFonts w:eastAsia="Arial" w:cs="Arial"/>
          <w:noProof/>
          <w:lang w:val="sr-Cyrl-CS"/>
        </w:rPr>
        <w:t>_____________________________________</w:t>
      </w:r>
      <w:r>
        <w:rPr>
          <w:rFonts w:eastAsia="Arial" w:cs="Arial"/>
          <w:noProof/>
        </w:rPr>
        <w:t>__________</w:t>
      </w:r>
      <w:r w:rsidRPr="00BB381A">
        <w:rPr>
          <w:rFonts w:eastAsia="Arial" w:cs="Arial"/>
          <w:noProof/>
          <w:lang w:val="sr-Cyrl-CS"/>
        </w:rPr>
        <w:t>________________________________</w:t>
      </w:r>
    </w:p>
    <w:p w14:paraId="2421B1E5" w14:textId="77777777" w:rsidR="00E16CBC" w:rsidRPr="00E83026" w:rsidRDefault="00E16CBC" w:rsidP="00E16CBC">
      <w:pPr>
        <w:ind w:left="426"/>
        <w:rPr>
          <w:rFonts w:eastAsia="Arial" w:cs="Arial"/>
          <w:noProof/>
        </w:rPr>
      </w:pPr>
    </w:p>
    <w:p w14:paraId="3BB251F8" w14:textId="77777777" w:rsidR="00E16CBC" w:rsidRPr="00BB381A" w:rsidRDefault="00E16CBC" w:rsidP="003558EB">
      <w:pPr>
        <w:widowControl w:val="0"/>
        <w:numPr>
          <w:ilvl w:val="0"/>
          <w:numId w:val="20"/>
        </w:numPr>
        <w:spacing w:before="72"/>
        <w:ind w:left="426"/>
        <w:jc w:val="left"/>
        <w:rPr>
          <w:rFonts w:eastAsia="Arial" w:cs="Arial"/>
          <w:noProof/>
          <w:lang w:val="sr-Cyrl-CS"/>
        </w:rPr>
      </w:pPr>
      <w:r w:rsidRPr="00BB381A">
        <w:rPr>
          <w:rFonts w:eastAsia="Arial" w:cs="Arial"/>
          <w:noProof/>
          <w:lang w:val="sr-Cyrl-CS"/>
        </w:rPr>
        <w:t xml:space="preserve">Превозник (заокружити): </w:t>
      </w:r>
    </w:p>
    <w:p w14:paraId="42FF5E47" w14:textId="77777777" w:rsidR="00E16CBC" w:rsidRPr="00BB381A" w:rsidRDefault="00E16CBC" w:rsidP="003558EB">
      <w:pPr>
        <w:pStyle w:val="ListParagraph"/>
        <w:widowControl w:val="0"/>
        <w:numPr>
          <w:ilvl w:val="0"/>
          <w:numId w:val="21"/>
        </w:numPr>
        <w:spacing w:before="72" w:after="0" w:line="240" w:lineRule="auto"/>
        <w:ind w:left="426"/>
        <w:jc w:val="left"/>
        <w:rPr>
          <w:rFonts w:ascii="Arial" w:eastAsia="Arial" w:hAnsi="Arial" w:cs="Arial"/>
          <w:noProof/>
          <w:lang w:val="sr-Cyrl-CS"/>
        </w:rPr>
      </w:pPr>
      <w:r w:rsidRPr="00BB381A">
        <w:rPr>
          <w:rFonts w:ascii="Arial" w:eastAsia="Arial" w:hAnsi="Arial" w:cs="Arial"/>
          <w:noProof/>
          <w:lang w:val="sr-Cyrl-CS"/>
        </w:rPr>
        <w:t>Сопствени</w:t>
      </w:r>
    </w:p>
    <w:p w14:paraId="59D092B2" w14:textId="77777777" w:rsidR="00E16CBC" w:rsidRPr="00BB381A" w:rsidRDefault="00E16CBC" w:rsidP="003558EB">
      <w:pPr>
        <w:pStyle w:val="ListParagraph"/>
        <w:widowControl w:val="0"/>
        <w:numPr>
          <w:ilvl w:val="0"/>
          <w:numId w:val="21"/>
        </w:numPr>
        <w:spacing w:before="72" w:after="0" w:line="240" w:lineRule="auto"/>
        <w:ind w:left="426"/>
        <w:jc w:val="left"/>
        <w:rPr>
          <w:rFonts w:ascii="Arial" w:eastAsia="Arial" w:hAnsi="Arial" w:cs="Arial"/>
          <w:noProof/>
          <w:lang w:val="sr-Cyrl-CS"/>
        </w:rPr>
      </w:pPr>
      <w:r w:rsidRPr="00BB381A">
        <w:rPr>
          <w:rFonts w:ascii="Arial" w:eastAsia="Arial" w:hAnsi="Arial" w:cs="Arial"/>
          <w:noProof/>
          <w:lang w:val="sr-Cyrl-CS"/>
        </w:rPr>
        <w:t>Услужни превоз (назив превозника):______________________________</w:t>
      </w:r>
      <w:r>
        <w:rPr>
          <w:rFonts w:ascii="Arial" w:eastAsia="Arial" w:hAnsi="Arial" w:cs="Arial"/>
          <w:noProof/>
        </w:rPr>
        <w:t>______</w:t>
      </w:r>
      <w:r w:rsidRPr="00BB381A">
        <w:rPr>
          <w:rFonts w:ascii="Arial" w:eastAsia="Arial" w:hAnsi="Arial" w:cs="Arial"/>
          <w:noProof/>
          <w:lang w:val="sr-Cyrl-CS"/>
        </w:rPr>
        <w:t>_____________</w:t>
      </w:r>
    </w:p>
    <w:p w14:paraId="3198ACC1" w14:textId="77777777" w:rsidR="00E16CBC" w:rsidRDefault="00E16CBC" w:rsidP="00E16CBC">
      <w:pPr>
        <w:spacing w:before="72"/>
        <w:ind w:left="426"/>
        <w:rPr>
          <w:rFonts w:eastAsia="Arial" w:cs="Arial"/>
          <w:noProof/>
        </w:rPr>
      </w:pPr>
      <w:r w:rsidRPr="00BB381A">
        <w:rPr>
          <w:rFonts w:eastAsia="Arial" w:cs="Arial"/>
          <w:noProof/>
          <w:lang w:val="sr-Cyrl-CS"/>
        </w:rPr>
        <w:t>___________________________________________</w:t>
      </w:r>
      <w:r>
        <w:rPr>
          <w:rFonts w:eastAsia="Arial" w:cs="Arial"/>
          <w:noProof/>
        </w:rPr>
        <w:t>__________</w:t>
      </w:r>
      <w:r w:rsidRPr="00BB381A">
        <w:rPr>
          <w:rFonts w:eastAsia="Arial" w:cs="Arial"/>
          <w:noProof/>
          <w:lang w:val="sr-Cyrl-CS"/>
        </w:rPr>
        <w:t>__________________________</w:t>
      </w:r>
    </w:p>
    <w:p w14:paraId="492825C7" w14:textId="77777777" w:rsidR="00E16CBC" w:rsidRPr="00E83026" w:rsidRDefault="00E16CBC" w:rsidP="00E16CBC">
      <w:pPr>
        <w:spacing w:before="72"/>
        <w:ind w:left="426"/>
        <w:rPr>
          <w:rFonts w:eastAsia="Arial" w:cs="Arial"/>
          <w:noProof/>
        </w:rPr>
      </w:pPr>
    </w:p>
    <w:p w14:paraId="243E2FF1" w14:textId="77777777" w:rsidR="00E16CBC" w:rsidRPr="00BB381A" w:rsidRDefault="00E16CBC" w:rsidP="003558EB">
      <w:pPr>
        <w:widowControl w:val="0"/>
        <w:numPr>
          <w:ilvl w:val="0"/>
          <w:numId w:val="20"/>
        </w:numPr>
        <w:spacing w:before="72"/>
        <w:ind w:left="426"/>
        <w:jc w:val="left"/>
        <w:rPr>
          <w:rFonts w:eastAsia="Arial" w:cs="Arial"/>
          <w:noProof/>
          <w:lang w:val="sr-Cyrl-CS"/>
        </w:rPr>
      </w:pPr>
      <w:r w:rsidRPr="00BB381A">
        <w:rPr>
          <w:rFonts w:cs="Arial"/>
          <w:noProof/>
          <w:spacing w:val="-1"/>
          <w:lang w:val="sr-Cyrl-CS"/>
        </w:rPr>
        <w:t>Превозно средство за доставу (марка, тип возила, регистарска ознака за возило и вучено возило)</w:t>
      </w:r>
    </w:p>
    <w:p w14:paraId="00C1F291" w14:textId="77777777" w:rsidR="00E16CBC" w:rsidRPr="00BB381A" w:rsidRDefault="00E16CBC" w:rsidP="00E16CBC">
      <w:pPr>
        <w:spacing w:after="120"/>
        <w:ind w:left="425"/>
        <w:rPr>
          <w:rFonts w:eastAsia="Arial" w:cs="Arial"/>
          <w:noProof/>
          <w:lang w:val="sr-Cyrl-CS"/>
        </w:rPr>
      </w:pPr>
      <w:r w:rsidRPr="00BB381A">
        <w:rPr>
          <w:rFonts w:eastAsia="Arial" w:cs="Arial"/>
          <w:noProof/>
          <w:lang w:val="sr-Cyrl-CS"/>
        </w:rPr>
        <w:t>____________________________________</w:t>
      </w:r>
      <w:r>
        <w:rPr>
          <w:rFonts w:eastAsia="Arial" w:cs="Arial"/>
          <w:noProof/>
        </w:rPr>
        <w:t>_________</w:t>
      </w:r>
      <w:r w:rsidRPr="00BB381A">
        <w:rPr>
          <w:rFonts w:eastAsia="Arial" w:cs="Arial"/>
          <w:noProof/>
          <w:lang w:val="sr-Cyrl-CS"/>
        </w:rPr>
        <w:t>__________________________________</w:t>
      </w:r>
    </w:p>
    <w:p w14:paraId="2B835921" w14:textId="77777777" w:rsidR="00E16CBC" w:rsidRDefault="00E16CBC" w:rsidP="00E16CBC">
      <w:pPr>
        <w:spacing w:after="120"/>
        <w:ind w:left="425"/>
        <w:rPr>
          <w:rFonts w:eastAsia="Arial" w:cs="Arial"/>
          <w:noProof/>
        </w:rPr>
      </w:pPr>
      <w:r w:rsidRPr="00BB381A">
        <w:rPr>
          <w:rFonts w:eastAsia="Arial" w:cs="Arial"/>
          <w:noProof/>
          <w:lang w:val="sr-Cyrl-CS"/>
        </w:rPr>
        <w:t>______________________________________________</w:t>
      </w:r>
      <w:r>
        <w:rPr>
          <w:rFonts w:eastAsia="Arial" w:cs="Arial"/>
          <w:noProof/>
        </w:rPr>
        <w:t>_________</w:t>
      </w:r>
      <w:r w:rsidRPr="00BB381A">
        <w:rPr>
          <w:rFonts w:eastAsia="Arial" w:cs="Arial"/>
          <w:noProof/>
          <w:lang w:val="sr-Cyrl-CS"/>
        </w:rPr>
        <w:t>________________________</w:t>
      </w:r>
    </w:p>
    <w:p w14:paraId="68FF0028" w14:textId="77777777" w:rsidR="00E16CBC" w:rsidRPr="00E83026" w:rsidRDefault="00E16CBC" w:rsidP="00E16CBC">
      <w:pPr>
        <w:spacing w:after="120"/>
        <w:ind w:left="425"/>
        <w:rPr>
          <w:rFonts w:eastAsia="Arial" w:cs="Arial"/>
          <w:noProof/>
        </w:rPr>
      </w:pPr>
    </w:p>
    <w:p w14:paraId="19B5FA94" w14:textId="77777777" w:rsidR="00E16CBC" w:rsidRPr="00BB381A" w:rsidRDefault="00E16CBC" w:rsidP="003558EB">
      <w:pPr>
        <w:widowControl w:val="0"/>
        <w:numPr>
          <w:ilvl w:val="0"/>
          <w:numId w:val="20"/>
        </w:numPr>
        <w:tabs>
          <w:tab w:val="left" w:pos="9555"/>
        </w:tabs>
        <w:spacing w:before="72"/>
        <w:ind w:left="426"/>
        <w:jc w:val="left"/>
        <w:rPr>
          <w:rFonts w:eastAsia="Arial" w:cs="Arial"/>
          <w:noProof/>
          <w:lang w:val="sr-Cyrl-CS"/>
        </w:rPr>
      </w:pPr>
      <w:r w:rsidRPr="00BB381A">
        <w:rPr>
          <w:rFonts w:cs="Arial"/>
          <w:noProof/>
          <w:spacing w:val="-1"/>
          <w:lang w:val="sr-Cyrl-CS"/>
        </w:rPr>
        <w:t>Подаци о возачу и пратиоцима (име, презиме, бр. личне карте/пасоша)</w:t>
      </w:r>
    </w:p>
    <w:p w14:paraId="755ABB1B" w14:textId="77777777" w:rsidR="00E16CBC" w:rsidRPr="00BB381A" w:rsidRDefault="00E16CBC" w:rsidP="00E16CBC">
      <w:pPr>
        <w:spacing w:before="1"/>
        <w:rPr>
          <w:rFonts w:eastAsia="Arial" w:cs="Arial"/>
          <w:noProof/>
          <w:lang w:val="sr-Cyrl-CS"/>
        </w:rPr>
      </w:pPr>
    </w:p>
    <w:tbl>
      <w:tblPr>
        <w:tblStyle w:val="TableGrid"/>
        <w:tblW w:w="0" w:type="auto"/>
        <w:tblLook w:val="04A0" w:firstRow="1" w:lastRow="0" w:firstColumn="1" w:lastColumn="0" w:noHBand="0" w:noVBand="1"/>
      </w:tblPr>
      <w:tblGrid>
        <w:gridCol w:w="421"/>
        <w:gridCol w:w="5528"/>
        <w:gridCol w:w="2268"/>
        <w:gridCol w:w="1783"/>
      </w:tblGrid>
      <w:tr w:rsidR="00E16CBC" w:rsidRPr="00BB381A" w14:paraId="65572EDB" w14:textId="77777777" w:rsidTr="00EA7DA6">
        <w:tc>
          <w:tcPr>
            <w:tcW w:w="421" w:type="dxa"/>
          </w:tcPr>
          <w:p w14:paraId="34C8F59E" w14:textId="77777777" w:rsidR="00E16CBC" w:rsidRPr="00BB381A" w:rsidRDefault="00E16CBC" w:rsidP="00EA7DA6">
            <w:pPr>
              <w:spacing w:before="72"/>
              <w:rPr>
                <w:rFonts w:eastAsia="Arial" w:cs="Arial"/>
                <w:noProof/>
                <w:lang w:val="sr-Cyrl-CS"/>
              </w:rPr>
            </w:pPr>
          </w:p>
        </w:tc>
        <w:tc>
          <w:tcPr>
            <w:tcW w:w="5528" w:type="dxa"/>
          </w:tcPr>
          <w:p w14:paraId="1C837D27" w14:textId="77777777" w:rsidR="00E16CBC" w:rsidRPr="00BB381A" w:rsidRDefault="00E16CBC" w:rsidP="00EA7DA6">
            <w:pPr>
              <w:spacing w:before="72"/>
              <w:rPr>
                <w:rFonts w:eastAsia="Arial" w:cs="Arial"/>
                <w:noProof/>
                <w:lang w:val="sr-Cyrl-CS"/>
              </w:rPr>
            </w:pPr>
            <w:r w:rsidRPr="00BB381A">
              <w:rPr>
                <w:rFonts w:eastAsia="Arial" w:cs="Arial"/>
                <w:noProof/>
                <w:lang w:val="sr-Cyrl-CS"/>
              </w:rPr>
              <w:t>Име и презиме</w:t>
            </w:r>
          </w:p>
        </w:tc>
        <w:tc>
          <w:tcPr>
            <w:tcW w:w="2268" w:type="dxa"/>
          </w:tcPr>
          <w:p w14:paraId="7B64F0F8" w14:textId="77777777" w:rsidR="00E16CBC" w:rsidRPr="00BB381A" w:rsidRDefault="00E16CBC" w:rsidP="00EA7DA6">
            <w:pPr>
              <w:spacing w:before="72"/>
              <w:rPr>
                <w:rFonts w:eastAsia="Arial" w:cs="Arial"/>
                <w:noProof/>
                <w:lang w:val="sr-Cyrl-CS"/>
              </w:rPr>
            </w:pPr>
            <w:r w:rsidRPr="00BB381A">
              <w:rPr>
                <w:rFonts w:eastAsia="Arial" w:cs="Arial"/>
                <w:noProof/>
                <w:lang w:val="sr-Cyrl-CS"/>
              </w:rPr>
              <w:t>Бр.личне карте/пасош</w:t>
            </w:r>
            <w:r>
              <w:rPr>
                <w:rFonts w:eastAsia="Arial" w:cs="Arial"/>
                <w:noProof/>
                <w:lang w:val="sr-Cyrl-CS"/>
              </w:rPr>
              <w:t>а</w:t>
            </w:r>
          </w:p>
        </w:tc>
        <w:tc>
          <w:tcPr>
            <w:tcW w:w="1783" w:type="dxa"/>
          </w:tcPr>
          <w:p w14:paraId="6A7D55F3" w14:textId="77777777" w:rsidR="00E16CBC" w:rsidRPr="00BB381A" w:rsidRDefault="00E16CBC" w:rsidP="00EA7DA6">
            <w:pPr>
              <w:spacing w:before="72"/>
              <w:rPr>
                <w:rFonts w:eastAsia="Arial" w:cs="Arial"/>
                <w:noProof/>
                <w:lang w:val="sr-Cyrl-CS"/>
              </w:rPr>
            </w:pPr>
            <w:r w:rsidRPr="00BB381A">
              <w:rPr>
                <w:rFonts w:eastAsia="Arial" w:cs="Arial"/>
                <w:noProof/>
                <w:lang w:val="sr-Cyrl-CS"/>
              </w:rPr>
              <w:t>Напомена</w:t>
            </w:r>
          </w:p>
        </w:tc>
      </w:tr>
      <w:tr w:rsidR="00E16CBC" w:rsidRPr="00BB381A" w14:paraId="4A9D539D" w14:textId="77777777" w:rsidTr="00EA7DA6">
        <w:tc>
          <w:tcPr>
            <w:tcW w:w="421" w:type="dxa"/>
          </w:tcPr>
          <w:p w14:paraId="5CAD70C2" w14:textId="77777777" w:rsidR="00E16CBC" w:rsidRPr="00BB381A" w:rsidRDefault="00E16CBC" w:rsidP="00EA7DA6">
            <w:pPr>
              <w:spacing w:before="72"/>
              <w:rPr>
                <w:rFonts w:eastAsia="Arial" w:cs="Arial"/>
                <w:noProof/>
                <w:lang w:val="sr-Cyrl-CS"/>
              </w:rPr>
            </w:pPr>
            <w:r w:rsidRPr="00BB381A">
              <w:rPr>
                <w:rFonts w:eastAsia="Arial" w:cs="Arial"/>
                <w:noProof/>
                <w:lang w:val="sr-Cyrl-CS"/>
              </w:rPr>
              <w:t>1</w:t>
            </w:r>
          </w:p>
        </w:tc>
        <w:tc>
          <w:tcPr>
            <w:tcW w:w="5528" w:type="dxa"/>
          </w:tcPr>
          <w:p w14:paraId="04CB9D38" w14:textId="77777777" w:rsidR="00E16CBC" w:rsidRPr="00BB381A" w:rsidRDefault="00E16CBC" w:rsidP="00EA7DA6">
            <w:pPr>
              <w:spacing w:before="72"/>
              <w:rPr>
                <w:rFonts w:eastAsia="Arial" w:cs="Arial"/>
                <w:noProof/>
                <w:lang w:val="sr-Cyrl-CS"/>
              </w:rPr>
            </w:pPr>
          </w:p>
        </w:tc>
        <w:tc>
          <w:tcPr>
            <w:tcW w:w="2268" w:type="dxa"/>
          </w:tcPr>
          <w:p w14:paraId="125B1F8C" w14:textId="77777777" w:rsidR="00E16CBC" w:rsidRPr="00BB381A" w:rsidRDefault="00E16CBC" w:rsidP="00EA7DA6">
            <w:pPr>
              <w:spacing w:before="72"/>
              <w:rPr>
                <w:rFonts w:eastAsia="Arial" w:cs="Arial"/>
                <w:noProof/>
                <w:lang w:val="sr-Cyrl-CS"/>
              </w:rPr>
            </w:pPr>
          </w:p>
        </w:tc>
        <w:tc>
          <w:tcPr>
            <w:tcW w:w="1783" w:type="dxa"/>
          </w:tcPr>
          <w:p w14:paraId="4CD60C29" w14:textId="77777777" w:rsidR="00E16CBC" w:rsidRPr="00BB381A" w:rsidRDefault="00E16CBC" w:rsidP="00EA7DA6">
            <w:pPr>
              <w:spacing w:before="72"/>
              <w:rPr>
                <w:rFonts w:eastAsia="Arial" w:cs="Arial"/>
                <w:noProof/>
                <w:lang w:val="sr-Cyrl-CS"/>
              </w:rPr>
            </w:pPr>
          </w:p>
        </w:tc>
      </w:tr>
      <w:tr w:rsidR="00E16CBC" w:rsidRPr="00BB381A" w14:paraId="098030F1" w14:textId="77777777" w:rsidTr="00EA7DA6">
        <w:tc>
          <w:tcPr>
            <w:tcW w:w="421" w:type="dxa"/>
          </w:tcPr>
          <w:p w14:paraId="109D9C42" w14:textId="77777777" w:rsidR="00E16CBC" w:rsidRPr="00BB381A" w:rsidRDefault="00E16CBC" w:rsidP="00EA7DA6">
            <w:pPr>
              <w:spacing w:before="72"/>
              <w:rPr>
                <w:rFonts w:eastAsia="Arial" w:cs="Arial"/>
                <w:noProof/>
                <w:lang w:val="sr-Cyrl-CS"/>
              </w:rPr>
            </w:pPr>
            <w:r w:rsidRPr="00BB381A">
              <w:rPr>
                <w:rFonts w:eastAsia="Arial" w:cs="Arial"/>
                <w:noProof/>
                <w:lang w:val="sr-Cyrl-CS"/>
              </w:rPr>
              <w:t>2</w:t>
            </w:r>
          </w:p>
        </w:tc>
        <w:tc>
          <w:tcPr>
            <w:tcW w:w="5528" w:type="dxa"/>
          </w:tcPr>
          <w:p w14:paraId="09804AE0" w14:textId="77777777" w:rsidR="00E16CBC" w:rsidRPr="00BB381A" w:rsidRDefault="00E16CBC" w:rsidP="00EA7DA6">
            <w:pPr>
              <w:spacing w:before="72"/>
              <w:rPr>
                <w:rFonts w:eastAsia="Arial" w:cs="Arial"/>
                <w:noProof/>
                <w:lang w:val="sr-Cyrl-CS"/>
              </w:rPr>
            </w:pPr>
          </w:p>
        </w:tc>
        <w:tc>
          <w:tcPr>
            <w:tcW w:w="2268" w:type="dxa"/>
          </w:tcPr>
          <w:p w14:paraId="19C51E03" w14:textId="77777777" w:rsidR="00E16CBC" w:rsidRPr="00BB381A" w:rsidRDefault="00E16CBC" w:rsidP="00EA7DA6">
            <w:pPr>
              <w:spacing w:before="72"/>
              <w:rPr>
                <w:rFonts w:eastAsia="Arial" w:cs="Arial"/>
                <w:noProof/>
                <w:lang w:val="sr-Cyrl-CS"/>
              </w:rPr>
            </w:pPr>
          </w:p>
        </w:tc>
        <w:tc>
          <w:tcPr>
            <w:tcW w:w="1783" w:type="dxa"/>
          </w:tcPr>
          <w:p w14:paraId="3A1D1A21" w14:textId="77777777" w:rsidR="00E16CBC" w:rsidRPr="00BB381A" w:rsidRDefault="00E16CBC" w:rsidP="00EA7DA6">
            <w:pPr>
              <w:spacing w:before="72"/>
              <w:rPr>
                <w:rFonts w:eastAsia="Arial" w:cs="Arial"/>
                <w:noProof/>
                <w:lang w:val="sr-Cyrl-CS"/>
              </w:rPr>
            </w:pPr>
          </w:p>
        </w:tc>
      </w:tr>
      <w:tr w:rsidR="00E16CBC" w:rsidRPr="00BB381A" w14:paraId="0BDFEE5E" w14:textId="77777777" w:rsidTr="00EA7DA6">
        <w:tc>
          <w:tcPr>
            <w:tcW w:w="421" w:type="dxa"/>
          </w:tcPr>
          <w:p w14:paraId="15E255EF" w14:textId="77777777" w:rsidR="00E16CBC" w:rsidRPr="00BB381A" w:rsidRDefault="00E16CBC" w:rsidP="00EA7DA6">
            <w:pPr>
              <w:spacing w:before="72"/>
              <w:rPr>
                <w:rFonts w:eastAsia="Arial" w:cs="Arial"/>
                <w:noProof/>
                <w:lang w:val="sr-Cyrl-CS"/>
              </w:rPr>
            </w:pPr>
            <w:r w:rsidRPr="00BB381A">
              <w:rPr>
                <w:rFonts w:eastAsia="Arial" w:cs="Arial"/>
                <w:noProof/>
                <w:lang w:val="sr-Cyrl-CS"/>
              </w:rPr>
              <w:t>3</w:t>
            </w:r>
          </w:p>
        </w:tc>
        <w:tc>
          <w:tcPr>
            <w:tcW w:w="5528" w:type="dxa"/>
          </w:tcPr>
          <w:p w14:paraId="27077722" w14:textId="77777777" w:rsidR="00E16CBC" w:rsidRPr="00BB381A" w:rsidRDefault="00E16CBC" w:rsidP="00EA7DA6">
            <w:pPr>
              <w:spacing w:before="72"/>
              <w:rPr>
                <w:rFonts w:eastAsia="Arial" w:cs="Arial"/>
                <w:noProof/>
                <w:lang w:val="sr-Cyrl-CS"/>
              </w:rPr>
            </w:pPr>
          </w:p>
        </w:tc>
        <w:tc>
          <w:tcPr>
            <w:tcW w:w="2268" w:type="dxa"/>
          </w:tcPr>
          <w:p w14:paraId="64722DDD" w14:textId="77777777" w:rsidR="00E16CBC" w:rsidRPr="00BB381A" w:rsidRDefault="00E16CBC" w:rsidP="00EA7DA6">
            <w:pPr>
              <w:spacing w:before="72"/>
              <w:rPr>
                <w:rFonts w:eastAsia="Arial" w:cs="Arial"/>
                <w:noProof/>
                <w:lang w:val="sr-Cyrl-CS"/>
              </w:rPr>
            </w:pPr>
          </w:p>
        </w:tc>
        <w:tc>
          <w:tcPr>
            <w:tcW w:w="1783" w:type="dxa"/>
          </w:tcPr>
          <w:p w14:paraId="0B566150" w14:textId="77777777" w:rsidR="00E16CBC" w:rsidRPr="00BB381A" w:rsidRDefault="00E16CBC" w:rsidP="00EA7DA6">
            <w:pPr>
              <w:spacing w:before="72"/>
              <w:rPr>
                <w:rFonts w:eastAsia="Arial" w:cs="Arial"/>
                <w:noProof/>
                <w:lang w:val="sr-Cyrl-CS"/>
              </w:rPr>
            </w:pPr>
          </w:p>
        </w:tc>
      </w:tr>
    </w:tbl>
    <w:p w14:paraId="28C83762" w14:textId="77777777" w:rsidR="00E16CBC" w:rsidRDefault="00E16CBC" w:rsidP="00E16CBC">
      <w:pPr>
        <w:spacing w:before="1"/>
        <w:rPr>
          <w:rFonts w:eastAsia="Arial" w:cs="Arial"/>
          <w:noProof/>
        </w:rPr>
      </w:pPr>
    </w:p>
    <w:p w14:paraId="24017D06" w14:textId="77777777" w:rsidR="00E16CBC" w:rsidRPr="00E83026" w:rsidRDefault="00E16CBC" w:rsidP="00E16CBC">
      <w:pPr>
        <w:spacing w:before="1"/>
        <w:rPr>
          <w:rFonts w:eastAsia="Arial" w:cs="Arial"/>
          <w:noProof/>
        </w:rPr>
      </w:pPr>
    </w:p>
    <w:p w14:paraId="68262186" w14:textId="77777777" w:rsidR="00E16CBC" w:rsidRPr="00BB381A" w:rsidRDefault="00E16CBC" w:rsidP="003558EB">
      <w:pPr>
        <w:widowControl w:val="0"/>
        <w:numPr>
          <w:ilvl w:val="0"/>
          <w:numId w:val="20"/>
        </w:numPr>
        <w:spacing w:before="0" w:line="359" w:lineRule="auto"/>
        <w:ind w:left="426" w:right="-2"/>
        <w:jc w:val="left"/>
        <w:rPr>
          <w:rFonts w:eastAsia="Arial" w:cs="Arial"/>
          <w:noProof/>
          <w:lang w:val="sr-Cyrl-CS"/>
        </w:rPr>
      </w:pPr>
      <w:r w:rsidRPr="00BB381A">
        <w:rPr>
          <w:rFonts w:eastAsia="Arial" w:cs="Arial"/>
          <w:noProof/>
          <w:spacing w:val="-1"/>
          <w:lang w:val="sr-Cyrl-CS"/>
        </w:rPr>
        <w:t>Име</w:t>
      </w:r>
      <w:r w:rsidRPr="00BB381A">
        <w:rPr>
          <w:rFonts w:eastAsia="Arial" w:cs="Arial"/>
          <w:noProof/>
          <w:lang w:val="sr-Cyrl-CS"/>
        </w:rPr>
        <w:t>,</w:t>
      </w:r>
      <w:r w:rsidRPr="00BB381A">
        <w:rPr>
          <w:rFonts w:eastAsia="Arial" w:cs="Arial"/>
          <w:noProof/>
          <w:spacing w:val="-1"/>
          <w:lang w:val="sr-Cyrl-CS"/>
        </w:rPr>
        <w:t>презиме</w:t>
      </w:r>
      <w:r w:rsidRPr="00BB381A">
        <w:rPr>
          <w:rFonts w:eastAsia="Arial" w:cs="Arial"/>
          <w:noProof/>
          <w:lang w:val="sr-Cyrl-CS"/>
        </w:rPr>
        <w:t xml:space="preserve"> и</w:t>
      </w:r>
      <w:r w:rsidRPr="00BB381A">
        <w:rPr>
          <w:rFonts w:eastAsia="Arial" w:cs="Arial"/>
          <w:noProof/>
          <w:spacing w:val="-1"/>
          <w:lang w:val="sr-Cyrl-CS"/>
        </w:rPr>
        <w:t>бројтелефона</w:t>
      </w:r>
      <w:r w:rsidRPr="00BB381A">
        <w:rPr>
          <w:rFonts w:eastAsia="Arial" w:cs="Arial"/>
          <w:noProof/>
          <w:lang w:val="sr-Cyrl-CS"/>
        </w:rPr>
        <w:t xml:space="preserve"> лица у </w:t>
      </w:r>
      <w:r>
        <w:rPr>
          <w:rFonts w:eastAsia="Arial" w:cs="Arial"/>
          <w:noProof/>
          <w:lang w:val="sr-Cyrl-CS"/>
        </w:rPr>
        <w:t>О</w:t>
      </w:r>
      <w:r w:rsidRPr="00BB381A">
        <w:rPr>
          <w:rFonts w:eastAsia="Arial" w:cs="Arial"/>
          <w:noProof/>
          <w:lang w:val="sr-Cyrl-CS"/>
        </w:rPr>
        <w:t>гранку РБ Колубара коме се добављач јавља:</w:t>
      </w:r>
    </w:p>
    <w:p w14:paraId="19E1036C" w14:textId="77777777" w:rsidR="00E16CBC" w:rsidRPr="00BB381A" w:rsidRDefault="00E16CBC" w:rsidP="00E16CBC">
      <w:pPr>
        <w:widowControl w:val="0"/>
        <w:spacing w:before="0" w:line="359" w:lineRule="auto"/>
        <w:ind w:right="-2"/>
        <w:jc w:val="left"/>
        <w:rPr>
          <w:rFonts w:eastAsia="Arial" w:cs="Arial"/>
          <w:noProof/>
          <w:lang w:val="sr-Cyrl-CS"/>
        </w:rPr>
      </w:pPr>
      <w:r w:rsidRPr="00BB381A">
        <w:rPr>
          <w:rFonts w:eastAsia="Arial" w:cs="Arial"/>
          <w:noProof/>
          <w:lang w:val="sr-Cyrl-CS"/>
        </w:rPr>
        <w:t>_____________________________________________</w:t>
      </w:r>
      <w:r w:rsidRPr="00EB3A64">
        <w:rPr>
          <w:rFonts w:eastAsia="Arial" w:cs="Arial"/>
          <w:noProof/>
          <w:lang w:val="sr-Cyrl-CS"/>
        </w:rPr>
        <w:t>___________</w:t>
      </w:r>
      <w:r w:rsidRPr="00BB381A">
        <w:rPr>
          <w:rFonts w:eastAsia="Arial" w:cs="Arial"/>
          <w:noProof/>
          <w:lang w:val="sr-Cyrl-CS"/>
        </w:rPr>
        <w:t xml:space="preserve">___________________________ </w:t>
      </w:r>
    </w:p>
    <w:p w14:paraId="684D15BB" w14:textId="77777777" w:rsidR="00E16CBC" w:rsidRPr="00BB381A" w:rsidRDefault="00E16CBC" w:rsidP="00E16CBC">
      <w:pPr>
        <w:spacing w:before="0"/>
        <w:rPr>
          <w:rFonts w:eastAsia="Arial" w:cs="Arial"/>
          <w:noProof/>
          <w:lang w:val="sr-Cyrl-CS"/>
        </w:rPr>
      </w:pPr>
      <w:r w:rsidRPr="00BB381A">
        <w:rPr>
          <w:rFonts w:eastAsia="Arial" w:cs="Arial"/>
          <w:noProof/>
          <w:lang w:val="sr-Cyrl-CS"/>
        </w:rPr>
        <w:t>___________________________________</w:t>
      </w:r>
      <w:r w:rsidRPr="00EB3A64">
        <w:rPr>
          <w:rFonts w:eastAsia="Arial" w:cs="Arial"/>
          <w:noProof/>
          <w:lang w:val="sr-Cyrl-CS"/>
        </w:rPr>
        <w:t>__________</w:t>
      </w:r>
      <w:r w:rsidRPr="00BB381A">
        <w:rPr>
          <w:rFonts w:eastAsia="Arial" w:cs="Arial"/>
          <w:noProof/>
          <w:lang w:val="sr-Cyrl-CS"/>
        </w:rPr>
        <w:t xml:space="preserve">______________________________________ </w:t>
      </w:r>
    </w:p>
    <w:p w14:paraId="70479C6B" w14:textId="77777777" w:rsidR="00E16CBC" w:rsidRPr="000759A3" w:rsidRDefault="00E16CBC" w:rsidP="000759A3">
      <w:pPr>
        <w:spacing w:before="0"/>
        <w:rPr>
          <w:rFonts w:eastAsia="Arial" w:cs="Arial"/>
          <w:noProof/>
        </w:rPr>
      </w:pPr>
    </w:p>
    <w:p w14:paraId="0648ADE2" w14:textId="77777777" w:rsidR="00E16CBC" w:rsidRPr="00BB381A" w:rsidRDefault="00E16CBC" w:rsidP="00E16CBC">
      <w:pPr>
        <w:jc w:val="right"/>
        <w:rPr>
          <w:rFonts w:eastAsia="Arial" w:cs="Arial"/>
          <w:noProof/>
          <w:lang w:val="sr-Cyrl-CS"/>
        </w:rPr>
      </w:pPr>
      <w:r w:rsidRPr="00BB381A">
        <w:rPr>
          <w:rFonts w:eastAsia="Arial" w:cs="Arial"/>
          <w:noProof/>
          <w:lang w:val="sr-Cyrl-CS"/>
        </w:rPr>
        <w:t>Име и презиме одговорног лица добављача:</w:t>
      </w:r>
    </w:p>
    <w:p w14:paraId="2D437811" w14:textId="77777777" w:rsidR="00E16CBC" w:rsidRDefault="00E16CBC" w:rsidP="00E16CBC">
      <w:pPr>
        <w:pStyle w:val="KDKomentar"/>
        <w:spacing w:before="0"/>
        <w:jc w:val="left"/>
        <w:rPr>
          <w:rFonts w:eastAsia="Arial" w:cs="Arial"/>
          <w:noProof/>
          <w:color w:val="auto"/>
        </w:rPr>
      </w:pPr>
    </w:p>
    <w:p w14:paraId="1061EA29" w14:textId="47E43DB9" w:rsidR="000759A3" w:rsidRPr="00BE2910" w:rsidRDefault="0098571A" w:rsidP="00E16CBC">
      <w:pPr>
        <w:pStyle w:val="KDKomentar"/>
        <w:spacing w:before="0"/>
        <w:jc w:val="left"/>
        <w:rPr>
          <w:rFonts w:eastAsia="Arial" w:cs="Arial"/>
          <w:noProof/>
          <w:color w:val="auto"/>
          <w:lang w:val="sr-Cyrl-CS"/>
        </w:rPr>
      </w:pPr>
      <w:r>
        <w:rPr>
          <w:rFonts w:eastAsia="Arial" w:cs="Arial"/>
          <w:noProof/>
          <w:color w:val="auto"/>
          <w:lang w:val="sr-Latn-RS"/>
        </w:rPr>
        <w:t xml:space="preserve">                                                                                                           </w:t>
      </w:r>
      <w:r w:rsidR="00E16CBC" w:rsidRPr="00E16CBC">
        <w:rPr>
          <w:rFonts w:eastAsia="Arial" w:cs="Arial"/>
          <w:noProof/>
          <w:color w:val="auto"/>
          <w:lang w:val="sr-Cyrl-CS"/>
        </w:rPr>
        <w:t>__________</w:t>
      </w:r>
      <w:r w:rsidR="00E16CBC" w:rsidRPr="00E16CBC">
        <w:rPr>
          <w:rFonts w:eastAsia="Arial" w:cs="Arial"/>
          <w:noProof/>
          <w:color w:val="auto"/>
        </w:rPr>
        <w:t>_______</w:t>
      </w:r>
      <w:r w:rsidR="00E16CBC" w:rsidRPr="00E16CBC">
        <w:rPr>
          <w:rFonts w:eastAsia="Arial" w:cs="Arial"/>
          <w:noProof/>
          <w:color w:val="auto"/>
          <w:lang w:val="sr-Cyrl-CS"/>
        </w:rPr>
        <w:t>_____________________</w:t>
      </w:r>
    </w:p>
    <w:p w14:paraId="1760F366" w14:textId="77777777" w:rsidR="006E5EC2" w:rsidRDefault="006E5EC2" w:rsidP="009C35A9">
      <w:pPr>
        <w:pStyle w:val="KDKomentar"/>
        <w:spacing w:before="0"/>
        <w:jc w:val="right"/>
        <w:rPr>
          <w:b/>
          <w:i w:val="0"/>
          <w:noProof/>
          <w:color w:val="auto"/>
          <w:sz w:val="22"/>
          <w:szCs w:val="22"/>
          <w:lang w:val="sr-Cyrl-RS"/>
        </w:rPr>
      </w:pPr>
    </w:p>
    <w:p w14:paraId="28E1ADA3" w14:textId="77777777" w:rsidR="0051512E" w:rsidRDefault="0051512E" w:rsidP="009C35A9">
      <w:pPr>
        <w:pStyle w:val="KDKomentar"/>
        <w:spacing w:before="0"/>
        <w:jc w:val="right"/>
        <w:rPr>
          <w:b/>
          <w:i w:val="0"/>
          <w:noProof/>
          <w:color w:val="auto"/>
          <w:sz w:val="22"/>
          <w:szCs w:val="22"/>
          <w:lang w:val="sr-Cyrl-RS"/>
        </w:rPr>
      </w:pPr>
    </w:p>
    <w:p w14:paraId="74CF1FD4" w14:textId="77777777" w:rsidR="0051512E" w:rsidRPr="0051512E" w:rsidRDefault="0051512E" w:rsidP="009C35A9">
      <w:pPr>
        <w:pStyle w:val="KDKomentar"/>
        <w:spacing w:before="0"/>
        <w:jc w:val="right"/>
        <w:rPr>
          <w:b/>
          <w:i w:val="0"/>
          <w:noProof/>
          <w:color w:val="auto"/>
          <w:sz w:val="22"/>
          <w:szCs w:val="22"/>
          <w:lang w:val="sr-Cyrl-RS"/>
        </w:rPr>
      </w:pPr>
    </w:p>
    <w:p w14:paraId="7D6654FC" w14:textId="77777777" w:rsidR="000E2289" w:rsidRPr="0052531A" w:rsidRDefault="000E2289" w:rsidP="009C35A9">
      <w:pPr>
        <w:pStyle w:val="KDKomentar"/>
        <w:spacing w:before="0"/>
        <w:jc w:val="right"/>
        <w:rPr>
          <w:b/>
          <w:i w:val="0"/>
          <w:noProof/>
          <w:color w:val="auto"/>
          <w:sz w:val="22"/>
          <w:szCs w:val="22"/>
          <w:lang w:val="sr-Latn-RS"/>
        </w:rPr>
      </w:pPr>
    </w:p>
    <w:p w14:paraId="59D74BF2" w14:textId="77777777" w:rsidR="009C35A9" w:rsidRPr="009D587F" w:rsidRDefault="009C35A9" w:rsidP="009C35A9">
      <w:pPr>
        <w:pStyle w:val="KDKomentar"/>
        <w:spacing w:before="0"/>
        <w:jc w:val="right"/>
        <w:rPr>
          <w:b/>
          <w:i w:val="0"/>
          <w:noProof/>
          <w:color w:val="auto"/>
          <w:spacing w:val="1"/>
          <w:sz w:val="22"/>
          <w:szCs w:val="22"/>
        </w:rPr>
      </w:pPr>
      <w:r w:rsidRPr="002A3FD7">
        <w:rPr>
          <w:b/>
          <w:i w:val="0"/>
          <w:noProof/>
          <w:color w:val="auto"/>
          <w:sz w:val="22"/>
          <w:szCs w:val="22"/>
          <w:lang w:val="sr-Cyrl-CS"/>
        </w:rPr>
        <w:t>ПРИЛОГ</w:t>
      </w:r>
      <w:r w:rsidR="0075241B">
        <w:rPr>
          <w:b/>
          <w:i w:val="0"/>
          <w:noProof/>
          <w:color w:val="auto"/>
          <w:sz w:val="22"/>
          <w:szCs w:val="22"/>
          <w:lang w:val="sr-Cyrl-CS"/>
        </w:rPr>
        <w:t xml:space="preserve"> </w:t>
      </w:r>
      <w:r w:rsidR="00D17FF5">
        <w:rPr>
          <w:b/>
          <w:i w:val="0"/>
          <w:noProof/>
          <w:color w:val="auto"/>
          <w:sz w:val="22"/>
          <w:szCs w:val="22"/>
          <w:lang w:val="sr-Cyrl-CS"/>
        </w:rPr>
        <w:t>6</w:t>
      </w:r>
    </w:p>
    <w:p w14:paraId="33895B41" w14:textId="77777777" w:rsidR="00F66974" w:rsidRDefault="00F66974" w:rsidP="00E16CBC">
      <w:pPr>
        <w:pStyle w:val="KDKomentar"/>
        <w:spacing w:before="0"/>
        <w:jc w:val="left"/>
        <w:rPr>
          <w:rFonts w:eastAsia="Arial" w:cs="Arial"/>
          <w:noProof/>
          <w:color w:val="auto"/>
          <w:lang w:val="sr-Latn-RS"/>
        </w:rPr>
      </w:pPr>
    </w:p>
    <w:p w14:paraId="1DF9364D" w14:textId="77777777" w:rsidR="00401D02" w:rsidRPr="00401D02" w:rsidRDefault="00401D02" w:rsidP="00E16CBC">
      <w:pPr>
        <w:pStyle w:val="KDKomentar"/>
        <w:spacing w:before="0"/>
        <w:jc w:val="left"/>
        <w:rPr>
          <w:rFonts w:eastAsia="Arial" w:cs="Arial"/>
          <w:noProof/>
          <w:color w:val="auto"/>
          <w:lang w:val="sr-Latn-RS"/>
        </w:rPr>
      </w:pPr>
    </w:p>
    <w:p w14:paraId="377EAC5F" w14:textId="77777777" w:rsidR="00F66974" w:rsidRPr="00F66974" w:rsidRDefault="00F66974" w:rsidP="00E16CBC">
      <w:pPr>
        <w:pStyle w:val="KDKomentar"/>
        <w:spacing w:before="0"/>
        <w:jc w:val="left"/>
        <w:rPr>
          <w:rFonts w:eastAsia="Arial" w:cs="Arial"/>
          <w:noProof/>
          <w:color w:val="auto"/>
        </w:rPr>
      </w:pPr>
    </w:p>
    <w:p w14:paraId="11A79799" w14:textId="77777777" w:rsidR="00735926" w:rsidRPr="002A3FD7" w:rsidRDefault="00735926" w:rsidP="003558EB">
      <w:pPr>
        <w:pStyle w:val="KDPodnaslov1"/>
        <w:numPr>
          <w:ilvl w:val="0"/>
          <w:numId w:val="18"/>
        </w:numPr>
        <w:spacing w:before="0"/>
        <w:rPr>
          <w:rFonts w:cs="Arial"/>
          <w:noProof/>
          <w:sz w:val="24"/>
          <w:szCs w:val="24"/>
          <w:lang w:val="sr-Cyrl-CS"/>
        </w:rPr>
      </w:pPr>
      <w:r w:rsidRPr="002A3FD7">
        <w:rPr>
          <w:rFonts w:cs="Arial"/>
          <w:noProof/>
          <w:sz w:val="24"/>
          <w:szCs w:val="24"/>
          <w:lang w:val="sr-Cyrl-CS"/>
        </w:rPr>
        <w:t>МОДЕЛ УГОВОРА</w:t>
      </w:r>
    </w:p>
    <w:p w14:paraId="656F8F50" w14:textId="77777777" w:rsidR="00735926" w:rsidRPr="00BB381A" w:rsidRDefault="00735926" w:rsidP="00735926">
      <w:pPr>
        <w:pStyle w:val="KDParagraf"/>
        <w:spacing w:before="0"/>
        <w:rPr>
          <w:rFonts w:cs="Arial"/>
          <w:noProof/>
          <w:sz w:val="24"/>
          <w:szCs w:val="24"/>
          <w:lang w:val="sr-Cyrl-CS"/>
        </w:rPr>
      </w:pPr>
    </w:p>
    <w:p w14:paraId="03D9DBE3" w14:textId="77777777" w:rsidR="00735926" w:rsidRPr="00BB381A" w:rsidRDefault="00735926" w:rsidP="00735926">
      <w:pPr>
        <w:pStyle w:val="KDParagraf"/>
        <w:spacing w:before="0"/>
        <w:rPr>
          <w:rFonts w:cs="Arial"/>
          <w:noProof/>
          <w:lang w:val="sr-Cyrl-CS"/>
        </w:rPr>
      </w:pPr>
      <w:r w:rsidRPr="00BB381A">
        <w:rPr>
          <w:rFonts w:cs="Arial"/>
          <w:noProof/>
          <w:lang w:val="sr-Cyrl-C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7D5558D" w14:textId="77777777" w:rsidR="00735926" w:rsidRDefault="00735926" w:rsidP="00735926">
      <w:pPr>
        <w:pStyle w:val="KDParagraf"/>
        <w:spacing w:before="0"/>
        <w:rPr>
          <w:rFonts w:cs="Arial"/>
          <w:noProof/>
          <w:color w:val="000000"/>
          <w:sz w:val="24"/>
          <w:szCs w:val="24"/>
          <w:lang w:val="sr-Cyrl-CS"/>
        </w:rPr>
      </w:pPr>
    </w:p>
    <w:p w14:paraId="2E3FE401" w14:textId="77777777" w:rsidR="00735926" w:rsidRPr="00BB381A" w:rsidRDefault="00735926" w:rsidP="00735926">
      <w:pPr>
        <w:pStyle w:val="KDParagraf"/>
        <w:spacing w:before="0"/>
        <w:rPr>
          <w:rFonts w:cs="Arial"/>
          <w:noProof/>
          <w:color w:val="000000"/>
          <w:sz w:val="24"/>
          <w:szCs w:val="24"/>
          <w:lang w:val="sr-Cyrl-CS"/>
        </w:rPr>
      </w:pPr>
    </w:p>
    <w:p w14:paraId="641AD5C6" w14:textId="77777777" w:rsidR="00735926" w:rsidRPr="00BB381A" w:rsidRDefault="00735926" w:rsidP="00735926">
      <w:pPr>
        <w:pStyle w:val="KDParagraf"/>
        <w:spacing w:before="0"/>
        <w:rPr>
          <w:rFonts w:cs="Arial"/>
          <w:b/>
          <w:noProof/>
          <w:sz w:val="24"/>
          <w:szCs w:val="24"/>
          <w:lang w:val="sr-Cyrl-CS"/>
        </w:rPr>
      </w:pPr>
      <w:r w:rsidRPr="00BB381A">
        <w:rPr>
          <w:rFonts w:cs="Arial"/>
          <w:b/>
          <w:noProof/>
          <w:sz w:val="24"/>
          <w:szCs w:val="24"/>
          <w:lang w:val="sr-Cyrl-CS"/>
        </w:rPr>
        <w:t>УГОВОРНЕ СТРАНЕ:</w:t>
      </w:r>
    </w:p>
    <w:p w14:paraId="7487FDD8" w14:textId="77777777" w:rsidR="00735926" w:rsidRPr="00BB381A" w:rsidRDefault="00735926" w:rsidP="00735926">
      <w:pPr>
        <w:pStyle w:val="KDParagraf"/>
        <w:spacing w:before="0"/>
        <w:rPr>
          <w:rFonts w:cs="Arial"/>
          <w:b/>
          <w:noProof/>
          <w:sz w:val="24"/>
          <w:szCs w:val="24"/>
          <w:lang w:val="sr-Cyrl-CS"/>
        </w:rPr>
      </w:pPr>
    </w:p>
    <w:p w14:paraId="20223D68" w14:textId="77777777" w:rsidR="00735926" w:rsidRDefault="00735926" w:rsidP="00735926">
      <w:pPr>
        <w:spacing w:before="0"/>
        <w:rPr>
          <w:rFonts w:cs="Arial"/>
          <w:noProof/>
        </w:rPr>
      </w:pPr>
    </w:p>
    <w:p w14:paraId="5C9A9506" w14:textId="77777777" w:rsidR="0032787F" w:rsidRPr="00EB3A64" w:rsidRDefault="0032787F" w:rsidP="003558EB">
      <w:pPr>
        <w:numPr>
          <w:ilvl w:val="0"/>
          <w:numId w:val="29"/>
        </w:numPr>
        <w:tabs>
          <w:tab w:val="left" w:pos="-426"/>
          <w:tab w:val="left" w:pos="-142"/>
          <w:tab w:val="left" w:pos="0"/>
          <w:tab w:val="left" w:pos="284"/>
        </w:tabs>
        <w:spacing w:before="0" w:after="200" w:line="276" w:lineRule="auto"/>
        <w:contextualSpacing/>
        <w:jc w:val="left"/>
        <w:rPr>
          <w:rFonts w:eastAsia="Calibri" w:cs="Arial"/>
        </w:rPr>
      </w:pPr>
      <w:r w:rsidRPr="00EB3A64">
        <w:rPr>
          <w:rFonts w:eastAsia="Calibri" w:cs="Arial"/>
        </w:rPr>
        <w:t xml:space="preserve">Јавно предузеће „Електропривреда Србије“ из Београда, Улица </w:t>
      </w:r>
      <w:r w:rsidR="0049661C" w:rsidRPr="00EB3A64">
        <w:rPr>
          <w:rFonts w:eastAsia="Calibri" w:cs="Arial"/>
        </w:rPr>
        <w:t>Балканска 13</w:t>
      </w:r>
      <w:r w:rsidRPr="00EB3A64">
        <w:rPr>
          <w:rFonts w:eastAsia="Calibri" w:cs="Arial"/>
        </w:rPr>
        <w:t xml:space="preserve">, Матични број 20053658, ПИБ 103920327, Текући рачун 160-125756-41 </w:t>
      </w:r>
      <w:r w:rsidRPr="00195CDE">
        <w:rPr>
          <w:rFonts w:eastAsia="Calibri" w:cs="Arial"/>
        </w:rPr>
        <w:t>Banka</w:t>
      </w:r>
      <w:r w:rsidRPr="00EB3A64">
        <w:rPr>
          <w:rFonts w:eastAsia="Calibri" w:cs="Arial"/>
        </w:rPr>
        <w:t xml:space="preserve"> </w:t>
      </w:r>
      <w:r w:rsidRPr="00195CDE">
        <w:rPr>
          <w:rFonts w:eastAsia="Calibri" w:cs="Arial"/>
        </w:rPr>
        <w:t>Intes</w:t>
      </w:r>
      <w:r w:rsidRPr="00EB3A64">
        <w:rPr>
          <w:rFonts w:eastAsia="Calibri" w:cs="Arial"/>
        </w:rPr>
        <w:t xml:space="preserve">а ад Београд, </w:t>
      </w:r>
      <w:r w:rsidRPr="00195CDE">
        <w:rPr>
          <w:rFonts w:eastAsia="Calibri" w:cs="Arial"/>
        </w:rPr>
        <w:t xml:space="preserve">Огранак РБ Колубара Лазаревац </w:t>
      </w:r>
      <w:r w:rsidRPr="00EB3A64">
        <w:rPr>
          <w:rFonts w:eastAsia="Calibri" w:cs="Arial"/>
        </w:rPr>
        <w:t xml:space="preserve">које заступа  </w:t>
      </w:r>
      <w:r w:rsidRPr="00195CDE">
        <w:rPr>
          <w:rFonts w:eastAsia="Calibri" w:cs="Arial"/>
        </w:rPr>
        <w:t>Финансијски</w:t>
      </w:r>
      <w:r w:rsidRPr="00EB3A64">
        <w:rPr>
          <w:rFonts w:eastAsia="Calibri" w:cs="Arial"/>
        </w:rPr>
        <w:t xml:space="preserve"> директор </w:t>
      </w:r>
      <w:r w:rsidRPr="00195CDE">
        <w:rPr>
          <w:rFonts w:eastAsia="Calibri" w:cs="Arial"/>
        </w:rPr>
        <w:t xml:space="preserve"> Владан Марковић  по Пуномоћју број 12.01.296882/1-17 од 15.06.2017. године </w:t>
      </w:r>
      <w:r w:rsidRPr="00EB3A64">
        <w:rPr>
          <w:rFonts w:eastAsia="Calibri" w:cs="Arial"/>
        </w:rPr>
        <w:t>(у даљем тексту: Купац)</w:t>
      </w:r>
    </w:p>
    <w:p w14:paraId="3153E3A4" w14:textId="77777777" w:rsidR="00B3696A" w:rsidRPr="00B3696A" w:rsidRDefault="00B3696A" w:rsidP="0032787F">
      <w:pPr>
        <w:tabs>
          <w:tab w:val="left" w:pos="-135"/>
          <w:tab w:val="left" w:pos="0"/>
          <w:tab w:val="left" w:pos="120"/>
          <w:tab w:val="left" w:pos="330"/>
        </w:tabs>
        <w:spacing w:before="0" w:after="200" w:line="276" w:lineRule="auto"/>
        <w:rPr>
          <w:rFonts w:cs="Arial"/>
          <w:noProof/>
        </w:rPr>
      </w:pPr>
    </w:p>
    <w:p w14:paraId="7A50E9F5" w14:textId="77777777" w:rsidR="00735926" w:rsidRPr="00BB381A" w:rsidRDefault="00735926" w:rsidP="006E5EC2">
      <w:pPr>
        <w:spacing w:before="0"/>
        <w:jc w:val="center"/>
        <w:rPr>
          <w:rFonts w:cs="Arial"/>
          <w:noProof/>
          <w:lang w:val="sr-Cyrl-CS"/>
        </w:rPr>
      </w:pPr>
      <w:r w:rsidRPr="00BB381A">
        <w:rPr>
          <w:rFonts w:cs="Arial"/>
          <w:noProof/>
          <w:lang w:val="sr-Cyrl-CS"/>
        </w:rPr>
        <w:t>и</w:t>
      </w:r>
    </w:p>
    <w:p w14:paraId="0D2C64FA" w14:textId="77777777" w:rsidR="00735926" w:rsidRPr="00BB381A" w:rsidRDefault="00735926" w:rsidP="00735926">
      <w:pPr>
        <w:spacing w:before="0"/>
        <w:rPr>
          <w:rFonts w:cs="Arial"/>
          <w:noProof/>
          <w:lang w:val="sr-Cyrl-CS"/>
        </w:rPr>
      </w:pPr>
    </w:p>
    <w:p w14:paraId="7B2A7FCB" w14:textId="77777777" w:rsidR="00735926" w:rsidRPr="00B3696A" w:rsidRDefault="00B3696A" w:rsidP="00B3696A">
      <w:pPr>
        <w:spacing w:before="0"/>
        <w:rPr>
          <w:rFonts w:cs="Arial"/>
          <w:noProof/>
          <w:lang w:val="sr-Cyrl-CS"/>
        </w:rPr>
      </w:pPr>
      <w:r>
        <w:rPr>
          <w:rFonts w:cs="Arial"/>
          <w:b/>
          <w:noProof/>
        </w:rPr>
        <w:t>2.</w:t>
      </w:r>
      <w:r w:rsidR="00735926" w:rsidRPr="00B3696A">
        <w:rPr>
          <w:rFonts w:cs="Arial"/>
          <w:noProof/>
          <w:lang w:val="sr-Cyrl-CS"/>
        </w:rPr>
        <w:t>_________________ из ________, ул. ____________, бр.____, матични број: ___________, ПИБ: ___________, Текући рачун ____________, банка ______________ кога заступа __________________, _____________, (</w:t>
      </w:r>
      <w:r w:rsidR="00735926" w:rsidRPr="00B3696A">
        <w:rPr>
          <w:rFonts w:cs="Arial"/>
          <w:noProof/>
          <w:color w:val="00B0F0"/>
          <w:lang w:val="sr-Cyrl-CS"/>
        </w:rPr>
        <w:t>као лидер у име и за рачун групе понуђача)</w:t>
      </w:r>
      <w:r w:rsidR="00735926" w:rsidRPr="00B3696A">
        <w:rPr>
          <w:rFonts w:cs="Arial"/>
          <w:noProof/>
          <w:lang w:val="sr-Cyrl-CS"/>
        </w:rPr>
        <w:t xml:space="preserve">(у даљем тексту: Продавац) </w:t>
      </w:r>
    </w:p>
    <w:p w14:paraId="287578B2" w14:textId="77777777" w:rsidR="00735926" w:rsidRPr="00BB381A" w:rsidRDefault="00735926" w:rsidP="00735926">
      <w:pPr>
        <w:spacing w:before="0"/>
        <w:ind w:left="360"/>
        <w:rPr>
          <w:rFonts w:cs="Arial"/>
          <w:noProof/>
          <w:lang w:val="sr-Cyrl-CS"/>
        </w:rPr>
      </w:pPr>
    </w:p>
    <w:p w14:paraId="3DA41882" w14:textId="77777777" w:rsidR="00735926" w:rsidRPr="00BB381A" w:rsidRDefault="00735926" w:rsidP="00735926">
      <w:pPr>
        <w:spacing w:before="0"/>
        <w:rPr>
          <w:rFonts w:eastAsia="Calibri" w:cs="Arial"/>
          <w:noProof/>
          <w:lang w:val="sr-Cyrl-CS"/>
        </w:rPr>
      </w:pPr>
      <w:r w:rsidRPr="00BB381A">
        <w:rPr>
          <w:rFonts w:eastAsia="Calibri" w:cs="Arial"/>
          <w:noProof/>
          <w:lang w:val="sr-Cyrl-CS"/>
        </w:rPr>
        <w:t>2а)________________________________________из</w:t>
      </w:r>
      <w:r w:rsidRPr="00BB381A">
        <w:rPr>
          <w:rFonts w:eastAsia="Calibri" w:cs="Arial"/>
          <w:noProof/>
          <w:lang w:val="sr-Cyrl-CS"/>
        </w:rPr>
        <w:tab/>
        <w:t>_____________, улица</w:t>
      </w:r>
    </w:p>
    <w:p w14:paraId="5B4D16E1" w14:textId="77777777" w:rsidR="00735926" w:rsidRPr="00BB381A" w:rsidRDefault="00735926" w:rsidP="00735926">
      <w:pPr>
        <w:spacing w:before="0"/>
        <w:rPr>
          <w:rFonts w:eastAsia="Calibri" w:cs="Arial"/>
          <w:i/>
          <w:noProof/>
          <w:lang w:val="sr-Cyrl-CS"/>
        </w:rPr>
      </w:pPr>
      <w:r w:rsidRPr="00BB381A">
        <w:rPr>
          <w:rFonts w:eastAsia="Calibri" w:cs="Arial"/>
          <w:noProof/>
          <w:lang w:val="sr-Cyrl-CS"/>
        </w:rPr>
        <w:t xml:space="preserve"> ___________________ бр. ___, ПИБ: _____________, матични број _____________, </w:t>
      </w:r>
      <w:r w:rsidRPr="00BB381A">
        <w:rPr>
          <w:rFonts w:cs="Arial"/>
          <w:noProof/>
          <w:lang w:val="sr-Cyrl-CS"/>
        </w:rPr>
        <w:t>Текући рачун ____________, банка ______________ ,</w:t>
      </w:r>
      <w:r w:rsidRPr="00BB381A">
        <w:rPr>
          <w:rFonts w:eastAsia="Calibri" w:cs="Arial"/>
          <w:noProof/>
          <w:lang w:val="sr-Cyrl-CS"/>
        </w:rPr>
        <w:t xml:space="preserve">кога заступа __________________________, </w:t>
      </w:r>
      <w:r w:rsidRPr="00BB381A">
        <w:rPr>
          <w:rFonts w:eastAsia="Calibri" w:cs="Arial"/>
          <w:i/>
          <w:noProof/>
          <w:lang w:val="sr-Cyrl-CS"/>
        </w:rPr>
        <w:t>(</w:t>
      </w:r>
      <w:r w:rsidRPr="00BB381A">
        <w:rPr>
          <w:rFonts w:eastAsia="Calibri" w:cs="Arial"/>
          <w:i/>
          <w:noProof/>
          <w:color w:val="00B0F0"/>
          <w:lang w:val="sr-Cyrl-CS"/>
        </w:rPr>
        <w:t>члан групе понуђача или подизвођач</w:t>
      </w:r>
      <w:r w:rsidRPr="00BB381A">
        <w:rPr>
          <w:rFonts w:eastAsia="Calibri" w:cs="Arial"/>
          <w:i/>
          <w:noProof/>
          <w:lang w:val="sr-Cyrl-CS"/>
        </w:rPr>
        <w:t>)</w:t>
      </w:r>
    </w:p>
    <w:p w14:paraId="3773A5E8" w14:textId="77777777" w:rsidR="00735926" w:rsidRPr="00BB381A" w:rsidRDefault="00735926" w:rsidP="00735926">
      <w:pPr>
        <w:spacing w:before="0"/>
        <w:rPr>
          <w:rFonts w:eastAsia="Calibri" w:cs="Arial"/>
          <w:i/>
          <w:noProof/>
          <w:lang w:val="sr-Cyrl-CS"/>
        </w:rPr>
      </w:pPr>
    </w:p>
    <w:p w14:paraId="6AB08BE5" w14:textId="77777777" w:rsidR="00735926" w:rsidRPr="00BB381A" w:rsidRDefault="00735926" w:rsidP="00735926">
      <w:pPr>
        <w:spacing w:before="0"/>
        <w:rPr>
          <w:rFonts w:eastAsia="Calibri" w:cs="Arial"/>
          <w:noProof/>
          <w:lang w:val="sr-Cyrl-CS"/>
        </w:rPr>
      </w:pPr>
      <w:r w:rsidRPr="00BB381A">
        <w:rPr>
          <w:rFonts w:eastAsia="Calibri" w:cs="Arial"/>
          <w:noProof/>
          <w:lang w:val="sr-Cyrl-CS"/>
        </w:rPr>
        <w:t>2б)_______________________________________из</w:t>
      </w:r>
      <w:r w:rsidRPr="00BB381A">
        <w:rPr>
          <w:rFonts w:eastAsia="Calibri" w:cs="Arial"/>
          <w:noProof/>
          <w:lang w:val="sr-Cyrl-CS"/>
        </w:rPr>
        <w:tab/>
        <w:t>_____________, улица</w:t>
      </w:r>
    </w:p>
    <w:p w14:paraId="11F3CF7F" w14:textId="77777777" w:rsidR="00735926" w:rsidRPr="00BB381A" w:rsidRDefault="00735926" w:rsidP="00735926">
      <w:pPr>
        <w:spacing w:before="0"/>
        <w:rPr>
          <w:rFonts w:eastAsia="Calibri" w:cs="Arial"/>
          <w:noProof/>
          <w:lang w:val="sr-Cyrl-CS"/>
        </w:rPr>
      </w:pPr>
      <w:r w:rsidRPr="00BB381A">
        <w:rPr>
          <w:rFonts w:eastAsia="Calibri" w:cs="Arial"/>
          <w:noProof/>
          <w:lang w:val="sr-Cyrl-CS"/>
        </w:rPr>
        <w:t xml:space="preserve"> ___________________ бр. ___, ПИБ: _____________, матични број _____________, </w:t>
      </w:r>
    </w:p>
    <w:p w14:paraId="516C05EA" w14:textId="77777777" w:rsidR="00735926" w:rsidRPr="00BB381A" w:rsidRDefault="00735926" w:rsidP="00735926">
      <w:pPr>
        <w:spacing w:before="0"/>
        <w:rPr>
          <w:rFonts w:eastAsia="Calibri" w:cs="Arial"/>
          <w:noProof/>
          <w:lang w:val="sr-Cyrl-CS"/>
        </w:rPr>
      </w:pPr>
      <w:r w:rsidRPr="00BB381A">
        <w:rPr>
          <w:rFonts w:cs="Arial"/>
          <w:noProof/>
          <w:lang w:val="sr-Cyrl-CS"/>
        </w:rPr>
        <w:t>Текући рачун ____________, банка ______________ ,</w:t>
      </w:r>
      <w:r w:rsidRPr="00BB381A">
        <w:rPr>
          <w:rFonts w:eastAsia="Calibri" w:cs="Arial"/>
          <w:noProof/>
          <w:lang w:val="sr-Cyrl-CS"/>
        </w:rPr>
        <w:t xml:space="preserve">кога  заступа _______________________, </w:t>
      </w:r>
      <w:r w:rsidRPr="00BB381A">
        <w:rPr>
          <w:rFonts w:eastAsia="Calibri" w:cs="Arial"/>
          <w:i/>
          <w:noProof/>
          <w:lang w:val="sr-Cyrl-CS"/>
        </w:rPr>
        <w:t>(</w:t>
      </w:r>
      <w:r w:rsidRPr="00BB381A">
        <w:rPr>
          <w:rFonts w:eastAsia="Calibri" w:cs="Arial"/>
          <w:i/>
          <w:noProof/>
          <w:color w:val="00B0F0"/>
          <w:lang w:val="sr-Cyrl-CS"/>
        </w:rPr>
        <w:t>члан групе понуђача или подизвођач</w:t>
      </w:r>
      <w:r w:rsidRPr="00BB381A">
        <w:rPr>
          <w:rFonts w:eastAsia="Calibri" w:cs="Arial"/>
          <w:i/>
          <w:noProof/>
          <w:lang w:val="sr-Cyrl-CS"/>
        </w:rPr>
        <w:t>)</w:t>
      </w:r>
    </w:p>
    <w:p w14:paraId="382BC67D" w14:textId="77777777" w:rsidR="00735926" w:rsidRPr="00BB381A" w:rsidRDefault="00735926" w:rsidP="00735926">
      <w:pPr>
        <w:pStyle w:val="KDParagraf"/>
        <w:spacing w:before="0"/>
        <w:rPr>
          <w:rFonts w:cs="Arial"/>
          <w:noProof/>
          <w:lang w:val="sr-Cyrl-CS"/>
        </w:rPr>
      </w:pPr>
    </w:p>
    <w:p w14:paraId="026A7325" w14:textId="77777777" w:rsidR="00735926" w:rsidRPr="00BB381A" w:rsidRDefault="00735926" w:rsidP="00735926">
      <w:pPr>
        <w:pStyle w:val="KDParagraf"/>
        <w:spacing w:before="0"/>
        <w:rPr>
          <w:rFonts w:cs="Arial"/>
          <w:noProof/>
          <w:lang w:val="sr-Cyrl-CS"/>
        </w:rPr>
      </w:pPr>
      <w:r w:rsidRPr="00BB381A">
        <w:rPr>
          <w:rFonts w:cs="Arial"/>
          <w:noProof/>
          <w:lang w:val="sr-Cyrl-CS"/>
        </w:rPr>
        <w:t>(у даљем тексту заједно: Уговорне стране)</w:t>
      </w:r>
    </w:p>
    <w:p w14:paraId="48CFFBBA" w14:textId="77777777" w:rsidR="00735926" w:rsidRPr="00BB381A" w:rsidRDefault="00735926" w:rsidP="00735926">
      <w:pPr>
        <w:pStyle w:val="KDParagraf"/>
        <w:spacing w:before="0"/>
        <w:rPr>
          <w:rFonts w:cs="Arial"/>
          <w:noProof/>
          <w:lang w:val="sr-Cyrl-CS"/>
        </w:rPr>
      </w:pPr>
    </w:p>
    <w:p w14:paraId="6DF8EBA2" w14:textId="77777777" w:rsidR="00735926" w:rsidRPr="00BB381A" w:rsidRDefault="00735926" w:rsidP="00735926">
      <w:pPr>
        <w:pStyle w:val="KDParagraf"/>
        <w:spacing w:before="0"/>
        <w:rPr>
          <w:rFonts w:cs="Arial"/>
          <w:noProof/>
          <w:lang w:val="sr-Cyrl-CS"/>
        </w:rPr>
      </w:pPr>
      <w:r w:rsidRPr="00BB381A">
        <w:rPr>
          <w:rFonts w:cs="Arial"/>
          <w:noProof/>
          <w:lang w:val="sr-Cyrl-CS"/>
        </w:rPr>
        <w:t>закључиле су у</w:t>
      </w:r>
      <w:r w:rsidR="009A6C2A">
        <w:rPr>
          <w:rFonts w:cs="Arial"/>
          <w:noProof/>
          <w:lang w:val="sr-Cyrl-CS"/>
        </w:rPr>
        <w:t xml:space="preserve"> Лазаревцу</w:t>
      </w:r>
      <w:r w:rsidRPr="00BB381A">
        <w:rPr>
          <w:rFonts w:cs="Arial"/>
          <w:noProof/>
          <w:lang w:val="sr-Cyrl-CS"/>
        </w:rPr>
        <w:t xml:space="preserve"> дана __________.године следећи:</w:t>
      </w:r>
    </w:p>
    <w:p w14:paraId="01748743" w14:textId="77777777" w:rsidR="00735926" w:rsidRPr="00BB381A" w:rsidRDefault="00735926" w:rsidP="00735926">
      <w:pPr>
        <w:pStyle w:val="KDParagraf"/>
        <w:spacing w:before="0"/>
        <w:rPr>
          <w:rFonts w:cs="Arial"/>
          <w:bCs/>
          <w:noProof/>
          <w:lang w:val="sr-Cyrl-CS"/>
        </w:rPr>
      </w:pPr>
    </w:p>
    <w:p w14:paraId="6E75CDE8" w14:textId="4904EB25" w:rsidR="00735926" w:rsidRPr="00BB381A" w:rsidRDefault="00735926" w:rsidP="002A3FD7">
      <w:pPr>
        <w:jc w:val="center"/>
        <w:rPr>
          <w:b/>
          <w:noProof/>
          <w:lang w:val="sr-Cyrl-CS"/>
        </w:rPr>
      </w:pPr>
      <w:bookmarkStart w:id="19" w:name="_Toc442559949"/>
      <w:r w:rsidRPr="00BB381A">
        <w:rPr>
          <w:b/>
          <w:noProof/>
          <w:lang w:val="sr-Cyrl-CS"/>
        </w:rPr>
        <w:t>МОДЕЛ УГОВОРА О КУПОПРОДАЈИ</w:t>
      </w:r>
      <w:bookmarkEnd w:id="19"/>
      <w:r w:rsidR="0051512E">
        <w:rPr>
          <w:b/>
          <w:noProof/>
          <w:lang w:val="sr-Cyrl-CS"/>
        </w:rPr>
        <w:t xml:space="preserve"> </w:t>
      </w:r>
      <w:r w:rsidRPr="00BB381A">
        <w:rPr>
          <w:b/>
          <w:noProof/>
          <w:lang w:val="sr-Cyrl-CS"/>
        </w:rPr>
        <w:t>ДОБАРА</w:t>
      </w:r>
    </w:p>
    <w:p w14:paraId="386942CE" w14:textId="77777777" w:rsidR="00735926" w:rsidRPr="00CD6392" w:rsidRDefault="00CD6392" w:rsidP="00735926">
      <w:pPr>
        <w:pStyle w:val="BodyText"/>
        <w:spacing w:before="0"/>
        <w:jc w:val="center"/>
        <w:rPr>
          <w:rFonts w:cs="Arial"/>
          <w:b/>
          <w:noProof/>
          <w:szCs w:val="24"/>
        </w:rPr>
      </w:pPr>
      <w:r w:rsidRPr="00CD6392">
        <w:rPr>
          <w:rFonts w:cs="Arial"/>
          <w:b/>
          <w:noProof/>
          <w:szCs w:val="24"/>
          <w:lang w:eastAsia="en-US"/>
        </w:rPr>
        <w:t xml:space="preserve">" </w:t>
      </w:r>
      <w:r w:rsidR="00DE0071" w:rsidRPr="00DE0071">
        <w:rPr>
          <w:rFonts w:cs="Arial"/>
          <w:b/>
          <w:noProof/>
          <w:szCs w:val="24"/>
          <w:lang w:eastAsia="en-US"/>
        </w:rPr>
        <w:t xml:space="preserve">Машински делови опште намене </w:t>
      </w:r>
      <w:r w:rsidRPr="00CD6392">
        <w:rPr>
          <w:rFonts w:cs="Arial"/>
          <w:b/>
          <w:noProof/>
          <w:szCs w:val="24"/>
          <w:lang w:eastAsia="en-US"/>
        </w:rPr>
        <w:t xml:space="preserve">" </w:t>
      </w:r>
    </w:p>
    <w:p w14:paraId="3934B214" w14:textId="77777777" w:rsidR="00735926" w:rsidRPr="00F52B0A" w:rsidRDefault="00632B8C" w:rsidP="00632B8C">
      <w:pPr>
        <w:pStyle w:val="KDParagraf"/>
        <w:tabs>
          <w:tab w:val="clear" w:pos="567"/>
          <w:tab w:val="left" w:pos="4132"/>
        </w:tabs>
        <w:spacing w:before="0"/>
        <w:rPr>
          <w:rFonts w:cs="Arial"/>
          <w:b/>
          <w:noProof/>
          <w:lang w:val="sr-Cyrl-CS"/>
        </w:rPr>
      </w:pPr>
      <w:r>
        <w:rPr>
          <w:rFonts w:cs="Arial"/>
          <w:noProof/>
          <w:lang w:val="sr-Cyrl-CS"/>
        </w:rPr>
        <w:tab/>
      </w:r>
      <w:r w:rsidR="00E47235" w:rsidRPr="00F52B0A">
        <w:rPr>
          <w:rFonts w:cs="Arial"/>
          <w:b/>
          <w:noProof/>
          <w:lang w:val="sr-Cyrl-CS"/>
        </w:rPr>
        <w:t>За партију</w:t>
      </w:r>
      <w:r w:rsidRPr="00F52B0A">
        <w:rPr>
          <w:rFonts w:cs="Arial"/>
          <w:b/>
          <w:noProof/>
          <w:lang w:val="sr-Cyrl-CS"/>
        </w:rPr>
        <w:t xml:space="preserve"> ______</w:t>
      </w:r>
    </w:p>
    <w:p w14:paraId="35A0698E" w14:textId="77777777" w:rsidR="00735926" w:rsidRPr="00BB381A" w:rsidRDefault="00735926" w:rsidP="00583FBC">
      <w:pPr>
        <w:pStyle w:val="KDParagraf"/>
        <w:spacing w:before="0" w:after="120"/>
        <w:rPr>
          <w:rFonts w:cs="Arial"/>
          <w:noProof/>
          <w:lang w:val="sr-Cyrl-CS"/>
        </w:rPr>
      </w:pPr>
      <w:r w:rsidRPr="00BB381A">
        <w:rPr>
          <w:rFonts w:cs="Arial"/>
          <w:noProof/>
          <w:lang w:val="sr-Cyrl-CS"/>
        </w:rPr>
        <w:t>Уговорне стране констатују:</w:t>
      </w:r>
    </w:p>
    <w:p w14:paraId="65FE4094" w14:textId="77777777" w:rsidR="00735926" w:rsidRPr="00BB381A" w:rsidRDefault="00735926" w:rsidP="00632B8C">
      <w:pPr>
        <w:pStyle w:val="KDNabrajanje"/>
        <w:rPr>
          <w:noProof/>
        </w:rPr>
      </w:pPr>
      <w:r w:rsidRPr="00BB381A">
        <w:rPr>
          <w:noProof/>
        </w:rPr>
        <w:t xml:space="preserve">да је Наручилац </w:t>
      </w:r>
      <w:r w:rsidR="0027474D">
        <w:rPr>
          <w:noProof/>
        </w:rPr>
        <w:t xml:space="preserve">(у даљем тексту Купац) </w:t>
      </w:r>
      <w:r w:rsidRPr="00BB381A">
        <w:rPr>
          <w:noProof/>
        </w:rPr>
        <w:t>у складу са Конкурсном документацијом, а сагласно члану 32</w:t>
      </w:r>
      <w:r w:rsidR="00583FBC">
        <w:rPr>
          <w:noProof/>
        </w:rPr>
        <w:t>. Закона о јавним набавкама ("Сл.гласник РС"</w:t>
      </w:r>
      <w:r w:rsidRPr="00BB381A">
        <w:rPr>
          <w:noProof/>
        </w:rPr>
        <w:t>, бр.124/2012,14/2015 и 68/2015) (даље Закон) спровео отворени пос</w:t>
      </w:r>
      <w:r w:rsidR="009A78B8">
        <w:rPr>
          <w:noProof/>
        </w:rPr>
        <w:t>ту</w:t>
      </w:r>
      <w:r w:rsidR="00E71BB0">
        <w:rPr>
          <w:noProof/>
        </w:rPr>
        <w:t>пак јавне набавке бр.</w:t>
      </w:r>
      <w:r w:rsidR="00DE0071" w:rsidRPr="00DE0071">
        <w:rPr>
          <w:noProof/>
        </w:rPr>
        <w:t>ЈН/4000/0298/2019, (Јана број 2051/2019)</w:t>
      </w:r>
      <w:r w:rsidR="00E914C7">
        <w:rPr>
          <w:noProof/>
          <w:lang w:val="sr-Latn-RS"/>
        </w:rPr>
        <w:t xml:space="preserve"> </w:t>
      </w:r>
      <w:r w:rsidRPr="00BB381A">
        <w:rPr>
          <w:noProof/>
        </w:rPr>
        <w:t xml:space="preserve">ради набавке добара и </w:t>
      </w:r>
      <w:r w:rsidR="00583FBC">
        <w:rPr>
          <w:noProof/>
        </w:rPr>
        <w:t>то "</w:t>
      </w:r>
      <w:r w:rsidR="00DE0071" w:rsidRPr="00DE0071">
        <w:rPr>
          <w:rFonts w:cs="Arial"/>
          <w:noProof/>
          <w:lang w:val="sr-Cyrl-CS"/>
        </w:rPr>
        <w:t xml:space="preserve">Машински делови опште намене </w:t>
      </w:r>
      <w:r w:rsidR="00632B8C">
        <w:rPr>
          <w:noProof/>
        </w:rPr>
        <w:t xml:space="preserve">“, </w:t>
      </w:r>
      <w:r w:rsidR="00632B8C" w:rsidRPr="00632B8C">
        <w:rPr>
          <w:noProof/>
        </w:rPr>
        <w:t>Партија ______</w:t>
      </w:r>
    </w:p>
    <w:p w14:paraId="66005F5B" w14:textId="77777777" w:rsidR="00735926" w:rsidRPr="00D15528" w:rsidRDefault="00735926" w:rsidP="00583FBC">
      <w:pPr>
        <w:pStyle w:val="KDNabrajanje"/>
        <w:spacing w:before="0" w:after="120"/>
        <w:rPr>
          <w:rFonts w:cs="Arial"/>
          <w:noProof/>
          <w:lang w:val="sr-Cyrl-CS"/>
        </w:rPr>
      </w:pPr>
      <w:r w:rsidRPr="00BB381A">
        <w:rPr>
          <w:rFonts w:cs="Arial"/>
          <w:noProof/>
          <w:lang w:val="sr-Cyrl-CS"/>
        </w:rPr>
        <w:t>да је Позив за подношење понуда у вези предметне јавне набавке објављен на Порталу јавних набавки дана_____________, као и на интернет страници Наручиоца</w:t>
      </w:r>
      <w:r w:rsidR="001B5EEF">
        <w:rPr>
          <w:rFonts w:cs="Arial"/>
          <w:noProof/>
          <w:lang w:val="sr-Cyrl-CS"/>
        </w:rPr>
        <w:t>.</w:t>
      </w:r>
    </w:p>
    <w:p w14:paraId="37570DFC" w14:textId="77777777" w:rsidR="00735926" w:rsidRPr="00BB381A" w:rsidRDefault="0027474D" w:rsidP="00583FBC">
      <w:pPr>
        <w:pStyle w:val="KDNabrajanje"/>
        <w:spacing w:before="0" w:after="120"/>
        <w:rPr>
          <w:rFonts w:cs="Arial"/>
          <w:i/>
          <w:noProof/>
          <w:lang w:val="sr-Cyrl-CS"/>
        </w:rPr>
      </w:pPr>
      <w:r>
        <w:rPr>
          <w:rFonts w:cs="Arial"/>
          <w:noProof/>
          <w:lang w:val="sr-Cyrl-CS"/>
        </w:rPr>
        <w:t>да Понуда Понуђача</w:t>
      </w:r>
      <w:r>
        <w:rPr>
          <w:noProof/>
        </w:rPr>
        <w:t xml:space="preserve">(у даљем тексту Продавац), </w:t>
      </w:r>
      <w:r w:rsidR="00735926" w:rsidRPr="00BB381A">
        <w:rPr>
          <w:rFonts w:cs="Arial"/>
          <w:noProof/>
          <w:lang w:val="sr-Cyrl-CS"/>
        </w:rPr>
        <w:t xml:space="preserve"> која је заведена код Наручиоца под</w:t>
      </w:r>
      <w:r w:rsidR="005F7DAC">
        <w:rPr>
          <w:rFonts w:cs="Arial"/>
          <w:noProof/>
          <w:lang w:val="sr-Cyrl-CS"/>
        </w:rPr>
        <w:t xml:space="preserve"> бројем ________ од ________2019</w:t>
      </w:r>
      <w:r w:rsidR="00735926" w:rsidRPr="00BB381A">
        <w:rPr>
          <w:rFonts w:cs="Arial"/>
          <w:noProof/>
          <w:lang w:val="sr-Cyrl-CS"/>
        </w:rPr>
        <w:t>.године, у потпуности одговара захтеву Наручиоца из Позива за подношење понуда и конкурсне документације</w:t>
      </w:r>
    </w:p>
    <w:p w14:paraId="0168D137" w14:textId="744FC694" w:rsidR="008D5442" w:rsidRPr="0051512E" w:rsidRDefault="00FB3B1B" w:rsidP="0051512E">
      <w:pPr>
        <w:pStyle w:val="KDNabrajanje"/>
        <w:spacing w:before="0"/>
        <w:rPr>
          <w:rFonts w:cs="Arial"/>
          <w:b/>
          <w:noProof/>
          <w:lang w:val="sr-Cyrl-CS"/>
        </w:rPr>
      </w:pPr>
      <w:r>
        <w:rPr>
          <w:rFonts w:cs="Arial"/>
          <w:noProof/>
          <w:lang w:val="sr-Cyrl-CS"/>
        </w:rPr>
        <w:t>да је Купац</w:t>
      </w:r>
      <w:r w:rsidR="00735926" w:rsidRPr="00BB381A">
        <w:rPr>
          <w:rFonts w:cs="Arial"/>
          <w:noProof/>
          <w:lang w:val="sr-Cyrl-CS"/>
        </w:rPr>
        <w:t xml:space="preserve"> својом Одлуком о додели уговора бр. ____________ од __.__.___</w:t>
      </w:r>
      <w:r>
        <w:rPr>
          <w:rFonts w:cs="Arial"/>
          <w:noProof/>
          <w:lang w:val="sr-Cyrl-CS"/>
        </w:rPr>
        <w:t>. године изабрао понуду Продавца</w:t>
      </w:r>
      <w:r w:rsidR="00735926" w:rsidRPr="00BB381A">
        <w:rPr>
          <w:rFonts w:cs="Arial"/>
          <w:noProof/>
          <w:lang w:val="sr-Cyrl-CS"/>
        </w:rPr>
        <w:t>.</w:t>
      </w:r>
    </w:p>
    <w:p w14:paraId="2D2EECD8" w14:textId="77777777" w:rsidR="001B5EEF" w:rsidRPr="008D5442" w:rsidRDefault="001B5EEF" w:rsidP="006E5EC2">
      <w:pPr>
        <w:pStyle w:val="KDNabrajanje"/>
        <w:numPr>
          <w:ilvl w:val="0"/>
          <w:numId w:val="0"/>
        </w:numPr>
        <w:spacing w:before="0"/>
        <w:rPr>
          <w:rFonts w:cs="Arial"/>
          <w:b/>
          <w:noProof/>
        </w:rPr>
      </w:pPr>
    </w:p>
    <w:p w14:paraId="7C40E758" w14:textId="77777777" w:rsidR="00735926" w:rsidRPr="00BB381A" w:rsidRDefault="00735926" w:rsidP="00735926">
      <w:pPr>
        <w:pStyle w:val="KDParagraf"/>
        <w:spacing w:before="0"/>
        <w:rPr>
          <w:rFonts w:cs="Arial"/>
          <w:b/>
          <w:noProof/>
          <w:lang w:val="sr-Cyrl-CS"/>
        </w:rPr>
      </w:pPr>
      <w:r w:rsidRPr="00BB381A">
        <w:rPr>
          <w:rFonts w:cs="Arial"/>
          <w:b/>
          <w:noProof/>
          <w:lang w:val="sr-Cyrl-CS"/>
        </w:rPr>
        <w:t>ПРЕДМЕТ  УГОВОРА</w:t>
      </w:r>
    </w:p>
    <w:p w14:paraId="60F80E3F" w14:textId="77777777" w:rsidR="00735926" w:rsidRPr="00BB381A" w:rsidRDefault="00735926" w:rsidP="00C14A3C">
      <w:pPr>
        <w:spacing w:before="0" w:after="60"/>
        <w:jc w:val="center"/>
        <w:rPr>
          <w:rFonts w:cs="Arial"/>
          <w:b/>
          <w:noProof/>
          <w:lang w:val="sr-Cyrl-CS"/>
        </w:rPr>
      </w:pPr>
      <w:r w:rsidRPr="00BB381A">
        <w:rPr>
          <w:rFonts w:cs="Arial"/>
          <w:b/>
          <w:noProof/>
          <w:lang w:val="sr-Cyrl-CS"/>
        </w:rPr>
        <w:t>Члан 1.</w:t>
      </w:r>
    </w:p>
    <w:p w14:paraId="27475F14" w14:textId="77777777" w:rsidR="00735926" w:rsidRPr="00BB381A" w:rsidRDefault="00735926" w:rsidP="00735926">
      <w:pPr>
        <w:pStyle w:val="KDParagraf"/>
        <w:spacing w:before="0"/>
        <w:rPr>
          <w:rFonts w:eastAsia="Calibri" w:cs="Arial"/>
          <w:noProof/>
          <w:color w:val="00B0F0"/>
          <w:lang w:val="sr-Cyrl-CS"/>
        </w:rPr>
      </w:pPr>
      <w:r w:rsidRPr="00BB381A">
        <w:rPr>
          <w:rFonts w:eastAsia="Calibri" w:cs="Arial"/>
          <w:noProof/>
          <w:lang w:val="sr-Cyrl-CS"/>
        </w:rPr>
        <w:t>Предмет овог Уговора је купопродаја</w:t>
      </w:r>
      <w:r>
        <w:rPr>
          <w:rFonts w:eastAsia="Calibri" w:cs="Arial"/>
          <w:noProof/>
          <w:lang w:val="sr-Cyrl-CS"/>
        </w:rPr>
        <w:t xml:space="preserve"> доб</w:t>
      </w:r>
      <w:r w:rsidR="00B0742E">
        <w:rPr>
          <w:rFonts w:eastAsia="Calibri" w:cs="Arial"/>
          <w:noProof/>
          <w:lang w:val="sr-Cyrl-CS"/>
        </w:rPr>
        <w:t>ара "</w:t>
      </w:r>
      <w:r w:rsidR="00DE0071" w:rsidRPr="00DE0071">
        <w:rPr>
          <w:rFonts w:eastAsia="Calibri" w:cs="Arial"/>
          <w:noProof/>
          <w:lang w:val="sr-Cyrl-CS"/>
        </w:rPr>
        <w:t xml:space="preserve">Машински делови опште намене </w:t>
      </w:r>
      <w:r>
        <w:rPr>
          <w:rFonts w:eastAsia="Calibri" w:cs="Arial"/>
          <w:noProof/>
          <w:lang w:val="sr-Cyrl-CS"/>
        </w:rPr>
        <w:t xml:space="preserve">" </w:t>
      </w:r>
      <w:r w:rsidR="00632B8C" w:rsidRPr="00632B8C">
        <w:rPr>
          <w:rFonts w:eastAsia="Calibri" w:cs="Arial"/>
          <w:noProof/>
          <w:lang w:val="sr-Cyrl-CS"/>
        </w:rPr>
        <w:t xml:space="preserve">Партија ______ </w:t>
      </w:r>
      <w:r>
        <w:rPr>
          <w:rFonts w:eastAsia="Calibri" w:cs="Arial"/>
          <w:noProof/>
          <w:lang w:val="sr-Cyrl-CS"/>
        </w:rPr>
        <w:t>(у даљем тексту добра)</w:t>
      </w:r>
      <w:r w:rsidRPr="00BB381A">
        <w:rPr>
          <w:rFonts w:eastAsia="Calibri" w:cs="Arial"/>
          <w:noProof/>
          <w:lang w:val="sr-Cyrl-CS"/>
        </w:rPr>
        <w:t>.</w:t>
      </w:r>
    </w:p>
    <w:p w14:paraId="78175416" w14:textId="33821C32" w:rsidR="00735926" w:rsidRPr="00BB381A" w:rsidRDefault="00735926" w:rsidP="00735926">
      <w:pPr>
        <w:pStyle w:val="KDParagraf"/>
        <w:spacing w:before="0"/>
        <w:rPr>
          <w:rFonts w:eastAsia="Calibri" w:cs="Arial"/>
          <w:noProof/>
          <w:lang w:val="sr-Cyrl-CS"/>
        </w:rPr>
      </w:pPr>
      <w:r w:rsidRPr="00BB381A">
        <w:rPr>
          <w:rFonts w:eastAsia="Calibri" w:cs="Arial"/>
          <w:noProof/>
          <w:lang w:val="sr-Cyrl-CS"/>
        </w:rPr>
        <w:t>Продавац се обавезује да за потребе Купца испоручи уговорена добра из става 1.овог члана у уговореном року, на парит</w:t>
      </w:r>
      <w:r>
        <w:rPr>
          <w:rFonts w:eastAsia="Calibri" w:cs="Arial"/>
          <w:noProof/>
          <w:lang w:val="sr-Cyrl-CS"/>
        </w:rPr>
        <w:t xml:space="preserve">ету </w:t>
      </w:r>
      <w:r>
        <w:rPr>
          <w:rFonts w:eastAsia="Calibri" w:cs="Arial"/>
          <w:noProof/>
          <w:lang w:val="sr-Latn-CS"/>
        </w:rPr>
        <w:t>f</w:t>
      </w:r>
      <w:r w:rsidRPr="00F10CE2">
        <w:rPr>
          <w:rFonts w:eastAsia="Calibri" w:cs="Arial"/>
          <w:noProof/>
          <w:lang w:val="sr-Latn-CS"/>
        </w:rPr>
        <w:t>-</w:t>
      </w:r>
      <w:r>
        <w:rPr>
          <w:rFonts w:eastAsia="Calibri" w:cs="Arial"/>
          <w:noProof/>
          <w:lang w:val="sr-Latn-CS"/>
        </w:rPr>
        <w:t>co</w:t>
      </w:r>
      <w:r w:rsidR="0051512E">
        <w:rPr>
          <w:rFonts w:eastAsia="Calibri" w:cs="Arial"/>
          <w:noProof/>
          <w:lang w:val="sr-Cyrl-RS"/>
        </w:rPr>
        <w:t xml:space="preserve"> </w:t>
      </w:r>
      <w:r w:rsidR="00DB10ED">
        <w:rPr>
          <w:rFonts w:eastAsia="Calibri" w:cs="Arial"/>
          <w:noProof/>
          <w:lang w:val="sr-Cyrl-CS"/>
        </w:rPr>
        <w:t>магацин Купца</w:t>
      </w:r>
      <w:r w:rsidRPr="00BB381A">
        <w:rPr>
          <w:rFonts w:eastAsia="Calibri" w:cs="Arial"/>
          <w:noProof/>
          <w:lang w:val="sr-Cyrl-CS"/>
        </w:rPr>
        <w:t>у свему према Понуди Продавца број _________ од _______</w:t>
      </w:r>
      <w:r w:rsidR="00DB10ED">
        <w:rPr>
          <w:rFonts w:eastAsia="Calibri" w:cs="Arial"/>
          <w:noProof/>
          <w:lang w:val="sr-Cyrl-CS"/>
        </w:rPr>
        <w:t>. г</w:t>
      </w:r>
      <w:r w:rsidRPr="00BB381A">
        <w:rPr>
          <w:rFonts w:eastAsia="Calibri" w:cs="Arial"/>
          <w:noProof/>
          <w:lang w:val="sr-Cyrl-CS"/>
        </w:rPr>
        <w:t xml:space="preserve">одине </w:t>
      </w:r>
      <w:r w:rsidR="000F4782">
        <w:rPr>
          <w:rFonts w:eastAsia="Calibri" w:cs="Arial"/>
          <w:noProof/>
          <w:lang w:val="sr-Cyrl-CS"/>
        </w:rPr>
        <w:t>,</w:t>
      </w:r>
      <w:r w:rsidRPr="00BB381A">
        <w:rPr>
          <w:rFonts w:eastAsia="Calibri" w:cs="Arial"/>
          <w:noProof/>
          <w:lang w:val="sr-Cyrl-CS"/>
        </w:rPr>
        <w:t>Обрасцу структуре цене, конкурсној документацији за предметну јавну набавку и техничкој спецификацији, који као Прилог 1, Прилог 2, Прилог 3  и Прилог 4, чине саставни део овог Уговора.</w:t>
      </w:r>
    </w:p>
    <w:p w14:paraId="3201B752" w14:textId="77777777" w:rsidR="00735926" w:rsidRPr="00BB381A" w:rsidRDefault="00735926" w:rsidP="00735926">
      <w:pPr>
        <w:pStyle w:val="KDParagraf"/>
        <w:spacing w:before="0"/>
        <w:rPr>
          <w:rFonts w:eastAsia="Calibri" w:cs="Arial"/>
          <w:noProof/>
          <w:lang w:val="sr-Cyrl-CS"/>
        </w:rPr>
      </w:pPr>
    </w:p>
    <w:p w14:paraId="68886736" w14:textId="77777777" w:rsidR="00735926" w:rsidRPr="00BB381A" w:rsidRDefault="00735926" w:rsidP="00735926">
      <w:pPr>
        <w:pStyle w:val="KDParagraf"/>
        <w:spacing w:before="0"/>
        <w:rPr>
          <w:rFonts w:eastAsia="Calibri" w:cs="Arial"/>
          <w:noProof/>
          <w:lang w:val="sr-Cyrl-CS"/>
        </w:rPr>
      </w:pPr>
    </w:p>
    <w:p w14:paraId="53EC7DB9" w14:textId="77777777" w:rsidR="00735926" w:rsidRPr="00BB381A" w:rsidRDefault="00735926" w:rsidP="00735926">
      <w:pPr>
        <w:pStyle w:val="KDParagraf"/>
        <w:spacing w:before="0"/>
        <w:rPr>
          <w:rFonts w:cs="Arial"/>
          <w:b/>
          <w:noProof/>
          <w:lang w:val="sr-Cyrl-CS"/>
        </w:rPr>
      </w:pPr>
      <w:r w:rsidRPr="00BB381A">
        <w:rPr>
          <w:rFonts w:cs="Arial"/>
          <w:b/>
          <w:noProof/>
          <w:lang w:val="sr-Cyrl-CS"/>
        </w:rPr>
        <w:t xml:space="preserve">УГОВОРЕНА ВРЕДНОСТ </w:t>
      </w:r>
    </w:p>
    <w:p w14:paraId="32A00CC2" w14:textId="53E1347F" w:rsidR="00735926" w:rsidRPr="00BB381A" w:rsidRDefault="003A795D" w:rsidP="00C14A3C">
      <w:pPr>
        <w:spacing w:before="0" w:after="60"/>
        <w:jc w:val="center"/>
        <w:rPr>
          <w:rFonts w:cs="Arial"/>
          <w:b/>
          <w:noProof/>
          <w:lang w:val="sr-Cyrl-CS"/>
        </w:rPr>
      </w:pPr>
      <w:r>
        <w:rPr>
          <w:rFonts w:cs="Arial"/>
          <w:b/>
          <w:noProof/>
          <w:lang w:val="sr-Cyrl-CS"/>
        </w:rPr>
        <w:t xml:space="preserve">Члан </w:t>
      </w:r>
      <w:r>
        <w:rPr>
          <w:rFonts w:cs="Arial"/>
          <w:b/>
          <w:noProof/>
          <w:lang w:val="sr-Latn-RS"/>
        </w:rPr>
        <w:t>2</w:t>
      </w:r>
      <w:r w:rsidR="00735926" w:rsidRPr="00BB381A">
        <w:rPr>
          <w:rFonts w:cs="Arial"/>
          <w:b/>
          <w:noProof/>
          <w:lang w:val="sr-Cyrl-CS"/>
        </w:rPr>
        <w:t>.</w:t>
      </w:r>
    </w:p>
    <w:p w14:paraId="41162D31" w14:textId="77777777" w:rsidR="00F421A9" w:rsidRDefault="00F421A9" w:rsidP="00F421A9">
      <w:pPr>
        <w:rPr>
          <w:rFonts w:cs="Arial"/>
        </w:rPr>
      </w:pPr>
      <w:r w:rsidRPr="00EB3A64">
        <w:rPr>
          <w:rFonts w:cs="Arial"/>
          <w:lang w:val="sr-Cyrl-CS"/>
        </w:rPr>
        <w:t>Укупна вредност добара из члана 1.овог Уговора</w:t>
      </w:r>
      <w:r w:rsidRPr="0037732C">
        <w:rPr>
          <w:rFonts w:cs="Arial"/>
        </w:rPr>
        <w:t xml:space="preserve"> износи</w:t>
      </w:r>
      <w:r w:rsidRPr="002C1A2F">
        <w:rPr>
          <w:rFonts w:cs="Arial"/>
          <w:lang w:val="sr-Cyrl-CS"/>
        </w:rPr>
        <w:t>без ПДВ-а</w:t>
      </w:r>
      <w:r w:rsidRPr="0037732C">
        <w:rPr>
          <w:rFonts w:cs="Arial"/>
        </w:rPr>
        <w:t>:</w:t>
      </w:r>
    </w:p>
    <w:p w14:paraId="0AD08BEB" w14:textId="77777777" w:rsidR="00FB3B1B" w:rsidRPr="00351927" w:rsidRDefault="00FB3B1B" w:rsidP="00F421A9">
      <w:pPr>
        <w:rPr>
          <w:rFonts w:cs="Arial"/>
          <w:b/>
        </w:rPr>
      </w:pPr>
    </w:p>
    <w:p w14:paraId="7D94650C" w14:textId="77777777" w:rsidR="00C47C80" w:rsidRPr="00C47C80" w:rsidRDefault="00C47C80" w:rsidP="00C47C80">
      <w:pPr>
        <w:pStyle w:val="KDParagraf"/>
        <w:spacing w:before="0"/>
        <w:rPr>
          <w:rFonts w:cs="Arial"/>
          <w:lang w:val="sr-Cyrl-CS"/>
        </w:rPr>
      </w:pPr>
      <w:r w:rsidRPr="00C47C80">
        <w:rPr>
          <w:rFonts w:cs="Arial"/>
          <w:lang w:val="sr-Cyrl-CS"/>
        </w:rPr>
        <w:t>- за партију 1:  _________________ (словима:____________________) динара без ПДВ-а,</w:t>
      </w:r>
    </w:p>
    <w:p w14:paraId="40F583C8" w14:textId="77777777" w:rsidR="00C47C80" w:rsidRPr="00C47C80" w:rsidRDefault="00C47C80" w:rsidP="00C47C80">
      <w:pPr>
        <w:pStyle w:val="KDParagraf"/>
        <w:spacing w:before="0"/>
        <w:rPr>
          <w:rFonts w:cs="Arial"/>
          <w:lang w:val="sr-Cyrl-CS"/>
        </w:rPr>
      </w:pPr>
      <w:r w:rsidRPr="00C47C80">
        <w:rPr>
          <w:rFonts w:cs="Arial"/>
          <w:lang w:val="sr-Cyrl-CS"/>
        </w:rPr>
        <w:t>на паритету ФЦО магацин Купца (према диспозицији из Обрасца структуре понуђене цене)</w:t>
      </w:r>
    </w:p>
    <w:p w14:paraId="25CD6467" w14:textId="77777777" w:rsidR="00C47C80" w:rsidRPr="00C47C80" w:rsidRDefault="00C47C80" w:rsidP="00C47C80">
      <w:pPr>
        <w:pStyle w:val="KDParagraf"/>
        <w:spacing w:before="0"/>
        <w:rPr>
          <w:rFonts w:cs="Arial"/>
          <w:lang w:val="sr-Cyrl-CS"/>
        </w:rPr>
      </w:pPr>
      <w:r w:rsidRPr="00C47C80">
        <w:rPr>
          <w:rFonts w:cs="Arial"/>
          <w:lang w:val="sr-Cyrl-CS"/>
        </w:rPr>
        <w:t>Назив произвођача и земља порекла:_____________________________</w:t>
      </w:r>
    </w:p>
    <w:p w14:paraId="5391879A" w14:textId="77777777" w:rsidR="00C47C80" w:rsidRPr="00C47C80" w:rsidRDefault="00C47C80" w:rsidP="00C47C80">
      <w:pPr>
        <w:pStyle w:val="KDParagraf"/>
        <w:spacing w:before="0"/>
        <w:rPr>
          <w:rFonts w:cs="Arial"/>
          <w:lang w:val="sr-Cyrl-CS"/>
        </w:rPr>
      </w:pPr>
    </w:p>
    <w:p w14:paraId="110C0407" w14:textId="77777777" w:rsidR="00C47C80" w:rsidRPr="00C47C80" w:rsidRDefault="00C47C80" w:rsidP="00C47C80">
      <w:pPr>
        <w:pStyle w:val="KDParagraf"/>
        <w:spacing w:before="0"/>
        <w:rPr>
          <w:rFonts w:cs="Arial"/>
          <w:lang w:val="sr-Cyrl-CS"/>
        </w:rPr>
      </w:pPr>
      <w:r w:rsidRPr="00C47C80">
        <w:rPr>
          <w:rFonts w:cs="Arial"/>
          <w:lang w:val="sr-Cyrl-CS"/>
        </w:rPr>
        <w:t>- за партију 2:  _________________ (словима:____________________) динара без ПДВ-а,</w:t>
      </w:r>
    </w:p>
    <w:p w14:paraId="1503354C" w14:textId="77777777" w:rsidR="00C47C80" w:rsidRPr="00C47C80" w:rsidRDefault="00C47C80" w:rsidP="00C47C80">
      <w:pPr>
        <w:pStyle w:val="KDParagraf"/>
        <w:spacing w:before="0"/>
        <w:rPr>
          <w:rFonts w:cs="Arial"/>
          <w:lang w:val="sr-Cyrl-CS"/>
        </w:rPr>
      </w:pPr>
      <w:r w:rsidRPr="00C47C80">
        <w:rPr>
          <w:rFonts w:cs="Arial"/>
          <w:lang w:val="sr-Cyrl-CS"/>
        </w:rPr>
        <w:t>на паритету ФЦО магацин Купца (према диспозицији из Обрасца структуре понуђене цене)</w:t>
      </w:r>
    </w:p>
    <w:p w14:paraId="3720534A" w14:textId="77777777" w:rsidR="00C47C80" w:rsidRDefault="00C47C80" w:rsidP="00C47C80">
      <w:pPr>
        <w:pStyle w:val="KDParagraf"/>
        <w:spacing w:before="0"/>
        <w:rPr>
          <w:rFonts w:cs="Arial"/>
        </w:rPr>
      </w:pPr>
      <w:r w:rsidRPr="00C47C80">
        <w:rPr>
          <w:rFonts w:cs="Arial"/>
          <w:lang w:val="sr-Cyrl-CS"/>
        </w:rPr>
        <w:t>Назив произвођача и земља порекла:_____________________________</w:t>
      </w:r>
    </w:p>
    <w:p w14:paraId="6E281DF0" w14:textId="77777777" w:rsidR="00C47C80" w:rsidRPr="00C47C80" w:rsidRDefault="00C47C80" w:rsidP="00C47C80">
      <w:pPr>
        <w:pStyle w:val="KDParagraf"/>
        <w:spacing w:before="0"/>
        <w:rPr>
          <w:rFonts w:cs="Arial"/>
        </w:rPr>
      </w:pPr>
    </w:p>
    <w:p w14:paraId="14117B26" w14:textId="77777777" w:rsidR="00C47C80" w:rsidRPr="00EB3A64" w:rsidRDefault="00C47C80" w:rsidP="00C47C80">
      <w:pPr>
        <w:pStyle w:val="KDParagraf"/>
        <w:spacing w:before="0"/>
        <w:rPr>
          <w:rFonts w:cs="Arial"/>
        </w:rPr>
      </w:pPr>
      <w:r w:rsidRPr="00EB3A64">
        <w:rPr>
          <w:rFonts w:cs="Arial"/>
        </w:rPr>
        <w:t>- за партију 3:  _________________ (словима:____________________) динара без ПДВ-а,</w:t>
      </w:r>
    </w:p>
    <w:p w14:paraId="7DAE1720" w14:textId="77777777" w:rsidR="00C47C80" w:rsidRPr="00EB3A64" w:rsidRDefault="00C47C80" w:rsidP="00C47C80">
      <w:pPr>
        <w:pStyle w:val="KDParagraf"/>
        <w:spacing w:before="0"/>
        <w:rPr>
          <w:rFonts w:cs="Arial"/>
        </w:rPr>
      </w:pPr>
      <w:r w:rsidRPr="00EB3A64">
        <w:rPr>
          <w:rFonts w:cs="Arial"/>
        </w:rPr>
        <w:t>на паритету ФЦО магацин Купца (према диспозицији из Обрасца структуре понуђене цене)</w:t>
      </w:r>
    </w:p>
    <w:p w14:paraId="1ABA1AEB" w14:textId="77777777" w:rsidR="00C47C80" w:rsidRPr="00EB3A64" w:rsidRDefault="00C47C80" w:rsidP="00C47C80">
      <w:pPr>
        <w:pStyle w:val="KDParagraf"/>
        <w:spacing w:before="0"/>
        <w:rPr>
          <w:rFonts w:cs="Arial"/>
        </w:rPr>
      </w:pPr>
      <w:r w:rsidRPr="00EB3A64">
        <w:rPr>
          <w:rFonts w:cs="Arial"/>
        </w:rPr>
        <w:t>Назив произвођача и земља порекла:_____________________________</w:t>
      </w:r>
    </w:p>
    <w:p w14:paraId="70A7593F" w14:textId="77777777" w:rsidR="00C47C80" w:rsidRPr="00EB3A64" w:rsidRDefault="00C47C80" w:rsidP="00C47C80">
      <w:pPr>
        <w:pStyle w:val="KDParagraf"/>
        <w:spacing w:before="0"/>
        <w:rPr>
          <w:rFonts w:cs="Arial"/>
        </w:rPr>
      </w:pPr>
    </w:p>
    <w:p w14:paraId="5F17C8B6" w14:textId="77777777" w:rsidR="00C47C80" w:rsidRPr="00EB3A64" w:rsidRDefault="00C47C80" w:rsidP="00C47C80">
      <w:pPr>
        <w:pStyle w:val="KDParagraf"/>
        <w:spacing w:before="0"/>
        <w:rPr>
          <w:rFonts w:cs="Arial"/>
        </w:rPr>
      </w:pPr>
      <w:r w:rsidRPr="00EB3A64">
        <w:rPr>
          <w:rFonts w:cs="Arial"/>
        </w:rPr>
        <w:t>- за партију 4:  _________________ (словима:____________________) динара без ПДВ-а,</w:t>
      </w:r>
    </w:p>
    <w:p w14:paraId="2E7BCDA7" w14:textId="77777777" w:rsidR="00C47C80" w:rsidRPr="00EB3A64" w:rsidRDefault="00C47C80" w:rsidP="00C47C80">
      <w:pPr>
        <w:pStyle w:val="KDParagraf"/>
        <w:spacing w:before="0"/>
        <w:rPr>
          <w:rFonts w:cs="Arial"/>
        </w:rPr>
      </w:pPr>
      <w:r w:rsidRPr="00EB3A64">
        <w:rPr>
          <w:rFonts w:cs="Arial"/>
        </w:rPr>
        <w:t>на паритету ФЦО магацин Купца (према диспозицији из Обрасца структуре понуђене цене)</w:t>
      </w:r>
    </w:p>
    <w:p w14:paraId="5E8D49D8" w14:textId="77777777" w:rsidR="00C47C80" w:rsidRPr="00EB3A64" w:rsidRDefault="00C47C80" w:rsidP="00C47C80">
      <w:pPr>
        <w:pStyle w:val="KDParagraf"/>
        <w:spacing w:before="0"/>
        <w:rPr>
          <w:rFonts w:cs="Arial"/>
        </w:rPr>
      </w:pPr>
      <w:r w:rsidRPr="00EB3A64">
        <w:rPr>
          <w:rFonts w:cs="Arial"/>
        </w:rPr>
        <w:t>Назив произвођача и земља порекла:_____________________________</w:t>
      </w:r>
    </w:p>
    <w:p w14:paraId="6D56DCED" w14:textId="77777777" w:rsidR="00C47C80" w:rsidRPr="00EB3A64" w:rsidRDefault="00C47C80" w:rsidP="00F421A9">
      <w:pPr>
        <w:pStyle w:val="KDParagraf"/>
        <w:spacing w:before="0"/>
        <w:rPr>
          <w:rFonts w:cs="Arial"/>
        </w:rPr>
      </w:pPr>
    </w:p>
    <w:p w14:paraId="38665ACC" w14:textId="77777777" w:rsidR="00F421A9" w:rsidRPr="00EB3A64" w:rsidRDefault="00F421A9" w:rsidP="00F421A9">
      <w:pPr>
        <w:pStyle w:val="KDParagraf"/>
        <w:spacing w:before="0"/>
        <w:rPr>
          <w:rFonts w:cs="Arial"/>
        </w:rPr>
      </w:pPr>
      <w:r w:rsidRPr="00EB3A64">
        <w:rPr>
          <w:rFonts w:cs="Arial"/>
        </w:rPr>
        <w:t>Уговорена вредност из става 1. овог члана увећава се за порез на додату вредност, у складу са прописима Републике Србије.</w:t>
      </w:r>
    </w:p>
    <w:p w14:paraId="49B610C3" w14:textId="77777777" w:rsidR="00F421A9" w:rsidRPr="00EB3A64" w:rsidRDefault="00F421A9" w:rsidP="00F421A9">
      <w:pPr>
        <w:pStyle w:val="KDParagraf"/>
        <w:spacing w:before="0"/>
        <w:rPr>
          <w:rFonts w:cs="Arial"/>
        </w:rPr>
      </w:pPr>
      <w:r w:rsidRPr="00EB3A64">
        <w:rPr>
          <w:rFonts w:cs="Arial"/>
        </w:rPr>
        <w:t xml:space="preserve">У цену су урачунати сви трошкови који се односе на предмет </w:t>
      </w:r>
      <w:r w:rsidR="00FB3B1B">
        <w:rPr>
          <w:rFonts w:cs="Arial"/>
        </w:rPr>
        <w:t>У</w:t>
      </w:r>
      <w:r>
        <w:rPr>
          <w:rFonts w:cs="Arial"/>
        </w:rPr>
        <w:t>говора</w:t>
      </w:r>
      <w:r w:rsidRPr="00EB3A64">
        <w:rPr>
          <w:rFonts w:cs="Arial"/>
        </w:rPr>
        <w:t xml:space="preserve"> и који су одређени Конкурсном документацијом.</w:t>
      </w:r>
    </w:p>
    <w:p w14:paraId="68ADDBB5" w14:textId="77777777" w:rsidR="00735926" w:rsidRPr="00BB381A" w:rsidRDefault="00735926" w:rsidP="00735926">
      <w:pPr>
        <w:pStyle w:val="KDParagraf"/>
        <w:spacing w:before="0"/>
        <w:rPr>
          <w:rFonts w:eastAsia="Calibri" w:cs="Arial"/>
          <w:noProof/>
          <w:color w:val="00B0F0"/>
          <w:lang w:val="sr-Cyrl-CS"/>
        </w:rPr>
      </w:pPr>
    </w:p>
    <w:p w14:paraId="70D2AAE8" w14:textId="77777777" w:rsidR="00735926" w:rsidRPr="001272BB" w:rsidRDefault="00735926" w:rsidP="00735926">
      <w:pPr>
        <w:pStyle w:val="KDParagraf"/>
        <w:spacing w:before="0"/>
        <w:rPr>
          <w:rFonts w:cs="Arial"/>
          <w:b/>
          <w:noProof/>
          <w:lang w:val="sr-Cyrl-CS"/>
        </w:rPr>
      </w:pPr>
      <w:r w:rsidRPr="00BB381A">
        <w:rPr>
          <w:rFonts w:cs="Arial"/>
          <w:b/>
          <w:noProof/>
          <w:lang w:val="sr-Cyrl-CS"/>
        </w:rPr>
        <w:t>ИЗДАВАЊЕ РАЧУНА И ПЛАЋАЊЕ</w:t>
      </w:r>
    </w:p>
    <w:p w14:paraId="5CF385A8" w14:textId="19065720" w:rsidR="00735926" w:rsidRPr="00BB381A" w:rsidRDefault="003A795D" w:rsidP="00D57236">
      <w:pPr>
        <w:spacing w:before="0" w:after="80"/>
        <w:jc w:val="center"/>
        <w:rPr>
          <w:rFonts w:cs="Arial"/>
          <w:b/>
          <w:noProof/>
          <w:sz w:val="24"/>
          <w:szCs w:val="24"/>
          <w:lang w:val="sr-Cyrl-CS"/>
        </w:rPr>
      </w:pPr>
      <w:r>
        <w:rPr>
          <w:rFonts w:cs="Arial"/>
          <w:b/>
          <w:noProof/>
          <w:sz w:val="24"/>
          <w:szCs w:val="24"/>
          <w:lang w:val="sr-Cyrl-CS"/>
        </w:rPr>
        <w:t xml:space="preserve">Члан </w:t>
      </w:r>
      <w:r>
        <w:rPr>
          <w:rFonts w:cs="Arial"/>
          <w:b/>
          <w:noProof/>
          <w:sz w:val="24"/>
          <w:szCs w:val="24"/>
          <w:lang w:val="sr-Latn-RS"/>
        </w:rPr>
        <w:t>3</w:t>
      </w:r>
      <w:r w:rsidR="00735926" w:rsidRPr="00BB381A">
        <w:rPr>
          <w:rFonts w:cs="Arial"/>
          <w:b/>
          <w:noProof/>
          <w:sz w:val="24"/>
          <w:szCs w:val="24"/>
          <w:lang w:val="sr-Cyrl-CS"/>
        </w:rPr>
        <w:t>.</w:t>
      </w:r>
    </w:p>
    <w:p w14:paraId="055B7625" w14:textId="77777777" w:rsidR="00CD6392" w:rsidRPr="00CD6392" w:rsidRDefault="00CD6392" w:rsidP="00CD6392">
      <w:pPr>
        <w:pStyle w:val="KDParagraf"/>
        <w:spacing w:before="0"/>
        <w:rPr>
          <w:rFonts w:cs="Arial"/>
          <w:noProof/>
          <w:lang w:val="sr-Cyrl-CS"/>
        </w:rPr>
      </w:pPr>
      <w:r w:rsidRPr="00CD6392">
        <w:rPr>
          <w:rFonts w:cs="Arial"/>
          <w:noProof/>
          <w:lang w:val="sr-Cyrl-CS"/>
        </w:rPr>
        <w:t>Плаћање добара која су предмет ове набавке Купац ће извршити на текући рачун Продавца, по испоруци добара, у року који не може бити дужи од 45(словима:четрдесетпет) дана од дана пријема исправног рачуна на писарници Купца.</w:t>
      </w:r>
    </w:p>
    <w:p w14:paraId="20D02370" w14:textId="77777777" w:rsidR="00CD6392" w:rsidRPr="00CD6392" w:rsidRDefault="00CD6392" w:rsidP="00CD6392">
      <w:pPr>
        <w:pStyle w:val="KDParagraf"/>
        <w:spacing w:before="0"/>
        <w:rPr>
          <w:rFonts w:cs="Arial"/>
          <w:noProof/>
          <w:lang w:val="sr-Cyrl-CS"/>
        </w:rPr>
      </w:pPr>
      <w:r w:rsidRPr="00CD6392">
        <w:rPr>
          <w:rFonts w:cs="Arial"/>
          <w:noProof/>
          <w:lang w:val="sr-Cyrl-CS"/>
        </w:rP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 и обавезан је пратећи документ уз рачун.</w:t>
      </w:r>
    </w:p>
    <w:p w14:paraId="6BEC49CA" w14:textId="77777777" w:rsidR="00CD6392" w:rsidRPr="00CD6392" w:rsidRDefault="00CD6392" w:rsidP="00CD6392">
      <w:pPr>
        <w:pStyle w:val="KDParagraf"/>
        <w:spacing w:before="0"/>
        <w:rPr>
          <w:rFonts w:cs="Arial"/>
          <w:noProof/>
          <w:lang w:val="sr-Cyrl-CS"/>
        </w:rPr>
      </w:pPr>
      <w:r w:rsidRPr="00CD6392">
        <w:rPr>
          <w:rFonts w:cs="Arial"/>
          <w:noProof/>
          <w:lang w:val="sr-Cyrl-CS"/>
        </w:rPr>
        <w:t>У испостављеном рачуну иотпремници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2D7BCDF" w14:textId="77777777" w:rsidR="00735926" w:rsidRDefault="00CD6392" w:rsidP="00CD6392">
      <w:pPr>
        <w:pStyle w:val="KDParagraf"/>
        <w:spacing w:before="0"/>
        <w:rPr>
          <w:rFonts w:cs="Arial"/>
          <w:noProof/>
          <w:lang w:val="sr-Latn-RS"/>
        </w:rPr>
      </w:pPr>
      <w:r w:rsidRPr="00CD6392">
        <w:rPr>
          <w:rFonts w:cs="Arial"/>
          <w:noProof/>
          <w:lang w:val="sr-Cyrl-CS"/>
        </w:rPr>
        <w:t xml:space="preserve">Рачун мора гласити на: Јавно предузеће „Електропривреда Србије“ Београд, </w:t>
      </w:r>
      <w:r w:rsidR="0049661C" w:rsidRPr="0049661C">
        <w:rPr>
          <w:rFonts w:cs="Arial"/>
          <w:noProof/>
          <w:lang w:val="sr-Cyrl-CS"/>
        </w:rPr>
        <w:t>Балканска 13</w:t>
      </w:r>
      <w:r w:rsidRPr="00CD6392">
        <w:rPr>
          <w:rFonts w:cs="Arial"/>
          <w:noProof/>
          <w:lang w:val="sr-Cyrl-CS"/>
        </w:rPr>
        <w:t>, Огранак РБ Колубара, Лазаревац, Светог Саве 1, ПИБ (103920327), МБ (20053658) и бити достављен на адресу Купца: ЈП ЕПС Београд - Огранак РБ Колубара, Дише Ђурђевић бб,11560 Вреоци.</w:t>
      </w:r>
    </w:p>
    <w:p w14:paraId="0264646D" w14:textId="77777777" w:rsidR="003A795D" w:rsidRDefault="003A795D" w:rsidP="00CD6392">
      <w:pPr>
        <w:pStyle w:val="KDParagraf"/>
        <w:spacing w:before="0"/>
        <w:rPr>
          <w:rFonts w:cs="Arial"/>
          <w:noProof/>
          <w:lang w:val="sr-Latn-RS"/>
        </w:rPr>
      </w:pPr>
    </w:p>
    <w:p w14:paraId="606D5D39" w14:textId="77777777" w:rsidR="003A795D" w:rsidRPr="003A795D" w:rsidRDefault="003A795D" w:rsidP="00CD6392">
      <w:pPr>
        <w:pStyle w:val="KDParagraf"/>
        <w:spacing w:before="0"/>
        <w:rPr>
          <w:rFonts w:cs="Arial"/>
          <w:noProof/>
          <w:lang w:val="sr-Latn-RS"/>
        </w:rPr>
      </w:pPr>
    </w:p>
    <w:p w14:paraId="0975A5D6" w14:textId="77777777" w:rsidR="00CD6392" w:rsidRPr="00BB381A" w:rsidRDefault="00CD6392" w:rsidP="00CD6392">
      <w:pPr>
        <w:pStyle w:val="KDParagraf"/>
        <w:spacing w:before="0"/>
        <w:rPr>
          <w:rFonts w:eastAsia="Calibri" w:cs="Arial"/>
          <w:i/>
          <w:noProof/>
          <w:color w:val="00B0F0"/>
          <w:sz w:val="24"/>
          <w:szCs w:val="24"/>
          <w:lang w:val="sr-Cyrl-CS"/>
        </w:rPr>
      </w:pPr>
    </w:p>
    <w:p w14:paraId="0167A8A9" w14:textId="77777777" w:rsidR="00735926" w:rsidRPr="00BB381A" w:rsidRDefault="00735926" w:rsidP="00735926">
      <w:pPr>
        <w:pStyle w:val="KDParagraf"/>
        <w:spacing w:before="0"/>
        <w:rPr>
          <w:rFonts w:cs="Arial"/>
          <w:b/>
          <w:noProof/>
          <w:lang w:val="sr-Cyrl-CS"/>
        </w:rPr>
      </w:pPr>
      <w:r w:rsidRPr="00BB381A">
        <w:rPr>
          <w:rFonts w:cs="Arial"/>
          <w:b/>
          <w:noProof/>
          <w:lang w:val="sr-Cyrl-CS"/>
        </w:rPr>
        <w:lastRenderedPageBreak/>
        <w:t>РОК И МЕСТО ИСПОРУКЕ</w:t>
      </w:r>
    </w:p>
    <w:p w14:paraId="00BE0B6E" w14:textId="548EB937" w:rsidR="00735926" w:rsidRPr="001272BB" w:rsidRDefault="003A795D" w:rsidP="00D57236">
      <w:pPr>
        <w:spacing w:before="0" w:after="60"/>
        <w:jc w:val="center"/>
        <w:rPr>
          <w:rFonts w:cs="Arial"/>
          <w:b/>
          <w:noProof/>
          <w:sz w:val="24"/>
          <w:szCs w:val="24"/>
          <w:lang w:val="sr-Cyrl-CS"/>
        </w:rPr>
      </w:pPr>
      <w:r>
        <w:rPr>
          <w:rFonts w:cs="Arial"/>
          <w:b/>
          <w:noProof/>
          <w:sz w:val="24"/>
          <w:szCs w:val="24"/>
          <w:lang w:val="sr-Cyrl-CS"/>
        </w:rPr>
        <w:t xml:space="preserve">Члан </w:t>
      </w:r>
      <w:r>
        <w:rPr>
          <w:rFonts w:cs="Arial"/>
          <w:b/>
          <w:noProof/>
          <w:sz w:val="24"/>
          <w:szCs w:val="24"/>
          <w:lang w:val="sr-Latn-RS"/>
        </w:rPr>
        <w:t>4</w:t>
      </w:r>
      <w:r w:rsidR="00735926" w:rsidRPr="00BB381A">
        <w:rPr>
          <w:rFonts w:cs="Arial"/>
          <w:b/>
          <w:noProof/>
          <w:sz w:val="24"/>
          <w:szCs w:val="24"/>
          <w:lang w:val="sr-Cyrl-CS"/>
        </w:rPr>
        <w:t>.</w:t>
      </w:r>
    </w:p>
    <w:p w14:paraId="15C918A3" w14:textId="77777777" w:rsidR="00C47C80" w:rsidRPr="0075241B" w:rsidRDefault="0032787F" w:rsidP="0032787F">
      <w:pPr>
        <w:suppressAutoHyphens/>
        <w:snapToGrid w:val="0"/>
        <w:spacing w:before="0"/>
        <w:jc w:val="left"/>
        <w:rPr>
          <w:rFonts w:eastAsia="Calibri" w:cs="Arial"/>
          <w:noProof/>
          <w:lang w:val="sr-Cyrl-CS"/>
        </w:rPr>
      </w:pPr>
      <w:r w:rsidRPr="0032787F">
        <w:rPr>
          <w:rFonts w:eastAsia="Calibri" w:cs="Arial"/>
          <w:noProof/>
          <w:lang w:val="sr-Cyrl-CS"/>
        </w:rPr>
        <w:t>Продавац се обавезује да ће добра из члана 1. уговора, испоручити Купцу у року од:</w:t>
      </w:r>
    </w:p>
    <w:p w14:paraId="5EC2E17E" w14:textId="77777777" w:rsidR="00C47C80" w:rsidRPr="00E914C7" w:rsidRDefault="00C47C80" w:rsidP="00C47C80">
      <w:pPr>
        <w:suppressAutoHyphens/>
        <w:snapToGrid w:val="0"/>
        <w:spacing w:before="0"/>
        <w:jc w:val="left"/>
        <w:rPr>
          <w:rFonts w:eastAsia="Calibri" w:cs="Arial"/>
          <w:noProof/>
          <w:lang w:val="sr-Latn-RS"/>
        </w:rPr>
      </w:pPr>
      <w:r w:rsidRPr="00C47C80">
        <w:rPr>
          <w:rFonts w:eastAsia="Calibri" w:cs="Arial"/>
          <w:noProof/>
          <w:lang w:val="sr-Cyrl-CS"/>
        </w:rPr>
        <w:t>-за партију 1: ____ дана од ступања уговора на снагу на паритету FCO – магацини купца.</w:t>
      </w:r>
    </w:p>
    <w:p w14:paraId="755179C5" w14:textId="77777777" w:rsidR="0032787F" w:rsidRDefault="00C47C80" w:rsidP="00C47C80">
      <w:pPr>
        <w:suppressAutoHyphens/>
        <w:snapToGrid w:val="0"/>
        <w:spacing w:before="0"/>
        <w:jc w:val="left"/>
        <w:rPr>
          <w:rFonts w:eastAsia="Calibri" w:cs="Arial"/>
          <w:noProof/>
        </w:rPr>
      </w:pPr>
      <w:r w:rsidRPr="00C47C80">
        <w:rPr>
          <w:rFonts w:eastAsia="Calibri" w:cs="Arial"/>
          <w:noProof/>
          <w:lang w:val="sr-Cyrl-CS"/>
        </w:rPr>
        <w:t>-за партију 2: ____ дана од ступања уговора на снагу на паритету FCO – магацини купца.</w:t>
      </w:r>
    </w:p>
    <w:p w14:paraId="51B97EBD" w14:textId="77777777" w:rsidR="00C47C80" w:rsidRPr="00C47C80" w:rsidRDefault="00C47C80" w:rsidP="00C47C80">
      <w:pPr>
        <w:suppressAutoHyphens/>
        <w:snapToGrid w:val="0"/>
        <w:spacing w:before="0"/>
        <w:jc w:val="left"/>
        <w:rPr>
          <w:rFonts w:cs="Arial"/>
          <w:bCs/>
          <w:lang w:eastAsia="ar-SA"/>
        </w:rPr>
      </w:pPr>
      <w:r>
        <w:rPr>
          <w:rFonts w:cs="Arial"/>
          <w:bCs/>
          <w:lang w:eastAsia="ar-SA"/>
        </w:rPr>
        <w:t>-за партију 3</w:t>
      </w:r>
      <w:r w:rsidRPr="00C47C80">
        <w:rPr>
          <w:rFonts w:cs="Arial"/>
          <w:bCs/>
          <w:lang w:eastAsia="ar-SA"/>
        </w:rPr>
        <w:t>: ____ дана од ступања уговора на снагу на паритету FCO – магацини купца.</w:t>
      </w:r>
    </w:p>
    <w:p w14:paraId="54400262" w14:textId="77777777" w:rsidR="00C47C80" w:rsidRDefault="00C47C80" w:rsidP="00C47C80">
      <w:pPr>
        <w:suppressAutoHyphens/>
        <w:snapToGrid w:val="0"/>
        <w:spacing w:before="0"/>
        <w:jc w:val="left"/>
        <w:rPr>
          <w:rFonts w:cs="Arial"/>
          <w:bCs/>
          <w:lang w:eastAsia="ar-SA"/>
        </w:rPr>
      </w:pPr>
      <w:r>
        <w:rPr>
          <w:rFonts w:cs="Arial"/>
          <w:bCs/>
          <w:lang w:eastAsia="ar-SA"/>
        </w:rPr>
        <w:t>-за партију 4</w:t>
      </w:r>
      <w:r w:rsidRPr="00C47C80">
        <w:rPr>
          <w:rFonts w:cs="Arial"/>
          <w:bCs/>
          <w:lang w:eastAsia="ar-SA"/>
        </w:rPr>
        <w:t>: ____ дана од ступања уговора на снагу на паритету FCO – магацини купца.</w:t>
      </w:r>
    </w:p>
    <w:p w14:paraId="36A84EC1" w14:textId="77777777" w:rsidR="00C47C80" w:rsidRPr="00C47C80" w:rsidRDefault="00C47C80" w:rsidP="00C47C80">
      <w:pPr>
        <w:suppressAutoHyphens/>
        <w:snapToGrid w:val="0"/>
        <w:spacing w:before="0"/>
        <w:jc w:val="left"/>
        <w:rPr>
          <w:rFonts w:cs="Arial"/>
          <w:bCs/>
          <w:lang w:eastAsia="ar-SA"/>
        </w:rPr>
      </w:pPr>
    </w:p>
    <w:p w14:paraId="71E22431" w14:textId="77777777" w:rsidR="0075241B" w:rsidRPr="005D3C40" w:rsidRDefault="0075241B" w:rsidP="0075241B">
      <w:pPr>
        <w:tabs>
          <w:tab w:val="left" w:pos="120"/>
          <w:tab w:val="left" w:pos="360"/>
          <w:tab w:val="left" w:pos="540"/>
        </w:tabs>
        <w:contextualSpacing/>
        <w:jc w:val="left"/>
        <w:rPr>
          <w:rFonts w:cs="Arial"/>
          <w:noProof/>
          <w:lang w:eastAsia="zh-CN"/>
        </w:rPr>
      </w:pPr>
      <w:r>
        <w:rPr>
          <w:rFonts w:cs="Arial"/>
          <w:noProof/>
          <w:lang w:val="sr-Cyrl-CS" w:eastAsia="zh-CN"/>
        </w:rPr>
        <w:t>F</w:t>
      </w:r>
      <w:r w:rsidRPr="005D3C40">
        <w:rPr>
          <w:rFonts w:cs="Arial"/>
          <w:noProof/>
          <w:lang w:eastAsia="zh-CN"/>
        </w:rPr>
        <w:t xml:space="preserve">-co </w:t>
      </w:r>
      <w:r w:rsidRPr="005D3C40">
        <w:rPr>
          <w:rFonts w:cs="Arial"/>
          <w:noProof/>
          <w:lang w:val="sr-Cyrl-CS" w:eastAsia="zh-CN"/>
        </w:rPr>
        <w:t xml:space="preserve"> магацини</w:t>
      </w:r>
      <w:r>
        <w:rPr>
          <w:rFonts w:cs="Arial"/>
          <w:noProof/>
          <w:lang w:val="sr-Cyrl-CS" w:eastAsia="zh-CN"/>
        </w:rPr>
        <w:t xml:space="preserve"> </w:t>
      </w:r>
      <w:r w:rsidR="00D32283">
        <w:rPr>
          <w:rFonts w:cs="Arial"/>
          <w:noProof/>
          <w:lang w:val="sr-Cyrl-RS" w:eastAsia="zh-CN"/>
        </w:rPr>
        <w:t>Купца</w:t>
      </w:r>
      <w:r>
        <w:rPr>
          <w:rFonts w:cs="Arial"/>
          <w:noProof/>
          <w:lang w:eastAsia="zh-CN"/>
        </w:rPr>
        <w:t>:</w:t>
      </w:r>
    </w:p>
    <w:p w14:paraId="0B936317" w14:textId="77777777" w:rsidR="0075241B" w:rsidRPr="00E914C7" w:rsidRDefault="0075241B" w:rsidP="0075241B">
      <w:pPr>
        <w:spacing w:before="0"/>
        <w:jc w:val="left"/>
        <w:rPr>
          <w:rFonts w:cs="Arial"/>
          <w:noProof/>
        </w:rPr>
      </w:pPr>
      <w:r w:rsidRPr="00E914C7">
        <w:rPr>
          <w:rFonts w:cs="Arial"/>
          <w:b/>
          <w:noProof/>
        </w:rPr>
        <w:t>партија 1:</w:t>
      </w:r>
      <w:r w:rsidRPr="00E914C7">
        <w:rPr>
          <w:rFonts w:cs="Arial"/>
          <w:noProof/>
        </w:rPr>
        <w:t xml:space="preserve"> магацин 063 Каленић</w:t>
      </w:r>
    </w:p>
    <w:p w14:paraId="304D236D" w14:textId="459687FA" w:rsidR="0075241B" w:rsidRPr="0051512E" w:rsidRDefault="0075241B" w:rsidP="0075241B">
      <w:pPr>
        <w:spacing w:before="0"/>
        <w:jc w:val="left"/>
        <w:rPr>
          <w:rFonts w:cs="Arial"/>
          <w:noProof/>
          <w:lang w:val="sr-Cyrl-RS"/>
        </w:rPr>
      </w:pPr>
      <w:r w:rsidRPr="00E914C7">
        <w:rPr>
          <w:rFonts w:cs="Arial"/>
          <w:b/>
          <w:noProof/>
        </w:rPr>
        <w:t xml:space="preserve">партија 2: </w:t>
      </w:r>
      <w:r w:rsidRPr="00E914C7">
        <w:rPr>
          <w:rFonts w:cs="Arial"/>
          <w:noProof/>
        </w:rPr>
        <w:t>ма</w:t>
      </w:r>
      <w:r w:rsidR="0051512E">
        <w:rPr>
          <w:rFonts w:cs="Arial"/>
          <w:noProof/>
        </w:rPr>
        <w:t>гацин 006-Рудовци, магацин 063</w:t>
      </w:r>
      <w:r w:rsidR="0051512E">
        <w:rPr>
          <w:rFonts w:cs="Arial"/>
          <w:noProof/>
          <w:lang w:val="sr-Cyrl-RS"/>
        </w:rPr>
        <w:t xml:space="preserve">, </w:t>
      </w:r>
      <w:r w:rsidRPr="00E914C7">
        <w:rPr>
          <w:rFonts w:cs="Arial"/>
          <w:noProof/>
        </w:rPr>
        <w:t xml:space="preserve"> 079 Каленић</w:t>
      </w:r>
      <w:r w:rsidR="0051512E">
        <w:rPr>
          <w:rFonts w:cs="Arial"/>
          <w:noProof/>
          <w:lang w:val="sr-Cyrl-RS"/>
        </w:rPr>
        <w:t xml:space="preserve"> и магацин 019 Вреоци</w:t>
      </w:r>
    </w:p>
    <w:p w14:paraId="1A54DDAC" w14:textId="77777777" w:rsidR="0075241B" w:rsidRPr="00E914C7" w:rsidRDefault="0075241B" w:rsidP="0075241B">
      <w:pPr>
        <w:spacing w:before="0"/>
        <w:jc w:val="left"/>
        <w:rPr>
          <w:rFonts w:cs="Arial"/>
          <w:noProof/>
        </w:rPr>
      </w:pPr>
      <w:r w:rsidRPr="00E914C7">
        <w:rPr>
          <w:rFonts w:cs="Arial"/>
          <w:b/>
          <w:noProof/>
        </w:rPr>
        <w:t xml:space="preserve">партија 3: </w:t>
      </w:r>
      <w:r w:rsidRPr="00E914C7">
        <w:rPr>
          <w:rFonts w:cs="Arial"/>
          <w:noProof/>
        </w:rPr>
        <w:t>магацин 006-Рудовци, магацин 063 и 079 Каленић</w:t>
      </w:r>
    </w:p>
    <w:p w14:paraId="44C8D77E" w14:textId="77777777" w:rsidR="004105FC" w:rsidRDefault="0075241B" w:rsidP="0075241B">
      <w:pPr>
        <w:pStyle w:val="KDParagraf"/>
        <w:spacing w:before="0" w:after="120"/>
        <w:rPr>
          <w:rFonts w:cs="Arial"/>
          <w:noProof/>
        </w:rPr>
      </w:pPr>
      <w:r w:rsidRPr="00E914C7">
        <w:rPr>
          <w:rFonts w:cs="Arial"/>
          <w:b/>
          <w:noProof/>
        </w:rPr>
        <w:t xml:space="preserve">партија 4: </w:t>
      </w:r>
      <w:r w:rsidRPr="00E914C7">
        <w:rPr>
          <w:rFonts w:cs="Arial"/>
          <w:noProof/>
        </w:rPr>
        <w:t>магацин 063 Каленић</w:t>
      </w:r>
    </w:p>
    <w:p w14:paraId="67FFC59A" w14:textId="77777777" w:rsidR="00735926" w:rsidRPr="008818E9" w:rsidRDefault="00735926" w:rsidP="004105FC">
      <w:pPr>
        <w:pStyle w:val="KDParagraf"/>
        <w:spacing w:before="0" w:after="120"/>
        <w:rPr>
          <w:rFonts w:cs="Arial"/>
          <w:noProof/>
          <w:lang w:val="sr-Cyrl-CS"/>
        </w:rPr>
      </w:pPr>
      <w:r w:rsidRPr="008818E9">
        <w:rPr>
          <w:rFonts w:cs="Arial"/>
          <w:noProof/>
          <w:lang w:val="sr-Cyrl-CS"/>
        </w:rPr>
        <w:t>Продавац је обавезан да уговорена добра упакује и заштити од оштећења приликом утовара, транспорта, истовара и магацинске манипулације</w:t>
      </w:r>
      <w:r w:rsidR="00FF704C">
        <w:rPr>
          <w:rFonts w:cs="Arial"/>
          <w:noProof/>
          <w:lang w:val="sr-Cyrl-CS"/>
        </w:rPr>
        <w:t>.</w:t>
      </w:r>
    </w:p>
    <w:p w14:paraId="5A4C9410" w14:textId="77777777" w:rsidR="00735926" w:rsidRPr="00BB381A" w:rsidRDefault="00735926" w:rsidP="00735926">
      <w:pPr>
        <w:pStyle w:val="KDParagraf"/>
        <w:spacing w:before="0"/>
        <w:rPr>
          <w:rFonts w:cs="Arial"/>
          <w:noProof/>
          <w:lang w:val="sr-Cyrl-CS"/>
        </w:rPr>
      </w:pPr>
      <w:r w:rsidRPr="00BB381A">
        <w:rPr>
          <w:rFonts w:cs="Arial"/>
          <w:noProof/>
          <w:lang w:val="sr-Cyrl-C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магацин Купца. </w:t>
      </w:r>
    </w:p>
    <w:p w14:paraId="46D911F6" w14:textId="77777777" w:rsidR="00735926" w:rsidRPr="00BB381A" w:rsidRDefault="00735926" w:rsidP="00735926">
      <w:pPr>
        <w:pStyle w:val="KDParagraf"/>
        <w:spacing w:before="0"/>
        <w:rPr>
          <w:rFonts w:cs="Arial"/>
          <w:noProof/>
          <w:lang w:val="sr-Cyrl-CS"/>
        </w:rPr>
      </w:pPr>
      <w:r w:rsidRPr="00BB381A">
        <w:rPr>
          <w:rFonts w:cs="Arial"/>
          <w:noProof/>
          <w:lang w:val="sr-Cyrl-CS"/>
        </w:rPr>
        <w:t>Евентуално настала штета приликом транспорта предметних добара до места испоруке пада на терет Продавца.</w:t>
      </w:r>
    </w:p>
    <w:p w14:paraId="0FD99C98" w14:textId="1BA5C2F7" w:rsidR="00735926" w:rsidRDefault="00735926" w:rsidP="003A795D">
      <w:pPr>
        <w:pStyle w:val="KDParagraf"/>
        <w:spacing w:before="0"/>
        <w:rPr>
          <w:rFonts w:cs="Arial"/>
          <w:noProof/>
          <w:lang w:val="sr-Latn-RS"/>
        </w:rPr>
      </w:pPr>
      <w:r w:rsidRPr="00BB381A">
        <w:rPr>
          <w:rFonts w:cs="Arial"/>
          <w:noProof/>
          <w:lang w:val="sr-Cyrl-CS"/>
        </w:rPr>
        <w:t xml:space="preserve">У случају да Продавац не изврши испоруку добара у уговореном року, Купац има право на наплату уговорне </w:t>
      </w:r>
      <w:r w:rsidRPr="005266B1">
        <w:rPr>
          <w:rFonts w:cs="Arial"/>
          <w:noProof/>
          <w:lang w:val="sr-Cyrl-CS"/>
        </w:rPr>
        <w:t xml:space="preserve">казне </w:t>
      </w:r>
      <w:r w:rsidRPr="008A4CCF">
        <w:rPr>
          <w:rFonts w:cs="Arial"/>
          <w:noProof/>
          <w:lang w:val="sr-Cyrl-CS"/>
        </w:rPr>
        <w:t>и средства обезбеђења за добро извршење посла</w:t>
      </w:r>
      <w:r>
        <w:rPr>
          <w:rFonts w:cs="Arial"/>
          <w:noProof/>
          <w:lang w:val="sr-Cyrl-CS"/>
        </w:rPr>
        <w:t xml:space="preserve"> у целости</w:t>
      </w:r>
      <w:r w:rsidRPr="005804DA">
        <w:rPr>
          <w:rFonts w:cs="Arial"/>
          <w:noProof/>
          <w:lang w:val="sr-Cyrl-CS"/>
        </w:rPr>
        <w:t>, као и право на</w:t>
      </w:r>
      <w:r w:rsidR="003A795D">
        <w:rPr>
          <w:rFonts w:cs="Arial"/>
          <w:noProof/>
          <w:lang w:val="sr-Cyrl-CS"/>
        </w:rPr>
        <w:t xml:space="preserve"> раскид Угово</w:t>
      </w:r>
      <w:r w:rsidR="003A795D">
        <w:rPr>
          <w:rFonts w:cs="Arial"/>
          <w:noProof/>
          <w:lang w:val="sr-Latn-RS"/>
        </w:rPr>
        <w:t>a.</w:t>
      </w:r>
    </w:p>
    <w:p w14:paraId="27A26267" w14:textId="77777777" w:rsidR="003A795D" w:rsidRPr="003A795D" w:rsidRDefault="003A795D" w:rsidP="003A795D">
      <w:pPr>
        <w:pStyle w:val="KDParagraf"/>
        <w:spacing w:before="0"/>
        <w:rPr>
          <w:rFonts w:cs="Arial"/>
          <w:noProof/>
          <w:lang w:val="sr-Latn-RS"/>
        </w:rPr>
      </w:pPr>
    </w:p>
    <w:p w14:paraId="5875F146" w14:textId="77777777" w:rsidR="003A795D" w:rsidRPr="00BB381A" w:rsidRDefault="003A795D" w:rsidP="003A795D">
      <w:pPr>
        <w:spacing w:before="0" w:after="120"/>
        <w:rPr>
          <w:rFonts w:cs="Arial"/>
          <w:b/>
          <w:noProof/>
          <w:lang w:val="sr-Cyrl-CS"/>
        </w:rPr>
      </w:pPr>
      <w:r w:rsidRPr="00BB381A">
        <w:rPr>
          <w:rFonts w:cs="Arial"/>
          <w:b/>
          <w:noProof/>
          <w:lang w:val="sr-Cyrl-CS"/>
        </w:rPr>
        <w:t>КВАЛИТАТИВНИ И КВАНТИТАТИВНИ ПРИЈЕМ</w:t>
      </w:r>
    </w:p>
    <w:p w14:paraId="3FB5FA00" w14:textId="77777777" w:rsidR="003A795D" w:rsidRPr="00BB381A" w:rsidRDefault="003A795D" w:rsidP="003A795D">
      <w:pPr>
        <w:spacing w:before="0" w:after="60"/>
        <w:jc w:val="center"/>
        <w:rPr>
          <w:rFonts w:cs="Arial"/>
          <w:b/>
          <w:noProof/>
          <w:lang w:val="sr-Cyrl-CS"/>
        </w:rPr>
      </w:pPr>
      <w:r w:rsidRPr="00BB381A">
        <w:rPr>
          <w:rFonts w:cs="Arial"/>
          <w:b/>
          <w:noProof/>
          <w:lang w:val="sr-Cyrl-CS"/>
        </w:rPr>
        <w:t xml:space="preserve">Члан </w:t>
      </w:r>
      <w:r>
        <w:rPr>
          <w:rFonts w:cs="Arial"/>
          <w:b/>
          <w:noProof/>
          <w:lang w:val="sr-Cyrl-CS"/>
        </w:rPr>
        <w:t>5</w:t>
      </w:r>
      <w:r w:rsidRPr="00BB381A">
        <w:rPr>
          <w:rFonts w:cs="Arial"/>
          <w:b/>
          <w:noProof/>
          <w:lang w:val="sr-Cyrl-CS"/>
        </w:rPr>
        <w:t>.</w:t>
      </w:r>
    </w:p>
    <w:p w14:paraId="4344973C" w14:textId="77777777" w:rsidR="003A795D" w:rsidRPr="00DC7029" w:rsidRDefault="003A795D" w:rsidP="003A795D">
      <w:pPr>
        <w:spacing w:before="0" w:after="60"/>
        <w:rPr>
          <w:rFonts w:cs="Arial"/>
          <w:b/>
          <w:noProof/>
          <w:lang w:val="sr-Cyrl-CS"/>
        </w:rPr>
      </w:pPr>
      <w:r w:rsidRPr="00DC7029">
        <w:rPr>
          <w:rFonts w:cs="Arial"/>
          <w:b/>
          <w:noProof/>
          <w:lang w:val="sr-Cyrl-CS"/>
        </w:rPr>
        <w:t>Квантитативни пријем</w:t>
      </w:r>
    </w:p>
    <w:p w14:paraId="396AAC58" w14:textId="77777777" w:rsidR="003A795D" w:rsidRDefault="003A795D" w:rsidP="003A795D">
      <w:pPr>
        <w:tabs>
          <w:tab w:val="left" w:pos="567"/>
        </w:tabs>
        <w:spacing w:before="0"/>
        <w:rPr>
          <w:rFonts w:cs="Arial"/>
          <w:noProof/>
          <w:lang w:val="sr-Cyrl-CS"/>
        </w:rPr>
      </w:pPr>
      <w:r w:rsidRPr="00DB04B9">
        <w:rPr>
          <w:rFonts w:cs="Arial"/>
          <w:noProof/>
          <w:lang w:val="sr-Cyrl-CS"/>
        </w:rPr>
        <w:t>Продавац се обавезује да за сваку испоруку, писаним путем обавести Купца о тачном датуму испоруке најмање 3 (словима: три) радна дана пре планираног датума испоруке, у складу са Обрасц</w:t>
      </w:r>
      <w:r w:rsidRPr="00DB04B9">
        <w:rPr>
          <w:rFonts w:cs="Arial"/>
          <w:noProof/>
        </w:rPr>
        <w:t>e</w:t>
      </w:r>
      <w:r w:rsidRPr="00DB04B9">
        <w:rPr>
          <w:rFonts w:cs="Arial"/>
          <w:noProof/>
          <w:lang w:val="sr-Cyrl-CS"/>
        </w:rPr>
        <w:t xml:space="preserve">м  ("Најава испоруке добара"), као и 24 </w:t>
      </w:r>
      <w:r w:rsidRPr="00DB04B9">
        <w:rPr>
          <w:rFonts w:cs="Arial"/>
          <w:noProof/>
        </w:rPr>
        <w:t>h</w:t>
      </w:r>
      <w:r w:rsidRPr="00DB04B9">
        <w:rPr>
          <w:rFonts w:cs="Arial"/>
          <w:noProof/>
          <w:lang w:val="sr-Cyrl-CS"/>
        </w:rPr>
        <w:t xml:space="preserve"> пре испоруке према Прилогу  ("Обавештење о испоруци добра“).</w:t>
      </w:r>
    </w:p>
    <w:p w14:paraId="4C6273C0" w14:textId="77777777" w:rsidR="003A795D" w:rsidRPr="00FC1536" w:rsidRDefault="003A795D" w:rsidP="003A795D">
      <w:pPr>
        <w:tabs>
          <w:tab w:val="left" w:pos="567"/>
        </w:tabs>
        <w:spacing w:before="0"/>
        <w:rPr>
          <w:rFonts w:cs="Arial"/>
          <w:lang w:val="ru-RU"/>
        </w:rPr>
      </w:pPr>
      <w:r w:rsidRPr="00FC1536">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 у коме се добро испоручује. </w:t>
      </w:r>
    </w:p>
    <w:p w14:paraId="77FF6709" w14:textId="77777777" w:rsidR="003A795D" w:rsidRDefault="003A795D" w:rsidP="003A795D">
      <w:pPr>
        <w:tabs>
          <w:tab w:val="left" w:pos="567"/>
        </w:tabs>
        <w:spacing w:after="60"/>
        <w:rPr>
          <w:rFonts w:cs="Arial"/>
          <w:noProof/>
          <w:lang w:val="sr-Cyrl-CS"/>
        </w:rPr>
      </w:pPr>
      <w:r w:rsidRPr="00DB04B9">
        <w:rPr>
          <w:rFonts w:cs="Arial"/>
          <w:noProof/>
          <w:lang w:val="sr-Cyrl-CS"/>
        </w:rPr>
        <w:t>Купац је дужан да, у складу са обавештењем Продавца, организује благовремено преузимање добара</w:t>
      </w:r>
      <w:r>
        <w:rPr>
          <w:rFonts w:cs="Arial"/>
          <w:noProof/>
          <w:lang w:val="sr-Cyrl-CS"/>
        </w:rPr>
        <w:t xml:space="preserve"> радним данима</w:t>
      </w:r>
      <w:r w:rsidRPr="00DB04B9">
        <w:rPr>
          <w:rFonts w:cs="Arial"/>
          <w:noProof/>
          <w:lang w:val="sr-Cyrl-CS"/>
        </w:rPr>
        <w:t xml:space="preserve"> у времену од 07,00 до 12,00 часова.</w:t>
      </w:r>
    </w:p>
    <w:p w14:paraId="1C20BFC1" w14:textId="77777777" w:rsidR="003A795D" w:rsidRDefault="003A795D" w:rsidP="003A795D">
      <w:pPr>
        <w:suppressAutoHyphens/>
        <w:spacing w:before="0" w:after="60"/>
        <w:rPr>
          <w:rFonts w:cs="Arial"/>
          <w:lang w:val="ru-RU" w:eastAsia="ar-SA"/>
        </w:rPr>
      </w:pPr>
      <w:r w:rsidRPr="00DB04B9">
        <w:rPr>
          <w:rFonts w:cs="Arial"/>
          <w:lang w:val="ru-RU" w:eastAsia="ar-SA"/>
        </w:rPr>
        <w:t>Квантитативни пријем испоручених добара врши се у магацину Купца, приликом пријема добара, визуелном контролом и пребројавањем.</w:t>
      </w:r>
    </w:p>
    <w:p w14:paraId="2F690FC7" w14:textId="77777777" w:rsidR="003A795D" w:rsidRPr="000C2639" w:rsidRDefault="003A795D" w:rsidP="003A795D">
      <w:pPr>
        <w:suppressAutoHyphens/>
        <w:spacing w:after="120"/>
        <w:rPr>
          <w:rFonts w:cs="Arial"/>
          <w:lang w:val="ru-RU" w:eastAsia="ar-SA"/>
        </w:rPr>
      </w:pPr>
      <w:r w:rsidRPr="000C2639">
        <w:rPr>
          <w:rFonts w:cs="Arial"/>
          <w:lang w:val="ru-RU" w:eastAsia="ar-SA"/>
        </w:rPr>
        <w:t xml:space="preserve">Комисија за пријемно контролисање добара констатује да ли у испоруци има неслагања између примљене </w:t>
      </w:r>
      <w:r>
        <w:rPr>
          <w:rFonts w:cs="Arial"/>
          <w:lang w:val="ru-RU" w:eastAsia="ar-SA"/>
        </w:rPr>
        <w:t>врсте</w:t>
      </w:r>
      <w:r>
        <w:rPr>
          <w:rFonts w:cs="Arial"/>
          <w:lang w:val="sr-Cyrl-RS" w:eastAsia="ar-SA"/>
        </w:rPr>
        <w:t xml:space="preserve"> и </w:t>
      </w:r>
      <w:r w:rsidRPr="000C2639">
        <w:rPr>
          <w:rFonts w:cs="Arial"/>
          <w:lang w:val="ru-RU" w:eastAsia="ar-SA"/>
        </w:rPr>
        <w:t>количине са врстом и количином наведеном у пратећој документацији у ком случају Купац има право достављања писане рекламације Продавцу.</w:t>
      </w:r>
    </w:p>
    <w:p w14:paraId="6C8F15C3" w14:textId="77777777" w:rsidR="003A795D" w:rsidRDefault="003A795D" w:rsidP="003A795D">
      <w:pPr>
        <w:tabs>
          <w:tab w:val="left" w:pos="567"/>
        </w:tabs>
        <w:spacing w:before="0"/>
        <w:rPr>
          <w:rFonts w:cs="Arial"/>
          <w:lang w:val="ru-RU"/>
        </w:rPr>
      </w:pPr>
      <w:r w:rsidRPr="000C2639">
        <w:rPr>
          <w:rFonts w:cs="Arial"/>
          <w:lang w:val="ru-RU"/>
        </w:rPr>
        <w:t xml:space="preserve">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добара, у супротном, сматраће се да испорука није извршена у року. </w:t>
      </w:r>
    </w:p>
    <w:p w14:paraId="4842DD30" w14:textId="77777777" w:rsidR="003A795D" w:rsidRPr="00DB04B9" w:rsidRDefault="003A795D" w:rsidP="003A795D">
      <w:pPr>
        <w:rPr>
          <w:rFonts w:cs="Arial"/>
          <w:lang w:val="ru-RU" w:eastAsia="ar-SA"/>
        </w:rPr>
      </w:pPr>
      <w:r>
        <w:rPr>
          <w:rFonts w:cs="Arial"/>
          <w:lang w:val="ru-RU"/>
        </w:rPr>
        <w:t>Продавац</w:t>
      </w:r>
      <w:r w:rsidRPr="00FC1536">
        <w:t xml:space="preserve"> је обавезан да уговорена добра упакује и заштити од оштећења приликом утовара, транспорта, истовара и магацинске манипулације. Евентуално настала штета приликом транспорта предметних добара до места испоруке пада на терет </w:t>
      </w:r>
      <w:r w:rsidRPr="00FC1536">
        <w:rPr>
          <w:lang w:val="sr-Cyrl-RS"/>
        </w:rPr>
        <w:t>Продавца</w:t>
      </w:r>
      <w:r w:rsidRPr="00FC1536">
        <w:t>.</w:t>
      </w:r>
    </w:p>
    <w:p w14:paraId="482C6450" w14:textId="77777777" w:rsidR="003A795D" w:rsidRPr="000C2639" w:rsidRDefault="003A795D" w:rsidP="003A795D">
      <w:pPr>
        <w:spacing w:before="0"/>
        <w:rPr>
          <w:rFonts w:cs="Arial"/>
          <w:b/>
          <w:noProof/>
          <w:lang w:val="ru-RU"/>
        </w:rPr>
      </w:pPr>
    </w:p>
    <w:p w14:paraId="6A111DC9" w14:textId="3B2A06E4" w:rsidR="003A795D" w:rsidRPr="000923BF" w:rsidRDefault="003A795D" w:rsidP="003A795D">
      <w:pPr>
        <w:spacing w:before="0" w:after="60"/>
        <w:jc w:val="center"/>
        <w:rPr>
          <w:rFonts w:cs="Arial"/>
          <w:b/>
          <w:noProof/>
          <w:lang w:val="sr-Latn-RS"/>
        </w:rPr>
      </w:pPr>
      <w:r w:rsidRPr="000C2639">
        <w:rPr>
          <w:rFonts w:cs="Arial"/>
          <w:b/>
          <w:noProof/>
          <w:lang w:val="sr-Cyrl-CS"/>
        </w:rPr>
        <w:t xml:space="preserve">Члан </w:t>
      </w:r>
      <w:r w:rsidR="000923BF">
        <w:rPr>
          <w:rFonts w:cs="Arial"/>
          <w:b/>
          <w:noProof/>
          <w:lang w:val="sr-Latn-RS"/>
        </w:rPr>
        <w:t>6.</w:t>
      </w:r>
    </w:p>
    <w:p w14:paraId="2DB0A839" w14:textId="77777777" w:rsidR="003A795D" w:rsidRPr="000C2639" w:rsidRDefault="003A795D" w:rsidP="003A795D">
      <w:pPr>
        <w:spacing w:before="0"/>
        <w:rPr>
          <w:rFonts w:cs="Arial"/>
          <w:b/>
          <w:noProof/>
          <w:lang w:val="sr-Cyrl-CS"/>
        </w:rPr>
      </w:pPr>
      <w:r w:rsidRPr="000C2639">
        <w:rPr>
          <w:rFonts w:cs="Arial"/>
          <w:b/>
          <w:noProof/>
          <w:lang w:val="sr-Cyrl-CS"/>
        </w:rPr>
        <w:t>Квалитативни пријем</w:t>
      </w:r>
    </w:p>
    <w:p w14:paraId="3A24B69C" w14:textId="77777777" w:rsidR="00B16298" w:rsidRPr="000923BF" w:rsidRDefault="00B16298" w:rsidP="00B16298">
      <w:pPr>
        <w:tabs>
          <w:tab w:val="left" w:pos="9090"/>
        </w:tabs>
        <w:spacing w:after="60"/>
        <w:rPr>
          <w:rFonts w:cs="Arial"/>
          <w:lang w:val="sr-Cyrl-CS"/>
        </w:rPr>
      </w:pPr>
      <w:r w:rsidRPr="00357DBA">
        <w:rPr>
          <w:rFonts w:cs="Arial"/>
          <w:lang w:val="sr-Cyrl-CS"/>
        </w:rPr>
        <w:t>Купац</w:t>
      </w:r>
      <w:r w:rsidRPr="00357DBA">
        <w:rPr>
          <w:rFonts w:cs="Arial"/>
          <w:lang w:val="sr-Cyrl-RS"/>
        </w:rPr>
        <w:t xml:space="preserve"> </w:t>
      </w:r>
      <w:r w:rsidRPr="00357DBA">
        <w:rPr>
          <w:rFonts w:cs="Arial"/>
          <w:lang w:val="sr-Cyrl-CS"/>
        </w:rPr>
        <w:t xml:space="preserve">је обавезан да по квантитативном пријему испоруке </w:t>
      </w:r>
      <w:r w:rsidRPr="00357DBA">
        <w:rPr>
          <w:rFonts w:cs="Arial"/>
          <w:bCs/>
          <w:lang w:val="sr-Cyrl-CS"/>
        </w:rPr>
        <w:t>добара</w:t>
      </w:r>
      <w:r w:rsidRPr="00357DBA">
        <w:rPr>
          <w:rFonts w:cs="Arial"/>
          <w:lang w:val="sr-Cyrl-CS"/>
        </w:rPr>
        <w:t xml:space="preserve">, без одлагања, утврди квалитет испоручених добара  чим је то према редовном току </w:t>
      </w:r>
      <w:r w:rsidRPr="000923BF">
        <w:rPr>
          <w:rFonts w:cs="Arial"/>
          <w:lang w:val="sr-Cyrl-CS"/>
        </w:rPr>
        <w:t>ствари и околностима могуће.</w:t>
      </w:r>
    </w:p>
    <w:p w14:paraId="61953C97" w14:textId="36D85124" w:rsidR="00B16298" w:rsidRPr="00357DBA" w:rsidRDefault="00B16298" w:rsidP="0051512E">
      <w:pPr>
        <w:tabs>
          <w:tab w:val="left" w:pos="9090"/>
        </w:tabs>
        <w:spacing w:before="0" w:after="60"/>
        <w:rPr>
          <w:rFonts w:cs="Arial"/>
          <w:lang w:val="sr-Cyrl-CS"/>
        </w:rPr>
      </w:pPr>
      <w:r w:rsidRPr="00357DBA">
        <w:rPr>
          <w:rFonts w:cs="Arial"/>
          <w:lang w:val="sr-Cyrl-CS"/>
        </w:rPr>
        <w:lastRenderedPageBreak/>
        <w:t>Купац</w:t>
      </w:r>
      <w:r w:rsidRPr="00357DBA">
        <w:rPr>
          <w:rFonts w:cs="Arial"/>
          <w:lang w:val="sr-Cyrl-RS"/>
        </w:rPr>
        <w:t xml:space="preserve"> </w:t>
      </w:r>
      <w:r w:rsidRPr="00357DBA">
        <w:rPr>
          <w:rFonts w:cs="Arial"/>
          <w:lang w:val="sr-Cyrl-CS"/>
        </w:rPr>
        <w:t xml:space="preserve">може одложити утврђивање квалитета испоручених добара док му Продавац не достави исправе које су за ту сврху неопходне, али је дужно да опомене Продавца да му их без одлагања достави. </w:t>
      </w:r>
    </w:p>
    <w:p w14:paraId="35425562" w14:textId="77777777" w:rsidR="00B16298" w:rsidRPr="00357DBA" w:rsidRDefault="00B16298" w:rsidP="00B16298">
      <w:pPr>
        <w:tabs>
          <w:tab w:val="left" w:pos="9090"/>
        </w:tabs>
        <w:spacing w:before="0" w:after="60"/>
        <w:rPr>
          <w:rFonts w:cs="Arial"/>
          <w:lang w:val="sr-Cyrl-CS"/>
        </w:rPr>
      </w:pPr>
      <w:r w:rsidRPr="00357DBA">
        <w:rPr>
          <w:rFonts w:cs="Arial"/>
          <w:noProof/>
          <w:lang w:val="sr-Cyrl-CS"/>
        </w:rPr>
        <w:t xml:space="preserve">Испоручена добра морају одговарати уговореном </w:t>
      </w:r>
      <w:r w:rsidRPr="00357DBA">
        <w:rPr>
          <w:rFonts w:cs="Arial"/>
          <w:lang w:val="sr-Cyrl-CS"/>
        </w:rPr>
        <w:t>квалитету који је у потпуности дефинисан техничком документацијом купца и техничком спецификацијом.</w:t>
      </w:r>
    </w:p>
    <w:p w14:paraId="4CD252FD" w14:textId="77777777" w:rsidR="00B16298" w:rsidRPr="00357DBA" w:rsidRDefault="00B16298" w:rsidP="00B16298">
      <w:pPr>
        <w:spacing w:before="0" w:after="60"/>
        <w:rPr>
          <w:rFonts w:eastAsia="Calibri" w:cs="Arial"/>
          <w:lang w:val="sr-Cyrl-CS"/>
        </w:rPr>
      </w:pPr>
      <w:r w:rsidRPr="00357DBA">
        <w:rPr>
          <w:rFonts w:eastAsia="Calibri" w:cs="Arial"/>
          <w:lang w:val="sr-Cyrl-CS"/>
        </w:rPr>
        <w:t>Сваку испоруку добара мора да прати одговарајућа документација контроле квалитета у складу са захтевима техничке документације Купца добара и техничке спецификације и без исте неће бити могућ квантитативни и квалитативни пријем.</w:t>
      </w:r>
    </w:p>
    <w:p w14:paraId="3BC68B34" w14:textId="77777777" w:rsidR="00B16298" w:rsidRPr="00CB7F33" w:rsidRDefault="00B16298" w:rsidP="00B16298">
      <w:pPr>
        <w:tabs>
          <w:tab w:val="left" w:pos="-135"/>
          <w:tab w:val="left" w:pos="0"/>
          <w:tab w:val="left" w:pos="120"/>
        </w:tabs>
        <w:spacing w:before="0" w:after="60"/>
        <w:ind w:right="2"/>
        <w:rPr>
          <w:rFonts w:cs="Arial"/>
          <w:lang w:val="sr-Cyrl-CS"/>
        </w:rPr>
      </w:pPr>
      <w:r w:rsidRPr="00CB7F33">
        <w:rPr>
          <w:rFonts w:cs="Arial"/>
          <w:lang w:val="sr-Cyrl-CS"/>
        </w:rPr>
        <w:t xml:space="preserve">Купац задржава право да при квалитативном пријему добара, </w:t>
      </w:r>
      <w:r w:rsidRPr="00CB7F33">
        <w:rPr>
          <w:rFonts w:cs="Arial"/>
          <w:kern w:val="3"/>
          <w:lang w:val="sr-Cyrl-CS"/>
        </w:rPr>
        <w:t>методом случајног узорка одређени број комада</w:t>
      </w:r>
      <w:r w:rsidRPr="00CB7F33">
        <w:rPr>
          <w:rFonts w:cs="Arial"/>
          <w:kern w:val="3"/>
          <w:sz w:val="20"/>
          <w:szCs w:val="20"/>
          <w:lang w:val="sr-Cyrl-CS"/>
        </w:rPr>
        <w:t xml:space="preserve"> </w:t>
      </w:r>
      <w:r w:rsidRPr="00CB7F33">
        <w:rPr>
          <w:rFonts w:cs="Arial"/>
          <w:kern w:val="3"/>
          <w:lang w:val="sr-Cyrl-CS"/>
        </w:rPr>
        <w:t>добара</w:t>
      </w:r>
      <w:r w:rsidRPr="00CB7F33">
        <w:rPr>
          <w:rFonts w:cs="Arial"/>
          <w:lang w:val="sr-Cyrl-CS"/>
        </w:rPr>
        <w:t xml:space="preserve"> провери у акредитованој установи да ли иста одговарају траженим техничким карактеристикама и квалитету назначеном у атесту, стандарду, проспекту, каталогу и друго.</w:t>
      </w:r>
    </w:p>
    <w:p w14:paraId="4AD714D2" w14:textId="77777777" w:rsidR="00B16298" w:rsidRPr="00CB7F33" w:rsidRDefault="00B16298" w:rsidP="00B16298">
      <w:pPr>
        <w:tabs>
          <w:tab w:val="left" w:pos="-135"/>
          <w:tab w:val="left" w:pos="0"/>
          <w:tab w:val="left" w:pos="120"/>
        </w:tabs>
        <w:spacing w:before="0"/>
        <w:rPr>
          <w:rFonts w:cs="Arial"/>
          <w:lang w:val="sr-Cyrl-CS"/>
        </w:rPr>
      </w:pPr>
      <w:r w:rsidRPr="00CB7F33">
        <w:rPr>
          <w:rFonts w:cs="Arial"/>
          <w:lang w:val="sr-Cyrl-CS"/>
        </w:rPr>
        <w:t>Уколико се у акредитованој установи утврди да испоручена добра не одговарају траженим техничким карактеристикама и квалитету назначеним у понуди, трошкови провере падају на терет продавца и истом ће бити стављена на располагање испоручена добра.</w:t>
      </w:r>
    </w:p>
    <w:p w14:paraId="38468858" w14:textId="77777777" w:rsidR="00B16298" w:rsidRPr="00357DBA" w:rsidRDefault="00B16298" w:rsidP="00B16298">
      <w:pPr>
        <w:tabs>
          <w:tab w:val="left" w:pos="-135"/>
          <w:tab w:val="left" w:pos="0"/>
          <w:tab w:val="left" w:pos="120"/>
        </w:tabs>
        <w:spacing w:before="0"/>
        <w:rPr>
          <w:rFonts w:cs="Arial"/>
          <w:color w:val="FF0000"/>
          <w:lang w:val="sr-Cyrl-CS"/>
        </w:rPr>
      </w:pPr>
    </w:p>
    <w:p w14:paraId="04E95976" w14:textId="77777777" w:rsidR="00B16298" w:rsidRPr="00357DBA" w:rsidRDefault="00B16298" w:rsidP="00B16298">
      <w:pPr>
        <w:tabs>
          <w:tab w:val="left" w:pos="9090"/>
        </w:tabs>
        <w:spacing w:before="0"/>
        <w:rPr>
          <w:rFonts w:cs="Arial"/>
          <w:lang w:val="sr-Cyrl-CS"/>
        </w:rPr>
      </w:pPr>
      <w:r w:rsidRPr="00357DBA">
        <w:rPr>
          <w:rFonts w:cs="Arial"/>
          <w:lang w:val="sr-Cyrl-CS"/>
        </w:rPr>
        <w:t>Уколико се квалитативним пријемом утврди да квалитет испоручених добара не одговара уговореном, Купац је обавезан да Продавцу стави писану рекламацију на квалитет, без одлагања, а најкасније у року од 7 (словима: седам) радних дана од дана кад</w:t>
      </w:r>
      <w:r w:rsidRPr="00357DBA">
        <w:rPr>
          <w:rFonts w:cs="Arial"/>
        </w:rPr>
        <w:t>a</w:t>
      </w:r>
      <w:r w:rsidRPr="00357DBA">
        <w:rPr>
          <w:rFonts w:cs="Arial"/>
          <w:lang w:val="sr-Cyrl-CS"/>
        </w:rPr>
        <w:t xml:space="preserve"> је утврдио да квалитет испоручених добара не одговара уговореном.</w:t>
      </w:r>
    </w:p>
    <w:p w14:paraId="0719ADE8" w14:textId="6B2BE1AB" w:rsidR="00B16298" w:rsidRPr="00357DBA" w:rsidRDefault="00B16298" w:rsidP="00B16298">
      <w:pPr>
        <w:tabs>
          <w:tab w:val="left" w:pos="9090"/>
        </w:tabs>
        <w:rPr>
          <w:rFonts w:cs="Arial"/>
          <w:lang w:val="sr-Cyrl-CS"/>
        </w:rPr>
      </w:pPr>
      <w:r w:rsidRPr="00357DBA">
        <w:rPr>
          <w:rFonts w:cs="Arial"/>
          <w:lang w:val="sr-Cyrl-CS"/>
        </w:rPr>
        <w:t>Продавац је обавезан да у року од 10 (словима: десет) дана од дана пријема рекламације из</w:t>
      </w:r>
      <w:r w:rsidR="0051512E">
        <w:rPr>
          <w:rFonts w:cs="Arial"/>
          <w:lang w:val="sr-Cyrl-CS"/>
        </w:rPr>
        <w:t xml:space="preserve"> предходног става </w:t>
      </w:r>
      <w:r w:rsidRPr="00357DBA">
        <w:rPr>
          <w:rFonts w:cs="Arial"/>
          <w:lang w:val="sr-Cyrl-CS"/>
        </w:rPr>
        <w:t xml:space="preserve"> овог члана, писмено обавести Купца о исходу рекламације.</w:t>
      </w:r>
    </w:p>
    <w:p w14:paraId="7F314CEF" w14:textId="77777777" w:rsidR="00B16298" w:rsidRPr="00357DBA" w:rsidRDefault="00B16298" w:rsidP="00B16298">
      <w:pPr>
        <w:tabs>
          <w:tab w:val="left" w:pos="9090"/>
        </w:tabs>
        <w:rPr>
          <w:rFonts w:cs="Arial"/>
          <w:lang w:val="sr-Cyrl-CS"/>
        </w:rPr>
      </w:pPr>
      <w:r w:rsidRPr="00357DBA">
        <w:rPr>
          <w:rFonts w:cs="Arial"/>
          <w:lang w:val="sr-Cyrl-CS"/>
        </w:rPr>
        <w:t>Купац, који је Продавцу благовремено и на поуздан начин ставио рекламацију због утврђених недостатака у квалитету добара, има право да:</w:t>
      </w:r>
    </w:p>
    <w:p w14:paraId="21615ABF" w14:textId="77777777" w:rsidR="00B16298" w:rsidRPr="00357DBA" w:rsidRDefault="00B16298" w:rsidP="00B16298">
      <w:pPr>
        <w:widowControl w:val="0"/>
        <w:numPr>
          <w:ilvl w:val="0"/>
          <w:numId w:val="3"/>
        </w:numPr>
        <w:tabs>
          <w:tab w:val="num" w:pos="567"/>
        </w:tabs>
        <w:suppressAutoHyphens/>
        <w:autoSpaceDN w:val="0"/>
        <w:spacing w:before="80"/>
        <w:ind w:left="568" w:hanging="284"/>
        <w:jc w:val="left"/>
        <w:textAlignment w:val="baseline"/>
        <w:rPr>
          <w:rFonts w:cs="Arial"/>
          <w:lang w:val="ru-RU"/>
        </w:rPr>
      </w:pPr>
      <w:r w:rsidRPr="00357DBA">
        <w:rPr>
          <w:rFonts w:cs="Arial"/>
          <w:lang w:val="sr-Cyrl-CS"/>
        </w:rPr>
        <w:t>у року остављеном у рекламацији, тражи од Продавца</w:t>
      </w:r>
      <w:r w:rsidRPr="00357DBA">
        <w:rPr>
          <w:rFonts w:cs="Arial"/>
          <w:lang w:val="ru-RU"/>
        </w:rPr>
        <w:t xml:space="preserve"> да отклони недостатке о свом трошку, ако су мане на добрима отклоњиве, или </w:t>
      </w:r>
    </w:p>
    <w:p w14:paraId="2EE316D9" w14:textId="77777777" w:rsidR="00B16298" w:rsidRPr="00357DBA" w:rsidRDefault="00B16298" w:rsidP="00B16298">
      <w:pPr>
        <w:widowControl w:val="0"/>
        <w:numPr>
          <w:ilvl w:val="0"/>
          <w:numId w:val="3"/>
        </w:numPr>
        <w:tabs>
          <w:tab w:val="num" w:pos="567"/>
        </w:tabs>
        <w:suppressAutoHyphens/>
        <w:autoSpaceDN w:val="0"/>
        <w:spacing w:before="80" w:after="60"/>
        <w:ind w:left="568" w:hanging="284"/>
        <w:jc w:val="left"/>
        <w:textAlignment w:val="baseline"/>
        <w:rPr>
          <w:rFonts w:cs="Arial"/>
          <w:lang w:val="ru-RU"/>
        </w:rPr>
      </w:pPr>
      <w:r w:rsidRPr="00357DBA">
        <w:rPr>
          <w:rFonts w:cs="Arial"/>
          <w:lang w:val="sr-Cyrl-CS"/>
        </w:rPr>
        <w:t>у року остављеном у рекламацији, тражи од Продавца</w:t>
      </w:r>
      <w:r w:rsidRPr="00357DBA">
        <w:rPr>
          <w:rFonts w:cs="Arial"/>
          <w:lang w:val="ru-RU"/>
        </w:rPr>
        <w:t xml:space="preserve"> да му испоручи нове количине доб</w:t>
      </w:r>
      <w:r w:rsidRPr="00357DBA">
        <w:rPr>
          <w:rFonts w:cs="Arial"/>
          <w:lang w:val="sr-Cyrl-RS"/>
        </w:rPr>
        <w:t>а</w:t>
      </w:r>
      <w:r w:rsidRPr="00357DBA">
        <w:rPr>
          <w:rFonts w:cs="Arial"/>
          <w:lang w:val="ru-RU"/>
        </w:rPr>
        <w:t>ра без недостатака о свом трошку и да испоручен</w:t>
      </w:r>
      <w:r w:rsidRPr="00357DBA">
        <w:rPr>
          <w:rFonts w:cs="Arial"/>
          <w:lang w:val="sr-Cyrl-RS"/>
        </w:rPr>
        <w:t>а</w:t>
      </w:r>
      <w:r w:rsidRPr="00357DBA">
        <w:rPr>
          <w:rFonts w:cs="Arial"/>
          <w:lang w:val="ru-RU"/>
        </w:rPr>
        <w:t xml:space="preserve">  добр</w:t>
      </w:r>
      <w:r w:rsidRPr="00357DBA">
        <w:rPr>
          <w:rFonts w:cs="Arial"/>
          <w:lang w:val="sr-Cyrl-RS"/>
        </w:rPr>
        <w:t>а</w:t>
      </w:r>
      <w:r w:rsidRPr="00357DBA">
        <w:rPr>
          <w:rFonts w:cs="Arial"/>
          <w:lang w:val="ru-RU"/>
        </w:rPr>
        <w:t xml:space="preserve"> са недостацима о свом трошку преузме</w:t>
      </w:r>
      <w:r w:rsidRPr="00357DBA">
        <w:rPr>
          <w:rFonts w:cs="Arial"/>
          <w:lang w:val="sr-Cyrl-RS"/>
        </w:rPr>
        <w:t>.</w:t>
      </w:r>
    </w:p>
    <w:p w14:paraId="58F044EB" w14:textId="77777777" w:rsidR="00B16298" w:rsidRPr="00357DBA" w:rsidRDefault="00B16298" w:rsidP="00B16298">
      <w:pPr>
        <w:tabs>
          <w:tab w:val="left" w:pos="9090"/>
        </w:tabs>
        <w:spacing w:before="0"/>
        <w:rPr>
          <w:rFonts w:cs="Arial"/>
          <w:bCs/>
          <w:lang w:val="sr-Cyrl-CS"/>
        </w:rPr>
      </w:pPr>
      <w:r w:rsidRPr="00357DBA">
        <w:rPr>
          <w:rFonts w:cs="Arial"/>
          <w:bCs/>
          <w:lang w:val="sr-Cyrl-CS"/>
        </w:rPr>
        <w:t>У случају неслагања Продавца са извршеним квалитативним пријемом, као и неприхватање или оспоравање рекламације, контролу извршене испоруке добара извршиће независна лабораторија</w:t>
      </w:r>
      <w:r w:rsidRPr="00357DBA">
        <w:rPr>
          <w:rFonts w:cs="Arial"/>
          <w:bCs/>
          <w:lang w:val="ru-RU"/>
        </w:rPr>
        <w:t>,</w:t>
      </w:r>
      <w:r w:rsidRPr="00357DBA">
        <w:rPr>
          <w:rFonts w:cs="Arial"/>
          <w:bCs/>
          <w:lang w:val="sr-Cyrl-CS"/>
        </w:rPr>
        <w:t xml:space="preserve"> одобрена од стране Продавца и </w:t>
      </w:r>
      <w:r w:rsidRPr="00357DBA">
        <w:rPr>
          <w:rFonts w:cs="Arial"/>
          <w:lang w:val="sr-Cyrl-CS"/>
        </w:rPr>
        <w:t>Купца</w:t>
      </w:r>
      <w:r w:rsidRPr="00357DBA">
        <w:rPr>
          <w:rFonts w:cs="Arial"/>
          <w:bCs/>
          <w:lang w:val="sr-Cyrl-CS"/>
        </w:rPr>
        <w:t xml:space="preserve">. Одлука независне лабораторије биће коначна. </w:t>
      </w:r>
    </w:p>
    <w:p w14:paraId="1490CD28" w14:textId="77777777" w:rsidR="00B16298" w:rsidRPr="00357DBA" w:rsidRDefault="00B16298" w:rsidP="00B16298">
      <w:pPr>
        <w:tabs>
          <w:tab w:val="left" w:pos="9090"/>
        </w:tabs>
        <w:rPr>
          <w:rFonts w:cs="Arial"/>
          <w:bCs/>
          <w:lang w:val="sr-Cyrl-CS"/>
        </w:rPr>
      </w:pPr>
      <w:r w:rsidRPr="00357DBA">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121B2C95" w14:textId="77777777" w:rsidR="00B16298" w:rsidRPr="00357DBA" w:rsidRDefault="00B16298" w:rsidP="00B16298">
      <w:pPr>
        <w:tabs>
          <w:tab w:val="left" w:pos="9090"/>
        </w:tabs>
        <w:rPr>
          <w:rFonts w:cs="Arial"/>
          <w:bCs/>
          <w:lang w:val="sr-Cyrl-CS"/>
        </w:rPr>
      </w:pPr>
      <w:r w:rsidRPr="00357DBA">
        <w:rPr>
          <w:rFonts w:cs="Arial"/>
          <w:bCs/>
          <w:lang w:val="sr-Cyrl-CS"/>
        </w:rPr>
        <w:t>Трошкове контроле сноси Продавац.</w:t>
      </w:r>
    </w:p>
    <w:p w14:paraId="2E8EFB8C" w14:textId="77777777" w:rsidR="00E62531" w:rsidRPr="0075241B" w:rsidRDefault="00E62531" w:rsidP="00CD6392">
      <w:pPr>
        <w:ind w:right="23"/>
        <w:rPr>
          <w:rFonts w:cs="Arial"/>
          <w:b/>
          <w:noProof/>
          <w:lang w:eastAsia="ar-SA"/>
        </w:rPr>
      </w:pPr>
    </w:p>
    <w:p w14:paraId="3E54F5FD" w14:textId="77777777" w:rsidR="00735926" w:rsidRPr="0075241B" w:rsidRDefault="00735926" w:rsidP="00144F0E">
      <w:pPr>
        <w:spacing w:before="0"/>
        <w:rPr>
          <w:rFonts w:cs="Arial"/>
          <w:b/>
          <w:noProof/>
          <w:lang w:val="sr-Cyrl-CS"/>
        </w:rPr>
      </w:pPr>
      <w:r w:rsidRPr="0075241B">
        <w:rPr>
          <w:rFonts w:cs="Arial"/>
          <w:b/>
          <w:noProof/>
          <w:lang w:val="sr-Cyrl-CS"/>
        </w:rPr>
        <w:t>ГАРАНТНИ РОК</w:t>
      </w:r>
    </w:p>
    <w:p w14:paraId="5C6DB35D" w14:textId="4DBAFDAC" w:rsidR="00735926" w:rsidRPr="0075241B" w:rsidRDefault="003A795D" w:rsidP="00D57236">
      <w:pPr>
        <w:spacing w:before="0"/>
        <w:jc w:val="center"/>
        <w:rPr>
          <w:rFonts w:cs="Arial"/>
          <w:b/>
          <w:noProof/>
        </w:rPr>
      </w:pPr>
      <w:r>
        <w:rPr>
          <w:rFonts w:cs="Arial"/>
          <w:b/>
          <w:noProof/>
          <w:lang w:val="sr-Cyrl-CS"/>
        </w:rPr>
        <w:t xml:space="preserve">Члан </w:t>
      </w:r>
      <w:r>
        <w:rPr>
          <w:rFonts w:cs="Arial"/>
          <w:b/>
          <w:noProof/>
          <w:lang w:val="sr-Latn-RS"/>
        </w:rPr>
        <w:t>7</w:t>
      </w:r>
      <w:r w:rsidR="00735926" w:rsidRPr="0075241B">
        <w:rPr>
          <w:rFonts w:cs="Arial"/>
          <w:b/>
          <w:noProof/>
          <w:lang w:val="sr-Cyrl-CS"/>
        </w:rPr>
        <w:t>.</w:t>
      </w:r>
    </w:p>
    <w:p w14:paraId="7786E96C" w14:textId="77777777" w:rsidR="00735926" w:rsidRPr="0075241B" w:rsidRDefault="00735926" w:rsidP="00D57236">
      <w:pPr>
        <w:tabs>
          <w:tab w:val="left" w:pos="9090"/>
        </w:tabs>
        <w:spacing w:before="60" w:after="120"/>
        <w:rPr>
          <w:rFonts w:cs="Arial"/>
          <w:noProof/>
          <w:lang w:val="sr-Cyrl-CS"/>
        </w:rPr>
      </w:pPr>
      <w:r w:rsidRPr="0075241B">
        <w:rPr>
          <w:rFonts w:cs="Arial"/>
          <w:noProof/>
          <w:lang w:val="sr-Cyrl-CS"/>
        </w:rPr>
        <w:t>Гарантни рок за испоручена добра из члана 1</w:t>
      </w:r>
      <w:r w:rsidR="00C52D21" w:rsidRPr="0075241B">
        <w:rPr>
          <w:rFonts w:cs="Arial"/>
          <w:noProof/>
          <w:lang w:val="sr-Cyrl-CS"/>
        </w:rPr>
        <w:t>. уговора износи</w:t>
      </w:r>
      <w:r w:rsidRPr="0075241B">
        <w:rPr>
          <w:rFonts w:cs="Arial"/>
          <w:noProof/>
          <w:lang w:val="sr-Cyrl-CS"/>
        </w:rPr>
        <w:t>:</w:t>
      </w:r>
    </w:p>
    <w:p w14:paraId="0DB5D0FE" w14:textId="77777777" w:rsidR="004105FC" w:rsidRPr="0075241B" w:rsidRDefault="004105FC" w:rsidP="004105FC">
      <w:pPr>
        <w:tabs>
          <w:tab w:val="left" w:pos="9090"/>
        </w:tabs>
        <w:rPr>
          <w:rFonts w:cs="Arial"/>
          <w:bCs/>
          <w:iCs/>
          <w:noProof/>
          <w:spacing w:val="4"/>
        </w:rPr>
      </w:pPr>
      <w:r w:rsidRPr="0075241B">
        <w:rPr>
          <w:rFonts w:cs="Arial"/>
          <w:bCs/>
          <w:iCs/>
          <w:noProof/>
          <w:spacing w:val="4"/>
        </w:rPr>
        <w:t xml:space="preserve">За партију </w:t>
      </w:r>
      <w:r w:rsidRPr="0075241B">
        <w:rPr>
          <w:rFonts w:cs="Arial"/>
          <w:bCs/>
          <w:iCs/>
          <w:noProof/>
          <w:spacing w:val="4"/>
          <w:lang w:val="sr-Cyrl-CS"/>
        </w:rPr>
        <w:t>1: у року од _______ месеци од квалитати</w:t>
      </w:r>
      <w:r w:rsidR="0080251B" w:rsidRPr="0075241B">
        <w:rPr>
          <w:rFonts w:cs="Arial"/>
          <w:bCs/>
          <w:iCs/>
          <w:noProof/>
          <w:spacing w:val="4"/>
          <w:lang w:val="sr-Cyrl-CS"/>
        </w:rPr>
        <w:t xml:space="preserve">вног пријема у магацин </w:t>
      </w:r>
      <w:r w:rsidR="0080251B" w:rsidRPr="0075241B">
        <w:rPr>
          <w:rFonts w:cs="Arial"/>
          <w:bCs/>
          <w:iCs/>
          <w:noProof/>
          <w:spacing w:val="4"/>
        </w:rPr>
        <w:t>Купца</w:t>
      </w:r>
      <w:r w:rsidRPr="0075241B">
        <w:rPr>
          <w:rFonts w:cs="Arial"/>
          <w:bCs/>
          <w:iCs/>
          <w:noProof/>
          <w:spacing w:val="4"/>
          <w:lang w:val="sr-Cyrl-CS"/>
        </w:rPr>
        <w:t>.</w:t>
      </w:r>
    </w:p>
    <w:p w14:paraId="131F6463" w14:textId="77777777" w:rsidR="0080251B" w:rsidRPr="0075241B" w:rsidRDefault="00AF1533" w:rsidP="0080251B">
      <w:pPr>
        <w:tabs>
          <w:tab w:val="left" w:pos="9090"/>
        </w:tabs>
        <w:rPr>
          <w:rFonts w:cs="Arial"/>
          <w:bCs/>
          <w:iCs/>
          <w:noProof/>
          <w:spacing w:val="4"/>
        </w:rPr>
      </w:pPr>
      <w:r w:rsidRPr="0075241B">
        <w:rPr>
          <w:rFonts w:cs="Arial"/>
          <w:bCs/>
          <w:iCs/>
          <w:noProof/>
          <w:spacing w:val="4"/>
          <w:lang w:val="sr-Cyrl-CS"/>
        </w:rPr>
        <w:t xml:space="preserve">За партију 2:  у року од _______ месеци од квалитативног пријема у магацин </w:t>
      </w:r>
      <w:r w:rsidR="0080251B" w:rsidRPr="0075241B">
        <w:rPr>
          <w:rFonts w:cs="Arial"/>
          <w:bCs/>
          <w:iCs/>
          <w:noProof/>
          <w:spacing w:val="4"/>
        </w:rPr>
        <w:t>Купца</w:t>
      </w:r>
      <w:r w:rsidR="0080251B" w:rsidRPr="0075241B">
        <w:rPr>
          <w:rFonts w:cs="Arial"/>
          <w:bCs/>
          <w:iCs/>
          <w:noProof/>
          <w:spacing w:val="4"/>
          <w:lang w:val="sr-Cyrl-CS"/>
        </w:rPr>
        <w:t>.</w:t>
      </w:r>
    </w:p>
    <w:p w14:paraId="365AE1B6" w14:textId="77777777" w:rsidR="0080251B" w:rsidRPr="0075241B" w:rsidRDefault="00AF1533" w:rsidP="0080251B">
      <w:pPr>
        <w:tabs>
          <w:tab w:val="left" w:pos="9090"/>
        </w:tabs>
        <w:rPr>
          <w:rFonts w:cs="Arial"/>
          <w:bCs/>
          <w:iCs/>
          <w:noProof/>
          <w:spacing w:val="4"/>
        </w:rPr>
      </w:pPr>
      <w:r w:rsidRPr="0075241B">
        <w:rPr>
          <w:rFonts w:cs="Arial"/>
          <w:bCs/>
          <w:iCs/>
          <w:noProof/>
          <w:spacing w:val="4"/>
          <w:lang w:val="sr-Cyrl-CS"/>
        </w:rPr>
        <w:t xml:space="preserve">За партију 3:  у року од _______ месеци од квалитативног пријема у магацин </w:t>
      </w:r>
      <w:r w:rsidR="0080251B" w:rsidRPr="0075241B">
        <w:rPr>
          <w:rFonts w:cs="Arial"/>
          <w:bCs/>
          <w:iCs/>
          <w:noProof/>
          <w:spacing w:val="4"/>
        </w:rPr>
        <w:t>Купца</w:t>
      </w:r>
      <w:r w:rsidR="0080251B" w:rsidRPr="0075241B">
        <w:rPr>
          <w:rFonts w:cs="Arial"/>
          <w:bCs/>
          <w:iCs/>
          <w:noProof/>
          <w:spacing w:val="4"/>
          <w:lang w:val="sr-Cyrl-CS"/>
        </w:rPr>
        <w:t>.</w:t>
      </w:r>
    </w:p>
    <w:p w14:paraId="5791E25A" w14:textId="77777777" w:rsidR="0080251B" w:rsidRPr="0075241B" w:rsidRDefault="00AF1533" w:rsidP="0080251B">
      <w:pPr>
        <w:tabs>
          <w:tab w:val="left" w:pos="9090"/>
        </w:tabs>
        <w:rPr>
          <w:rFonts w:cs="Arial"/>
          <w:bCs/>
          <w:iCs/>
          <w:noProof/>
          <w:spacing w:val="4"/>
        </w:rPr>
      </w:pPr>
      <w:r w:rsidRPr="0075241B">
        <w:rPr>
          <w:rFonts w:cs="Arial"/>
          <w:bCs/>
          <w:iCs/>
          <w:noProof/>
          <w:spacing w:val="4"/>
          <w:lang w:val="sr-Cyrl-CS"/>
        </w:rPr>
        <w:t xml:space="preserve">За партију 4:  у року од _______ месеци од квалитативног пријема у магацин </w:t>
      </w:r>
      <w:r w:rsidR="0080251B" w:rsidRPr="0075241B">
        <w:rPr>
          <w:rFonts w:cs="Arial"/>
          <w:bCs/>
          <w:iCs/>
          <w:noProof/>
          <w:spacing w:val="4"/>
        </w:rPr>
        <w:t>Купца</w:t>
      </w:r>
      <w:r w:rsidR="0080251B" w:rsidRPr="0075241B">
        <w:rPr>
          <w:rFonts w:cs="Arial"/>
          <w:bCs/>
          <w:iCs/>
          <w:noProof/>
          <w:spacing w:val="4"/>
          <w:lang w:val="sr-Cyrl-CS"/>
        </w:rPr>
        <w:t>.</w:t>
      </w:r>
    </w:p>
    <w:p w14:paraId="12A56B5E" w14:textId="77777777" w:rsidR="00735926" w:rsidRPr="0075241B" w:rsidRDefault="00735926" w:rsidP="004105FC">
      <w:pPr>
        <w:tabs>
          <w:tab w:val="left" w:pos="9090"/>
        </w:tabs>
        <w:rPr>
          <w:rFonts w:cs="Arial"/>
          <w:noProof/>
          <w:lang w:val="sr-Cyrl-CS"/>
        </w:rPr>
      </w:pPr>
      <w:r w:rsidRPr="0075241B">
        <w:rPr>
          <w:rFonts w:cs="Arial"/>
          <w:noProof/>
          <w:lang w:val="sr-Cyrl-CS"/>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27032A" w:rsidRPr="0075241B">
        <w:rPr>
          <w:rFonts w:cs="Arial"/>
          <w:noProof/>
          <w:lang w:val="sr-Cyrl-CS"/>
        </w:rPr>
        <w:t xml:space="preserve">7 (словима:седам) </w:t>
      </w:r>
      <w:r w:rsidRPr="0075241B">
        <w:rPr>
          <w:rFonts w:cs="Arial"/>
          <w:noProof/>
          <w:lang w:val="sr-Cyrl-CS"/>
        </w:rPr>
        <w:t xml:space="preserve"> дана од дана сазнања за недостатак.</w:t>
      </w:r>
    </w:p>
    <w:p w14:paraId="6F14B25D" w14:textId="77777777" w:rsidR="0030555A" w:rsidRPr="0075241B" w:rsidRDefault="0030555A" w:rsidP="0030555A">
      <w:pPr>
        <w:pStyle w:val="KDParagraf"/>
        <w:rPr>
          <w:rFonts w:cs="Arial"/>
          <w:lang w:val="sr-Cyrl-CS"/>
        </w:rPr>
      </w:pPr>
      <w:r w:rsidRPr="0075241B">
        <w:rPr>
          <w:rFonts w:cs="Arial"/>
          <w:lang w:val="sr-Cyrl-C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080B82FD" w14:textId="77777777" w:rsidR="0030555A" w:rsidRPr="0075241B" w:rsidRDefault="0030555A" w:rsidP="0030555A">
      <w:pPr>
        <w:pStyle w:val="KDParagraf"/>
        <w:rPr>
          <w:rFonts w:cs="Arial"/>
          <w:lang w:val="sr-Cyrl-CS"/>
        </w:rPr>
      </w:pPr>
      <w:r w:rsidRPr="0075241B">
        <w:rPr>
          <w:rFonts w:cs="Arial"/>
          <w:lang w:val="sr-Cyrl-CS"/>
        </w:rPr>
        <w:t>У случају потврђивања чињеница, изложених у рекламационом акту Купца, Продавац се обавезује да у гарантном року, о свом трошку:</w:t>
      </w:r>
    </w:p>
    <w:p w14:paraId="3CACD849" w14:textId="77777777" w:rsidR="0030555A" w:rsidRPr="0075241B" w:rsidRDefault="0030555A" w:rsidP="0030555A">
      <w:pPr>
        <w:pStyle w:val="KDParagraf"/>
        <w:spacing w:before="0"/>
        <w:rPr>
          <w:rFonts w:cs="Arial"/>
          <w:lang w:val="sr-Cyrl-CS"/>
        </w:rPr>
      </w:pPr>
      <w:r w:rsidRPr="0075241B">
        <w:rPr>
          <w:rFonts w:cs="Arial"/>
          <w:lang w:val="sr-Cyrl-CS"/>
        </w:rPr>
        <w:t>- отклони све евентуалне недостатке на испорученим добрима под условима утврђеним у техничкој гаранцији и важећим законским прописима РС или -испоручи нова добра у замену за рекламирано, најкасније 15 (словима: петнаест) дана од дана повраћаја рекламираних добара од стране Купца.</w:t>
      </w:r>
    </w:p>
    <w:p w14:paraId="4DF24116" w14:textId="77777777" w:rsidR="0030555A" w:rsidRPr="0075241B" w:rsidRDefault="0030555A" w:rsidP="0030555A">
      <w:pPr>
        <w:pStyle w:val="KDParagraf"/>
        <w:rPr>
          <w:rFonts w:cs="Arial"/>
          <w:lang w:val="sr-Cyrl-CS"/>
        </w:rPr>
      </w:pPr>
      <w:r w:rsidRPr="0075241B">
        <w:rPr>
          <w:rFonts w:cs="Arial"/>
          <w:lang w:val="sr-Cyrl-CS"/>
        </w:rPr>
        <w:lastRenderedPageBreak/>
        <w:t>Гарантни рок се продужава за време за које добра, због недостатака, у гарантном року нису коришћена на начин за који су купљена и време проведено на отклањању недостатака на добрима у гарантном року. На замењеним добрима тече нови гарантни рок из става 1. овог члана, од датума замене.</w:t>
      </w:r>
    </w:p>
    <w:p w14:paraId="61B7B74A" w14:textId="77777777" w:rsidR="0030555A" w:rsidRPr="0075241B" w:rsidRDefault="0030555A" w:rsidP="0030555A">
      <w:pPr>
        <w:pStyle w:val="KDParagraf"/>
        <w:rPr>
          <w:rFonts w:cs="Arial"/>
          <w:lang w:val="sr-Cyrl-CS"/>
        </w:rPr>
      </w:pPr>
      <w:r w:rsidRPr="0075241B">
        <w:rPr>
          <w:rFonts w:cs="Arial"/>
          <w:lang w:val="sr-Cyrl-CS"/>
        </w:rPr>
        <w:t>Продавац одговара Купцу и за штету коју је овај, због недостатака на испорученим добрима, претрпео на другим својим добрима и то према општим правилима о одговорности за штету.</w:t>
      </w:r>
    </w:p>
    <w:p w14:paraId="5FFF8AF7" w14:textId="77777777" w:rsidR="0030555A" w:rsidRPr="0075241B" w:rsidRDefault="0030555A" w:rsidP="0030555A">
      <w:pPr>
        <w:pStyle w:val="KDParagraf"/>
        <w:rPr>
          <w:rFonts w:cs="Arial"/>
          <w:lang w:val="sr-Cyrl-CS"/>
        </w:rPr>
      </w:pPr>
      <w:r w:rsidRPr="0075241B">
        <w:rPr>
          <w:rFonts w:cs="Arial"/>
          <w:lang w:val="sr-Cyrl-CS"/>
        </w:rPr>
        <w:t>Сви трошкови који буду проузроковани Купцу, а везани су за отклањање недостатака на добрима која му се испоручују, сагласно овом Уговору, у гарантном року, иду на терет Продавца.</w:t>
      </w:r>
    </w:p>
    <w:p w14:paraId="698313F3" w14:textId="77777777" w:rsidR="0075241B" w:rsidRPr="00BB381A" w:rsidRDefault="0075241B" w:rsidP="00735926">
      <w:pPr>
        <w:pStyle w:val="KDParagraf"/>
        <w:spacing w:before="0"/>
        <w:rPr>
          <w:rFonts w:cs="Arial"/>
          <w:i/>
          <w:noProof/>
          <w:color w:val="00B0F0"/>
          <w:sz w:val="24"/>
          <w:szCs w:val="24"/>
          <w:lang w:val="sr-Cyrl-CS"/>
        </w:rPr>
      </w:pPr>
    </w:p>
    <w:p w14:paraId="64A13288" w14:textId="77777777" w:rsidR="00735926" w:rsidRDefault="00735926" w:rsidP="00C52D21">
      <w:pPr>
        <w:spacing w:before="0"/>
        <w:rPr>
          <w:rFonts w:cs="Arial"/>
          <w:b/>
          <w:noProof/>
        </w:rPr>
      </w:pPr>
      <w:r w:rsidRPr="00C52D21">
        <w:rPr>
          <w:rFonts w:cs="Arial"/>
          <w:b/>
          <w:noProof/>
          <w:lang w:val="sr-Cyrl-CS"/>
        </w:rPr>
        <w:t>СРЕДСТВА ФИНАНСИЈСКОГ ОБЕЗБЕЂЕЊА</w:t>
      </w:r>
    </w:p>
    <w:p w14:paraId="171C82C5" w14:textId="77777777" w:rsidR="00047C56" w:rsidRPr="00047C56" w:rsidRDefault="00047C56" w:rsidP="00C52D21">
      <w:pPr>
        <w:spacing w:before="0"/>
        <w:rPr>
          <w:rFonts w:cs="Arial"/>
          <w:b/>
          <w:noProof/>
        </w:rPr>
      </w:pPr>
    </w:p>
    <w:p w14:paraId="3BD1809B" w14:textId="0E32A788" w:rsidR="00735926" w:rsidRPr="00BB381A" w:rsidRDefault="00735926" w:rsidP="00A0402B">
      <w:pPr>
        <w:spacing w:before="0" w:after="120"/>
        <w:jc w:val="center"/>
        <w:rPr>
          <w:rFonts w:cs="Arial"/>
          <w:b/>
          <w:noProof/>
          <w:sz w:val="24"/>
          <w:szCs w:val="24"/>
          <w:lang w:val="sr-Cyrl-CS"/>
        </w:rPr>
      </w:pPr>
      <w:r w:rsidRPr="00BB381A">
        <w:rPr>
          <w:rFonts w:cs="Arial"/>
          <w:b/>
          <w:noProof/>
          <w:lang w:val="sr-Cyrl-CS"/>
        </w:rPr>
        <w:t xml:space="preserve">Члан </w:t>
      </w:r>
      <w:r w:rsidR="003A795D">
        <w:rPr>
          <w:rFonts w:cs="Arial"/>
          <w:b/>
          <w:noProof/>
          <w:lang w:val="sr-Latn-RS"/>
        </w:rPr>
        <w:t>8</w:t>
      </w:r>
      <w:r w:rsidRPr="00BB381A">
        <w:rPr>
          <w:rFonts w:cs="Arial"/>
          <w:b/>
          <w:noProof/>
          <w:sz w:val="24"/>
          <w:szCs w:val="24"/>
          <w:lang w:val="sr-Cyrl-CS"/>
        </w:rPr>
        <w:t xml:space="preserve">. </w:t>
      </w:r>
    </w:p>
    <w:p w14:paraId="6F3F8742" w14:textId="77777777" w:rsidR="00735926" w:rsidRDefault="00735926" w:rsidP="00D57236">
      <w:pPr>
        <w:spacing w:before="0" w:after="60"/>
        <w:rPr>
          <w:rFonts w:cs="Arial"/>
          <w:b/>
          <w:noProof/>
          <w:lang w:val="sr-Cyrl-CS"/>
        </w:rPr>
      </w:pPr>
      <w:r w:rsidRPr="00BB381A">
        <w:rPr>
          <w:rFonts w:cs="Arial"/>
          <w:b/>
          <w:bCs/>
          <w:noProof/>
          <w:lang w:val="sr-Cyrl-CS"/>
        </w:rPr>
        <w:t xml:space="preserve">Средства финансијског обезбеђења </w:t>
      </w:r>
      <w:r w:rsidRPr="00BB381A">
        <w:rPr>
          <w:rFonts w:cs="Arial"/>
          <w:b/>
          <w:noProof/>
          <w:lang w:val="sr-Cyrl-CS"/>
        </w:rPr>
        <w:t xml:space="preserve">за добро извршење посла </w:t>
      </w:r>
    </w:p>
    <w:p w14:paraId="7334DDB8" w14:textId="077D27D2" w:rsidR="00B945A9" w:rsidRDefault="0051512E" w:rsidP="0032787F">
      <w:pPr>
        <w:spacing w:before="0"/>
        <w:rPr>
          <w:rFonts w:cs="Arial"/>
        </w:rPr>
      </w:pPr>
      <w:r>
        <w:rPr>
          <w:rFonts w:cs="Arial"/>
          <w:lang w:val="sr-Cyrl-CS"/>
        </w:rPr>
        <w:t xml:space="preserve">Продавац је обавезан да </w:t>
      </w:r>
      <w:r w:rsidR="00B805B4" w:rsidRPr="00EB3A64">
        <w:rPr>
          <w:rFonts w:cs="Arial"/>
          <w:lang w:val="sr-Cyrl-CS"/>
        </w:rPr>
        <w:t xml:space="preserve">у року од </w:t>
      </w:r>
      <w:r w:rsidR="00B945A9" w:rsidRPr="00EB3A64">
        <w:rPr>
          <w:rFonts w:cs="Arial"/>
          <w:lang w:val="sr-Cyrl-CS"/>
        </w:rPr>
        <w:t>3 (словима:три) дана од дана пријема обострано потписаног уговора,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Купцу достави:</w:t>
      </w:r>
    </w:p>
    <w:p w14:paraId="4E2AC7AA" w14:textId="77777777" w:rsidR="00B945A9" w:rsidRPr="00B945A9" w:rsidRDefault="00B945A9" w:rsidP="0032787F">
      <w:pPr>
        <w:spacing w:before="0"/>
        <w:rPr>
          <w:rFonts w:cs="Arial"/>
        </w:rPr>
      </w:pPr>
    </w:p>
    <w:p w14:paraId="5A3AAD48" w14:textId="77777777" w:rsidR="00CF5FCE" w:rsidRPr="00EB3A64" w:rsidRDefault="00CF5FCE" w:rsidP="0075241B">
      <w:pPr>
        <w:pStyle w:val="ListParagraph"/>
        <w:numPr>
          <w:ilvl w:val="0"/>
          <w:numId w:val="32"/>
        </w:numPr>
        <w:spacing w:before="0"/>
        <w:ind w:left="426" w:hanging="426"/>
        <w:rPr>
          <w:rFonts w:ascii="Arial" w:hAnsi="Arial" w:cs="Arial"/>
        </w:rPr>
      </w:pPr>
      <w:r w:rsidRPr="00EB3A64">
        <w:rPr>
          <w:rFonts w:ascii="Arial" w:hAnsi="Arial" w:cs="Arial"/>
        </w:rPr>
        <w:t>бланко сопствен</w:t>
      </w:r>
      <w:r w:rsidR="00B34CF5" w:rsidRPr="00EB3A64">
        <w:rPr>
          <w:rFonts w:ascii="Arial" w:hAnsi="Arial" w:cs="Arial"/>
        </w:rPr>
        <w:t>у меницу за добро извршења посла</w:t>
      </w:r>
      <w:r w:rsidR="00E3429B" w:rsidRPr="00EB3A64">
        <w:rPr>
          <w:rFonts w:ascii="Arial" w:hAnsi="Arial" w:cs="Arial"/>
        </w:rPr>
        <w:t xml:space="preserve"> која је: </w:t>
      </w:r>
    </w:p>
    <w:p w14:paraId="18168BE9" w14:textId="77777777" w:rsidR="00E3429B" w:rsidRPr="00E3429B" w:rsidRDefault="00E3429B" w:rsidP="00E3429B">
      <w:pPr>
        <w:spacing w:before="0" w:after="120"/>
        <w:ind w:left="360"/>
        <w:rPr>
          <w:rFonts w:cs="Arial"/>
          <w:noProof/>
          <w:lang w:val="sr-Cyrl-CS"/>
        </w:rPr>
      </w:pPr>
      <w:r w:rsidRPr="00E3429B">
        <w:rPr>
          <w:rFonts w:cs="Arial"/>
          <w:noProof/>
          <w:lang w:val="sr-Cyrl-CS"/>
        </w:rPr>
        <w:t>-потписана од стране законског заступника или лица по овлашћењу  законског заступника и оверена службеним печатом (уколико послује са печатом) на начин који прописује Закон о меници ("Сл. лист ФНРЈ" бр. 104/46, "Сл. лист СФРЈ" бр. 16/65, 54/70 и 57/89 и "Сл. лист СРЈ" бр. 46/96, Сл. лист СЦГ бр. 01/03 Уст. повеља)</w:t>
      </w:r>
    </w:p>
    <w:p w14:paraId="34021A93" w14:textId="77777777" w:rsidR="00E3429B" w:rsidRPr="0075241B" w:rsidRDefault="00E3429B" w:rsidP="0075241B">
      <w:pPr>
        <w:spacing w:before="0" w:after="120"/>
        <w:ind w:left="360"/>
        <w:rPr>
          <w:rFonts w:cs="Arial"/>
          <w:noProof/>
        </w:rPr>
      </w:pPr>
      <w:r w:rsidRPr="00E3429B">
        <w:rPr>
          <w:rFonts w:cs="Arial"/>
          <w:noProof/>
        </w:rPr>
        <w:t>-</w:t>
      </w:r>
      <w:r w:rsidRPr="00E3429B">
        <w:rPr>
          <w:rFonts w:cs="Arial"/>
          <w:noProof/>
          <w:lang w:val="sr-Cyrl-C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r w:rsidR="00E56C52">
        <w:rPr>
          <w:rFonts w:cs="Arial"/>
          <w:noProof/>
          <w:lang w:val="sr-Cyrl-CS"/>
        </w:rPr>
        <w:t xml:space="preserve"> и износ из основа </w:t>
      </w:r>
      <w:r w:rsidR="00E56C52" w:rsidRPr="00EB3A64">
        <w:rPr>
          <w:rFonts w:eastAsia="TimesNewRomanPSMT" w:cs="Arial"/>
          <w:iCs/>
          <w:lang w:val="sr-Cyrl-CS"/>
        </w:rPr>
        <w:t>(тачка 4. став 2. Одлуке).</w:t>
      </w:r>
    </w:p>
    <w:p w14:paraId="4FC24454" w14:textId="77777777" w:rsidR="00E3429B" w:rsidRPr="00EB3A64" w:rsidRDefault="000E2289" w:rsidP="00CF5FCE">
      <w:pPr>
        <w:spacing w:before="0"/>
        <w:rPr>
          <w:rFonts w:cs="Arial"/>
          <w:lang w:val="sr-Cyrl-CS"/>
        </w:rPr>
      </w:pPr>
      <w:r>
        <w:rPr>
          <w:rFonts w:cs="Arial"/>
        </w:rPr>
        <w:t>2</w:t>
      </w:r>
      <w:r w:rsidR="00E3429B">
        <w:rPr>
          <w:rFonts w:cs="Arial"/>
        </w:rPr>
        <w:t xml:space="preserve">)      </w:t>
      </w:r>
      <w:r w:rsidR="00CF5FCE" w:rsidRPr="00EB3A64">
        <w:rPr>
          <w:rFonts w:cs="Arial"/>
          <w:lang w:val="sr-Cyrl-CS"/>
        </w:rPr>
        <w:t>Менично писмо – овлашћење којим Продавац овлашћује Купца да може безусловно, неопозиво, без протеста и трошкова, вансудски покренути поступак наплате менице на износ од 10% од вредност</w:t>
      </w:r>
      <w:r w:rsidR="00E3429B" w:rsidRPr="00EB3A64">
        <w:rPr>
          <w:rFonts w:cs="Arial"/>
          <w:lang w:val="sr-Cyrl-CS"/>
        </w:rPr>
        <w:t xml:space="preserve">и уговора (без ПДВ-а) </w:t>
      </w:r>
      <w:r w:rsidR="00E3429B" w:rsidRPr="00E3429B">
        <w:rPr>
          <w:rFonts w:cs="Arial"/>
          <w:noProof/>
          <w:lang w:val="sr-Cyrl-CS"/>
        </w:rPr>
        <w:t>са ро</w:t>
      </w:r>
      <w:r w:rsidR="00E3429B">
        <w:rPr>
          <w:rFonts w:cs="Arial"/>
          <w:noProof/>
          <w:lang w:val="sr-Cyrl-CS"/>
        </w:rPr>
        <w:t xml:space="preserve">ком важења 30 дана дуже од </w:t>
      </w:r>
      <w:r w:rsidR="00E3429B" w:rsidRPr="00E3429B">
        <w:rPr>
          <w:rFonts w:cs="Arial"/>
          <w:noProof/>
          <w:lang w:val="sr-Cyrl-CS"/>
        </w:rPr>
        <w:t xml:space="preserve"> рока</w:t>
      </w:r>
      <w:r w:rsidR="00E3429B">
        <w:rPr>
          <w:rFonts w:cs="Arial"/>
          <w:noProof/>
          <w:lang w:val="sr-Cyrl-CS"/>
        </w:rPr>
        <w:t xml:space="preserve"> испоруке</w:t>
      </w:r>
      <w:r w:rsidR="00E3429B" w:rsidRPr="00E3429B">
        <w:rPr>
          <w:rFonts w:cs="Arial"/>
          <w:noProof/>
          <w:lang w:val="sr-Cyrl-CS"/>
        </w:rPr>
        <w:t xml:space="preserve"> , с тим да евентуални продужетак тог рока  има за последицу и продужење рока важења менице и меничног овлашћења за исти број дана.</w:t>
      </w:r>
    </w:p>
    <w:p w14:paraId="6AC43CEE" w14:textId="77777777" w:rsidR="00CF5FCE" w:rsidRPr="00EB3A64" w:rsidRDefault="000E2289" w:rsidP="004B720C">
      <w:pPr>
        <w:spacing w:after="120"/>
        <w:rPr>
          <w:rFonts w:cs="Arial"/>
          <w:lang w:val="sr-Cyrl-CS"/>
        </w:rPr>
      </w:pPr>
      <w:r w:rsidRPr="00EB3A64">
        <w:rPr>
          <w:rFonts w:cs="Arial"/>
          <w:lang w:val="sr-Cyrl-CS"/>
        </w:rPr>
        <w:t>3</w:t>
      </w:r>
      <w:r w:rsidR="00CF5FCE" w:rsidRPr="00EB3A64">
        <w:rPr>
          <w:rFonts w:cs="Arial"/>
          <w:lang w:val="sr-Cyrl-CS"/>
        </w:rPr>
        <w:t>)</w:t>
      </w:r>
      <w:r w:rsidR="00CF5FCE" w:rsidRPr="00EB3A64">
        <w:rPr>
          <w:rFonts w:cs="Arial"/>
          <w:lang w:val="sr-Cyrl-CS"/>
        </w:rPr>
        <w:tab/>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w:t>
      </w:r>
    </w:p>
    <w:p w14:paraId="05625E51" w14:textId="77777777" w:rsidR="00CF5FCE" w:rsidRPr="00EB3A64" w:rsidRDefault="00CF5FCE" w:rsidP="004B720C">
      <w:pPr>
        <w:spacing w:after="120"/>
        <w:rPr>
          <w:rFonts w:cs="Arial"/>
          <w:lang w:val="sr-Cyrl-CS"/>
        </w:rPr>
      </w:pPr>
      <w:r w:rsidRPr="00EB3A64">
        <w:rPr>
          <w:rFonts w:cs="Arial"/>
          <w:lang w:val="sr-Cyrl-CS"/>
        </w:rPr>
        <w:t>3)</w:t>
      </w:r>
      <w:r w:rsidRPr="00EB3A64">
        <w:rPr>
          <w:rFonts w:cs="Arial"/>
          <w:lang w:val="sr-Cyrl-CS"/>
        </w:rPr>
        <w:tab/>
        <w:t>фотокопију ОП обрасца са важећим подацима о лицима која су овлашћена за   потпис менице.</w:t>
      </w:r>
    </w:p>
    <w:p w14:paraId="0D7D4653" w14:textId="77777777" w:rsidR="004B720C" w:rsidRDefault="00CF5FCE" w:rsidP="004B720C">
      <w:pPr>
        <w:spacing w:after="120"/>
        <w:rPr>
          <w:rFonts w:cs="Arial"/>
          <w:lang w:val="sr-Latn-RS"/>
        </w:rPr>
      </w:pPr>
      <w:r w:rsidRPr="00EB3A64">
        <w:rPr>
          <w:rFonts w:cs="Arial"/>
          <w:lang w:val="sr-Cyrl-CS"/>
        </w:rPr>
        <w:t>4)</w:t>
      </w:r>
      <w:r w:rsidRPr="00EB3A64">
        <w:rPr>
          <w:rFonts w:cs="Arial"/>
          <w:lang w:val="sr-Cyrl-CS"/>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9C8F376" w14:textId="19FF9288" w:rsidR="00CF5FCE" w:rsidRPr="00EB3A64" w:rsidRDefault="00CF5FCE" w:rsidP="004B720C">
      <w:pPr>
        <w:spacing w:after="120"/>
        <w:rPr>
          <w:rFonts w:cs="Arial"/>
          <w:b/>
          <w:lang w:val="sr-Cyrl-CS"/>
        </w:rPr>
      </w:pPr>
      <w:r w:rsidRPr="00EB3A64">
        <w:rPr>
          <w:rFonts w:cs="Arial"/>
          <w:lang w:val="sr-Cyrl-CS"/>
        </w:rPr>
        <w:t xml:space="preserve"> </w:t>
      </w:r>
      <w:r w:rsidRPr="00EB3A64">
        <w:rPr>
          <w:rFonts w:cs="Arial"/>
          <w:b/>
          <w:lang w:val="sr-Cyrl-CS"/>
        </w:rPr>
        <w:t>Меница не може бити  регистрована пре датума доношења Одлуке о додели Уговора.</w:t>
      </w:r>
    </w:p>
    <w:p w14:paraId="1D30CBE3" w14:textId="77777777" w:rsidR="0080251B" w:rsidRPr="0080251B" w:rsidRDefault="00C11539" w:rsidP="004B720C">
      <w:pPr>
        <w:spacing w:after="120"/>
        <w:rPr>
          <w:rFonts w:cs="Arial"/>
        </w:rPr>
      </w:pPr>
      <w:r w:rsidRPr="00EB3A64">
        <w:rPr>
          <w:rFonts w:cs="Arial"/>
          <w:lang w:val="sr-Cyrl-CS"/>
        </w:rPr>
        <w:t>5)</w:t>
      </w:r>
      <w:r w:rsidRPr="00EB3A64">
        <w:rPr>
          <w:rFonts w:cs="Arial"/>
          <w:lang w:val="sr-Cyrl-CS"/>
        </w:rPr>
        <w:tab/>
      </w:r>
      <w:r w:rsidR="00CF5FCE" w:rsidRPr="00EB3A64">
        <w:rPr>
          <w:rFonts w:cs="Arial"/>
          <w:lang w:val="sr-Cyrl-CS"/>
        </w:rPr>
        <w:t xml:space="preserve">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80251B" w:rsidRPr="00EB3A64">
        <w:rPr>
          <w:rFonts w:cs="Arial"/>
          <w:lang w:val="sr-Cyrl-CS"/>
        </w:rPr>
        <w:t>Прода</w:t>
      </w:r>
      <w:r w:rsidR="0080251B">
        <w:rPr>
          <w:rFonts w:cs="Arial"/>
        </w:rPr>
        <w:t>вца,</w:t>
      </w:r>
    </w:p>
    <w:p w14:paraId="740A8B05" w14:textId="77777777" w:rsidR="00390BE3" w:rsidRPr="00AF1533" w:rsidRDefault="00CF5FCE" w:rsidP="004B720C">
      <w:pPr>
        <w:spacing w:after="120"/>
        <w:rPr>
          <w:rFonts w:cs="Arial"/>
        </w:rPr>
      </w:pPr>
      <w:r w:rsidRPr="00EB3A64">
        <w:rPr>
          <w:rFonts w:cs="Arial"/>
        </w:rPr>
        <w:t>Меница може бити наплаћена у случају да Продавац не буде извршавао своје уговорне обавезе у роковим</w:t>
      </w:r>
      <w:r w:rsidR="002B3B5D">
        <w:rPr>
          <w:rFonts w:cs="Arial"/>
        </w:rPr>
        <w:t>а и на начин предвиђен Уговором или их буде извршавао делимично и неквалитетно.</w:t>
      </w:r>
    </w:p>
    <w:p w14:paraId="53842A90" w14:textId="3A9E937A" w:rsidR="00735926" w:rsidRPr="00D57236" w:rsidRDefault="00224E71" w:rsidP="00D57236">
      <w:pPr>
        <w:tabs>
          <w:tab w:val="left" w:pos="9090"/>
        </w:tabs>
        <w:spacing w:before="0" w:after="60"/>
        <w:jc w:val="center"/>
        <w:rPr>
          <w:rFonts w:cs="Arial"/>
          <w:b/>
          <w:noProof/>
          <w:lang w:val="sr-Cyrl-CS"/>
        </w:rPr>
      </w:pPr>
      <w:r>
        <w:rPr>
          <w:rFonts w:cs="Arial"/>
          <w:b/>
          <w:noProof/>
          <w:lang w:val="sr-Cyrl-CS"/>
        </w:rPr>
        <w:t xml:space="preserve">Члан </w:t>
      </w:r>
      <w:r>
        <w:rPr>
          <w:rFonts w:cs="Arial"/>
          <w:b/>
          <w:noProof/>
          <w:lang w:val="sr-Latn-RS"/>
        </w:rPr>
        <w:t>9</w:t>
      </w:r>
      <w:r w:rsidR="00CA46CB">
        <w:rPr>
          <w:rFonts w:cs="Arial"/>
          <w:b/>
          <w:noProof/>
          <w:lang w:val="sr-Cyrl-CS"/>
        </w:rPr>
        <w:t>.</w:t>
      </w:r>
    </w:p>
    <w:p w14:paraId="1061B7F3" w14:textId="587522E9" w:rsidR="00735926" w:rsidRPr="009D5DDA" w:rsidRDefault="00735926" w:rsidP="00D57236">
      <w:pPr>
        <w:pStyle w:val="KDParagraf"/>
        <w:spacing w:before="0"/>
        <w:rPr>
          <w:rFonts w:cs="Arial"/>
          <w:noProof/>
          <w:lang w:val="sr-Cyrl-CS"/>
        </w:rPr>
      </w:pPr>
      <w:r w:rsidRPr="009D5DDA">
        <w:rPr>
          <w:rFonts w:cs="Arial"/>
          <w:noProof/>
          <w:lang w:val="sr-Cyrl-CS"/>
        </w:rPr>
        <w:t>Достављање средстава фи</w:t>
      </w:r>
      <w:r w:rsidR="00224E71">
        <w:rPr>
          <w:rFonts w:cs="Arial"/>
          <w:noProof/>
          <w:lang w:val="sr-Cyrl-CS"/>
        </w:rPr>
        <w:t xml:space="preserve">нансијског обезбеђења из члана </w:t>
      </w:r>
      <w:r w:rsidR="00224E71">
        <w:rPr>
          <w:rFonts w:cs="Arial"/>
          <w:noProof/>
          <w:lang w:val="sr-Latn-RS"/>
        </w:rPr>
        <w:t>8</w:t>
      </w:r>
      <w:r w:rsidRPr="009D5DDA">
        <w:rPr>
          <w:rFonts w:cs="Arial"/>
          <w:noProof/>
          <w:lang w:val="sr-Cyrl-CS"/>
        </w:rPr>
        <w:t>. представља одложни услов, тако да правно дејство овог Уговора не настаје док се одложни услов не испуни.</w:t>
      </w:r>
    </w:p>
    <w:p w14:paraId="604385BE" w14:textId="4D678FD3" w:rsidR="00401D02" w:rsidRPr="00401D02" w:rsidRDefault="00735926" w:rsidP="004B720C">
      <w:pPr>
        <w:pStyle w:val="KDParagraf"/>
        <w:spacing w:after="120"/>
        <w:rPr>
          <w:rFonts w:cs="Arial"/>
          <w:noProof/>
          <w:lang w:val="sr-Latn-RS"/>
        </w:rPr>
      </w:pPr>
      <w:r w:rsidRPr="009D5DDA">
        <w:rPr>
          <w:rFonts w:cs="Arial"/>
          <w:noProof/>
          <w:lang w:val="sr-Cyrl-CS"/>
        </w:rPr>
        <w:t>Уколико се средство финансијског обезбеђења не достави у остављеном року, сматраће се да је Продавац одбио да закључи Уговор</w:t>
      </w:r>
      <w:r w:rsidR="001B5EEF">
        <w:rPr>
          <w:rFonts w:cs="Arial"/>
          <w:noProof/>
          <w:lang w:val="sr-Cyrl-CS"/>
        </w:rPr>
        <w:t>.</w:t>
      </w:r>
    </w:p>
    <w:p w14:paraId="4E48AB20" w14:textId="77777777" w:rsidR="001B5EEF" w:rsidRPr="001B5EEF" w:rsidRDefault="001B5EEF" w:rsidP="00735926">
      <w:pPr>
        <w:pStyle w:val="KDParagraf"/>
        <w:spacing w:before="0"/>
        <w:rPr>
          <w:rFonts w:cs="Arial"/>
          <w:noProof/>
        </w:rPr>
      </w:pPr>
    </w:p>
    <w:p w14:paraId="54D9B973" w14:textId="4EDBEF51" w:rsidR="00E46B1A" w:rsidRPr="00EB3A64" w:rsidRDefault="00224E71" w:rsidP="00C14A3C">
      <w:pPr>
        <w:pStyle w:val="KDParagraf"/>
        <w:spacing w:before="0"/>
        <w:jc w:val="center"/>
        <w:rPr>
          <w:rFonts w:cs="Arial"/>
          <w:noProof/>
        </w:rPr>
      </w:pPr>
      <w:r>
        <w:rPr>
          <w:rFonts w:cs="Arial"/>
          <w:b/>
          <w:noProof/>
          <w:lang w:val="sr-Cyrl-CS"/>
        </w:rPr>
        <w:t>Члан 1</w:t>
      </w:r>
      <w:r>
        <w:rPr>
          <w:rFonts w:cs="Arial"/>
          <w:b/>
          <w:noProof/>
          <w:lang w:val="sr-Latn-RS"/>
        </w:rPr>
        <w:t>0</w:t>
      </w:r>
      <w:r w:rsidR="00E46B1A" w:rsidRPr="00BB381A">
        <w:rPr>
          <w:rFonts w:cs="Arial"/>
          <w:b/>
          <w:noProof/>
          <w:lang w:val="sr-Cyrl-CS"/>
        </w:rPr>
        <w:t>.</w:t>
      </w:r>
    </w:p>
    <w:p w14:paraId="3FAC4DEA" w14:textId="77777777" w:rsidR="00276C47" w:rsidRPr="00B805B4" w:rsidRDefault="00E46B1A" w:rsidP="00B805B4">
      <w:pPr>
        <w:spacing w:before="0" w:after="120"/>
        <w:rPr>
          <w:rFonts w:cs="Arial"/>
          <w:b/>
          <w:noProof/>
        </w:rPr>
      </w:pPr>
      <w:r w:rsidRPr="009013C1">
        <w:rPr>
          <w:rFonts w:cs="Arial"/>
          <w:b/>
          <w:bCs/>
          <w:noProof/>
          <w:lang w:val="sr-Cyrl-CS"/>
        </w:rPr>
        <w:t xml:space="preserve">Средства финансијског обезбеђења </w:t>
      </w:r>
      <w:r w:rsidRPr="009013C1">
        <w:rPr>
          <w:rFonts w:cs="Arial"/>
          <w:b/>
          <w:noProof/>
          <w:lang w:val="sr-Cyrl-CS"/>
        </w:rPr>
        <w:t xml:space="preserve">за </w:t>
      </w:r>
      <w:r w:rsidRPr="00EB3A64">
        <w:rPr>
          <w:rFonts w:cs="Arial"/>
          <w:b/>
          <w:noProof/>
        </w:rPr>
        <w:t>отклањање</w:t>
      </w:r>
      <w:r w:rsidR="00F82BFA" w:rsidRPr="00EB3A64">
        <w:rPr>
          <w:rFonts w:cs="Arial"/>
          <w:b/>
          <w:noProof/>
        </w:rPr>
        <w:t xml:space="preserve"> недостатака у гарантном року</w:t>
      </w:r>
    </w:p>
    <w:p w14:paraId="5035DB61" w14:textId="77777777" w:rsidR="00276C47" w:rsidRPr="007C7FE9" w:rsidRDefault="00276C47" w:rsidP="00276C47">
      <w:pPr>
        <w:spacing w:before="0" w:after="120"/>
        <w:rPr>
          <w:rFonts w:eastAsia="TimesNewRomanPSMT" w:cs="Arial"/>
          <w:iCs/>
        </w:rPr>
      </w:pPr>
      <w:r w:rsidRPr="00EB3A64">
        <w:rPr>
          <w:rFonts w:eastAsia="TimesNewRomanPSMT" w:cs="Arial"/>
          <w:iCs/>
        </w:rPr>
        <w:t xml:space="preserve">Продавац је обавезан да Купцу у тренутку примопредаје </w:t>
      </w:r>
      <w:r w:rsidR="005A7698" w:rsidRPr="00EB3A64">
        <w:rPr>
          <w:rFonts w:eastAsia="TimesNewRomanPSMT" w:cs="Arial"/>
          <w:iCs/>
        </w:rPr>
        <w:t xml:space="preserve">предмета уговора </w:t>
      </w:r>
      <w:r w:rsidRPr="00EB3A64">
        <w:rPr>
          <w:rFonts w:eastAsia="TimesNewRomanPSMT" w:cs="Arial"/>
          <w:iCs/>
        </w:rPr>
        <w:t>достави:</w:t>
      </w:r>
    </w:p>
    <w:p w14:paraId="3D2DFC1E" w14:textId="77777777" w:rsidR="00276C47" w:rsidRPr="00EB3A64" w:rsidRDefault="00276C47" w:rsidP="00276C47">
      <w:pPr>
        <w:spacing w:before="0" w:after="120"/>
        <w:rPr>
          <w:rFonts w:eastAsia="TimesNewRomanPSMT" w:cs="Arial"/>
          <w:iCs/>
        </w:rPr>
      </w:pPr>
      <w:r w:rsidRPr="00EB3A64">
        <w:rPr>
          <w:rFonts w:eastAsia="TimesNewRomanPSMT" w:cs="Arial"/>
          <w:iCs/>
        </w:rPr>
        <w:t>1)</w:t>
      </w:r>
      <w:r w:rsidRPr="00EB3A64">
        <w:rPr>
          <w:rFonts w:eastAsia="TimesNewRomanPSMT" w:cs="Arial"/>
          <w:iCs/>
        </w:rPr>
        <w:tab/>
        <w:t>бланко сопст</w:t>
      </w:r>
      <w:r w:rsidR="007C7FE9" w:rsidRPr="00EB3A64">
        <w:rPr>
          <w:rFonts w:eastAsia="TimesNewRomanPSMT" w:cs="Arial"/>
          <w:iCs/>
        </w:rPr>
        <w:t>вену меницу за отклањање недостатака</w:t>
      </w:r>
      <w:r w:rsidRPr="00EB3A64">
        <w:rPr>
          <w:rFonts w:eastAsia="TimesNewRomanPSMT" w:cs="Arial"/>
          <w:iCs/>
        </w:rPr>
        <w:t xml:space="preserve"> у гарантном року која је:</w:t>
      </w:r>
    </w:p>
    <w:p w14:paraId="282DE99C" w14:textId="77777777" w:rsidR="00276C47" w:rsidRPr="00EB3A64" w:rsidRDefault="00E67C14" w:rsidP="00276C47">
      <w:pPr>
        <w:spacing w:before="0" w:after="120"/>
        <w:rPr>
          <w:rFonts w:eastAsia="TimesNewRomanPSMT" w:cs="Arial"/>
          <w:iCs/>
        </w:rPr>
      </w:pPr>
      <w:r w:rsidRPr="00EB3A64">
        <w:rPr>
          <w:rFonts w:eastAsia="TimesNewRomanPSMT" w:cs="Arial"/>
          <w:iCs/>
        </w:rPr>
        <w:t>•</w:t>
      </w:r>
      <w:r w:rsidR="00276C47" w:rsidRPr="00EB3A64">
        <w:rPr>
          <w:rFonts w:eastAsia="TimesNewRomanPSMT" w:cs="Arial"/>
          <w:iCs/>
        </w:rPr>
        <w:t>потписана од стране законског заступника или лица по овлашћењу  законског заступника,</w:t>
      </w:r>
      <w:r w:rsidR="008C7E5F">
        <w:rPr>
          <w:rFonts w:eastAsia="TimesNewRomanPSMT" w:cs="Arial"/>
          <w:iCs/>
          <w:lang w:val="sr-Cyrl-RS"/>
        </w:rPr>
        <w:t xml:space="preserve"> </w:t>
      </w:r>
      <w:r w:rsidR="007C7FE9">
        <w:rPr>
          <w:rFonts w:eastAsia="TimesNewRomanPSMT" w:cs="Arial"/>
          <w:iCs/>
        </w:rPr>
        <w:t>оверена службеним печатом (уколико послује са печатом)</w:t>
      </w:r>
      <w:r w:rsidR="00276C47" w:rsidRPr="00EB3A64">
        <w:rPr>
          <w:rFonts w:eastAsia="TimesNewRomanPSMT" w:cs="Arial"/>
          <w:iCs/>
        </w:rPr>
        <w:t xml:space="preserve"> на начин који прописује Закон о меници ("Сл. лист ФНРЈ" бр. 104/46, "Сл. лист СФРЈ" бр. 16/65, 54/70 и 57/89 и "Сл. лист СРЈ" бр. 46/96, Сл. лист СЦГ бр. 01/03 Уст. повеља)</w:t>
      </w:r>
    </w:p>
    <w:p w14:paraId="0467CFEE" w14:textId="77777777" w:rsidR="00276C47" w:rsidRPr="00EB3A64" w:rsidRDefault="00276C47" w:rsidP="00276C47">
      <w:pPr>
        <w:spacing w:before="0" w:after="120"/>
        <w:rPr>
          <w:rFonts w:eastAsia="TimesNewRomanPSMT" w:cs="Arial"/>
          <w:iCs/>
        </w:rPr>
      </w:pPr>
      <w:r w:rsidRPr="00EB3A64">
        <w:rPr>
          <w:rFonts w:eastAsia="TimesNewRomanPSMT" w:cs="Arial"/>
          <w:iCs/>
        </w:rPr>
        <w:t>•</w:t>
      </w:r>
      <w:r w:rsidRPr="00EB3A64">
        <w:rPr>
          <w:rFonts w:eastAsia="TimesNewRomanPSMT" w:cs="Arial"/>
          <w:iCs/>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DA0912A" w14:textId="77777777" w:rsidR="00276C47" w:rsidRPr="001C1B66" w:rsidRDefault="00276C47" w:rsidP="00276C47">
      <w:pPr>
        <w:spacing w:before="0" w:after="120"/>
        <w:rPr>
          <w:rFonts w:eastAsia="TimesNewRomanPSMT" w:cs="Arial"/>
          <w:iCs/>
        </w:rPr>
      </w:pPr>
      <w:r w:rsidRPr="00EB3A64">
        <w:rPr>
          <w:rFonts w:eastAsia="TimesNewRomanPSMT" w:cs="Arial"/>
          <w:iCs/>
        </w:rPr>
        <w:t>2)</w:t>
      </w:r>
      <w:r w:rsidRPr="00EB3A64">
        <w:rPr>
          <w:rFonts w:eastAsia="TimesNewRomanPSMT" w:cs="Arial"/>
          <w:iCs/>
        </w:rPr>
        <w:tab/>
        <w:t xml:space="preserve">Менично писмо – овлашћење којим Продавац овлашћује Купца да може наплатити меницу </w:t>
      </w:r>
      <w:r w:rsidR="00E67C14" w:rsidRPr="00EB3A64">
        <w:rPr>
          <w:rFonts w:eastAsia="TimesNewRomanPSMT" w:cs="Arial"/>
          <w:iCs/>
        </w:rPr>
        <w:t xml:space="preserve"> на износ од 5</w:t>
      </w:r>
      <w:r w:rsidRPr="00EB3A64">
        <w:rPr>
          <w:rFonts w:eastAsia="TimesNewRomanPSMT" w:cs="Arial"/>
          <w:iCs/>
        </w:rPr>
        <w:t>% од вредности уговора (без ПДВ-а) са роком важења</w:t>
      </w:r>
      <w:r w:rsidR="003C07A2">
        <w:rPr>
          <w:rFonts w:eastAsia="TimesNewRomanPSMT" w:cs="Arial"/>
          <w:iCs/>
          <w:lang w:val="sr-Cyrl-RS"/>
        </w:rPr>
        <w:t xml:space="preserve"> </w:t>
      </w:r>
      <w:r w:rsidRPr="00EB3A64">
        <w:rPr>
          <w:rFonts w:eastAsia="TimesNewRomanPSMT" w:cs="Arial"/>
          <w:iCs/>
        </w:rPr>
        <w:t xml:space="preserve">30 (словима: тридесет) календарских дана дужим </w:t>
      </w:r>
      <w:r w:rsidRPr="001C1B66">
        <w:rPr>
          <w:rFonts w:eastAsia="TimesNewRomanPSMT" w:cs="Arial"/>
          <w:iCs/>
        </w:rPr>
        <w:t>од</w:t>
      </w:r>
      <w:r w:rsidR="003C07A2" w:rsidRPr="001C1B66">
        <w:rPr>
          <w:rFonts w:eastAsia="TimesNewRomanPSMT" w:cs="Arial"/>
          <w:iCs/>
          <w:lang w:val="sr-Cyrl-RS"/>
        </w:rPr>
        <w:t xml:space="preserve"> дана истека</w:t>
      </w:r>
      <w:r w:rsidRPr="001C1B66">
        <w:rPr>
          <w:rFonts w:eastAsia="TimesNewRomanPSMT" w:cs="Arial"/>
          <w:iCs/>
        </w:rPr>
        <w:t xml:space="preserve"> гарантног рока</w:t>
      </w:r>
      <w:r w:rsidR="00E67C14" w:rsidRPr="001C1B66">
        <w:rPr>
          <w:rFonts w:eastAsia="TimesNewRomanPSMT" w:cs="Arial"/>
          <w:iCs/>
        </w:rPr>
        <w:t xml:space="preserve"> с`тим да евентуални продужетак тог рока има за последицу продужење рока важности менице и меничног овлашћења за исти број дана.</w:t>
      </w:r>
    </w:p>
    <w:p w14:paraId="33EDB879" w14:textId="77777777" w:rsidR="0080251B" w:rsidRPr="001C1B66" w:rsidRDefault="00276C47" w:rsidP="00276C47">
      <w:pPr>
        <w:spacing w:before="0" w:after="120"/>
        <w:rPr>
          <w:rFonts w:eastAsia="TimesNewRomanPSMT" w:cs="Arial"/>
          <w:iCs/>
        </w:rPr>
      </w:pPr>
      <w:r w:rsidRPr="001C1B66">
        <w:rPr>
          <w:rFonts w:eastAsia="TimesNewRomanPSMT" w:cs="Arial"/>
          <w:iCs/>
        </w:rPr>
        <w:t>3)</w:t>
      </w:r>
      <w:r w:rsidRPr="001C1B66">
        <w:rPr>
          <w:rFonts w:eastAsia="TimesNewRomanPSMT" w:cs="Arial"/>
          <w:iCs/>
        </w:rPr>
        <w:tab/>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1D0886" w:rsidRPr="001C1B66">
        <w:rPr>
          <w:rFonts w:eastAsia="TimesNewRomanPSMT" w:cs="Arial"/>
          <w:iCs/>
        </w:rPr>
        <w:t>Продавца</w:t>
      </w:r>
      <w:r w:rsidR="0080251B" w:rsidRPr="001C1B66">
        <w:rPr>
          <w:rFonts w:eastAsia="TimesNewRomanPSMT" w:cs="Arial"/>
          <w:iCs/>
        </w:rPr>
        <w:t>,</w:t>
      </w:r>
    </w:p>
    <w:p w14:paraId="41CAC6FC" w14:textId="77777777" w:rsidR="00276C47" w:rsidRPr="001C1B66" w:rsidRDefault="00276C47" w:rsidP="00276C47">
      <w:pPr>
        <w:spacing w:before="0" w:after="120"/>
        <w:rPr>
          <w:rFonts w:eastAsia="TimesNewRomanPSMT" w:cs="Arial"/>
          <w:iCs/>
        </w:rPr>
      </w:pPr>
      <w:r w:rsidRPr="001C1B66">
        <w:rPr>
          <w:rFonts w:eastAsia="TimesNewRomanPSMT" w:cs="Arial"/>
          <w:iCs/>
        </w:rPr>
        <w:t>4)</w:t>
      </w:r>
      <w:r w:rsidRPr="001C1B66">
        <w:rPr>
          <w:rFonts w:eastAsia="TimesNewRomanPSMT" w:cs="Arial"/>
          <w:iCs/>
        </w:rPr>
        <w:tab/>
        <w:t>фотокопију важећег Картона депонованих потписа овлашћених лица за располагање новчаним средствима Продавца код  пословне банке.</w:t>
      </w:r>
    </w:p>
    <w:p w14:paraId="1B4080E6" w14:textId="77777777" w:rsidR="00276C47" w:rsidRPr="001C1B66" w:rsidRDefault="00276C47" w:rsidP="00276C47">
      <w:pPr>
        <w:spacing w:before="0" w:after="120"/>
        <w:rPr>
          <w:rFonts w:eastAsia="TimesNewRomanPSMT" w:cs="Arial"/>
          <w:iCs/>
        </w:rPr>
      </w:pPr>
      <w:r w:rsidRPr="001C1B66">
        <w:rPr>
          <w:rFonts w:eastAsia="TimesNewRomanPSMT" w:cs="Arial"/>
          <w:iCs/>
        </w:rPr>
        <w:t>5)</w:t>
      </w:r>
      <w:r w:rsidRPr="001C1B66">
        <w:rPr>
          <w:rFonts w:eastAsia="TimesNewRomanPSMT" w:cs="Arial"/>
          <w:iCs/>
        </w:rPr>
        <w:tab/>
        <w:t>фотокопију ОП обрасца.</w:t>
      </w:r>
    </w:p>
    <w:p w14:paraId="149DB8BF" w14:textId="77777777" w:rsidR="00276C47" w:rsidRPr="001C1B66" w:rsidRDefault="00276C47" w:rsidP="00276C47">
      <w:pPr>
        <w:spacing w:before="0" w:after="120"/>
        <w:rPr>
          <w:rFonts w:eastAsia="TimesNewRomanPSMT" w:cs="Arial"/>
          <w:iCs/>
        </w:rPr>
      </w:pPr>
      <w:r w:rsidRPr="001C1B66">
        <w:rPr>
          <w:rFonts w:eastAsia="TimesNewRomanPSMT" w:cs="Arial"/>
          <w:iCs/>
        </w:rPr>
        <w:t>6)</w:t>
      </w:r>
      <w:r w:rsidRPr="001C1B66">
        <w:rPr>
          <w:rFonts w:eastAsia="TimesNewRomanPSMT" w:cs="Arial"/>
          <w:iCs/>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1C52BEA" w14:textId="77777777" w:rsidR="00276C47" w:rsidRPr="001C1B66" w:rsidRDefault="00276C47" w:rsidP="00276C47">
      <w:pPr>
        <w:spacing w:before="0" w:after="120"/>
        <w:rPr>
          <w:rFonts w:eastAsia="TimesNewRomanPSMT" w:cs="Arial"/>
          <w:iCs/>
        </w:rPr>
      </w:pPr>
      <w:r w:rsidRPr="001C1B66">
        <w:rPr>
          <w:rFonts w:eastAsia="TimesNewRomanPSMT" w:cs="Arial"/>
          <w:iCs/>
        </w:rPr>
        <w:t>Меница може бити наплаћена у случа</w:t>
      </w:r>
      <w:r w:rsidR="003C07A2" w:rsidRPr="001C1B66">
        <w:rPr>
          <w:rFonts w:eastAsia="TimesNewRomanPSMT" w:cs="Arial"/>
          <w:iCs/>
        </w:rPr>
        <w:t>ју да Продавац не отклони недостатке</w:t>
      </w:r>
      <w:r w:rsidRPr="001C1B66">
        <w:rPr>
          <w:rFonts w:eastAsia="TimesNewRomanPSMT" w:cs="Arial"/>
          <w:iCs/>
        </w:rPr>
        <w:t xml:space="preserve"> у гарантном року. </w:t>
      </w:r>
    </w:p>
    <w:p w14:paraId="04327027" w14:textId="77777777" w:rsidR="0075241B" w:rsidRDefault="00276C47" w:rsidP="00276C47">
      <w:pPr>
        <w:spacing w:before="0" w:after="120"/>
        <w:rPr>
          <w:rFonts w:eastAsia="TimesNewRomanPSMT" w:cs="Arial"/>
          <w:iCs/>
        </w:rPr>
      </w:pPr>
      <w:r w:rsidRPr="001C1B66">
        <w:rPr>
          <w:rFonts w:eastAsia="TimesNewRomanPSMT" w:cs="Arial"/>
          <w:iCs/>
        </w:rPr>
        <w:t>Уколико се средство</w:t>
      </w:r>
      <w:r w:rsidR="0063050F" w:rsidRPr="001C1B66">
        <w:rPr>
          <w:rFonts w:eastAsia="TimesNewRomanPSMT" w:cs="Arial"/>
          <w:iCs/>
          <w:lang w:val="sr-Cyrl-RS"/>
        </w:rPr>
        <w:t xml:space="preserve"> финансијског</w:t>
      </w:r>
      <w:r w:rsidRPr="001C1B66">
        <w:rPr>
          <w:rFonts w:eastAsia="TimesNewRomanPSMT" w:cs="Arial"/>
          <w:iCs/>
        </w:rPr>
        <w:t xml:space="preserve"> обезбеђења за отклањање </w:t>
      </w:r>
      <w:r w:rsidR="0063050F" w:rsidRPr="001C1B66">
        <w:rPr>
          <w:rFonts w:eastAsia="TimesNewRomanPSMT" w:cs="Arial"/>
          <w:iCs/>
          <w:lang w:val="sr-Cyrl-RS"/>
        </w:rPr>
        <w:t>недостатака не</w:t>
      </w:r>
      <w:r w:rsidRPr="001C1B66">
        <w:rPr>
          <w:rFonts w:eastAsia="TimesNewRomanPSMT" w:cs="Arial"/>
          <w:iCs/>
        </w:rPr>
        <w:t xml:space="preserve"> достави у уговореном року, Купац има право  да</w:t>
      </w:r>
      <w:r w:rsidRPr="00EB3A64">
        <w:rPr>
          <w:rFonts w:eastAsia="TimesNewRomanPSMT" w:cs="Arial"/>
          <w:iCs/>
        </w:rPr>
        <w:t xml:space="preserve"> наплати средство финансијског обезбеђења за добро извршење посла.</w:t>
      </w:r>
    </w:p>
    <w:p w14:paraId="7CA4FB24" w14:textId="77777777" w:rsidR="00401D02" w:rsidRPr="0052531A" w:rsidRDefault="00401D02" w:rsidP="00276C47">
      <w:pPr>
        <w:spacing w:before="0" w:after="120"/>
        <w:rPr>
          <w:rFonts w:eastAsia="TimesNewRomanPSMT" w:cs="Arial"/>
          <w:iCs/>
        </w:rPr>
      </w:pPr>
    </w:p>
    <w:p w14:paraId="1E0527DE" w14:textId="77777777" w:rsidR="00735926" w:rsidRPr="00BB381A" w:rsidRDefault="0075241B" w:rsidP="00276C47">
      <w:pPr>
        <w:spacing w:before="0" w:after="120"/>
        <w:rPr>
          <w:rFonts w:cs="Arial"/>
          <w:b/>
          <w:noProof/>
          <w:lang w:val="sr-Cyrl-CS"/>
        </w:rPr>
      </w:pPr>
      <w:r>
        <w:rPr>
          <w:rFonts w:cs="Arial"/>
          <w:b/>
          <w:noProof/>
          <w:lang w:val="sr-Cyrl-CS"/>
        </w:rPr>
        <w:t>УГОВОРНА КАЗНА</w:t>
      </w:r>
    </w:p>
    <w:p w14:paraId="46D733C0" w14:textId="0377F5EB" w:rsidR="00735926" w:rsidRPr="00BB381A" w:rsidRDefault="00224E71" w:rsidP="00735926">
      <w:pPr>
        <w:tabs>
          <w:tab w:val="left" w:pos="9090"/>
        </w:tabs>
        <w:jc w:val="center"/>
        <w:rPr>
          <w:rFonts w:cs="Arial"/>
          <w:b/>
          <w:i/>
          <w:noProof/>
          <w:lang w:val="sr-Cyrl-CS"/>
        </w:rPr>
      </w:pPr>
      <w:r>
        <w:rPr>
          <w:rFonts w:cs="Arial"/>
          <w:b/>
          <w:noProof/>
          <w:lang w:val="sr-Cyrl-CS"/>
        </w:rPr>
        <w:t>Члан 1</w:t>
      </w:r>
      <w:r>
        <w:rPr>
          <w:rFonts w:cs="Arial"/>
          <w:b/>
          <w:noProof/>
          <w:lang w:val="sr-Latn-RS"/>
        </w:rPr>
        <w:t>1</w:t>
      </w:r>
      <w:r w:rsidR="00735926" w:rsidRPr="00BB381A">
        <w:rPr>
          <w:rFonts w:cs="Arial"/>
          <w:b/>
          <w:noProof/>
          <w:lang w:val="sr-Cyrl-CS"/>
        </w:rPr>
        <w:t>.</w:t>
      </w:r>
    </w:p>
    <w:p w14:paraId="48E91B9D" w14:textId="77777777" w:rsidR="00735926" w:rsidRPr="00EB3A64" w:rsidRDefault="00735926" w:rsidP="00D57236">
      <w:pPr>
        <w:spacing w:before="60"/>
      </w:pPr>
      <w:r w:rsidRPr="00BB381A">
        <w:rPr>
          <w:rFonts w:cs="Arial"/>
          <w:bCs/>
          <w:noProof/>
          <w:lang w:val="sr-Cyrl-CS"/>
        </w:rPr>
        <w:t>Уколико Продавац не испуни сво</w:t>
      </w:r>
      <w:r>
        <w:rPr>
          <w:rFonts w:cs="Arial"/>
          <w:bCs/>
          <w:noProof/>
          <w:lang w:val="sr-Cyrl-CS"/>
        </w:rPr>
        <w:t>је обавезе или не испоручи добра</w:t>
      </w:r>
      <w:r w:rsidRPr="00BB381A">
        <w:rPr>
          <w:rFonts w:cs="Arial"/>
          <w:bCs/>
          <w:noProof/>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w:t>
      </w:r>
      <w:r w:rsidRPr="00EB3A64">
        <w:t>испоручена у уговореном року.</w:t>
      </w:r>
    </w:p>
    <w:p w14:paraId="31D52383" w14:textId="77777777" w:rsidR="00735926" w:rsidRPr="00C91DFA" w:rsidRDefault="00735926" w:rsidP="00735926">
      <w:pPr>
        <w:shd w:val="clear" w:color="auto" w:fill="FFFFFF" w:themeFill="background1"/>
        <w:tabs>
          <w:tab w:val="left" w:pos="9090"/>
        </w:tabs>
        <w:rPr>
          <w:rFonts w:cs="Arial"/>
          <w:noProof/>
          <w:lang w:val="sr-Cyrl-CS"/>
        </w:rPr>
      </w:pPr>
      <w:r w:rsidRPr="00C91DFA">
        <w:rPr>
          <w:rFonts w:cs="Arial"/>
          <w:bCs/>
          <w:noProof/>
          <w:lang w:val="sr-Cyrl-CS"/>
        </w:rPr>
        <w:t xml:space="preserve">Уговорна казна се обрачунава од првог дана од истека уговореног рока испоруке из члана 5 овог Уговора и износи 0,5% уговорене </w:t>
      </w:r>
      <w:r w:rsidRPr="003D628F">
        <w:rPr>
          <w:rFonts w:cs="Arial"/>
          <w:bCs/>
          <w:noProof/>
          <w:lang w:val="sr-Cyrl-CS"/>
        </w:rPr>
        <w:t xml:space="preserve">вредности добара која нису испоручена у уговореном року дневно, а највише до 10% укупно уговорене вредности добара, </w:t>
      </w:r>
      <w:r w:rsidRPr="003D628F">
        <w:rPr>
          <w:rFonts w:cs="Arial"/>
          <w:noProof/>
          <w:lang w:val="sr-Cyrl-CS"/>
        </w:rPr>
        <w:t>без</w:t>
      </w:r>
      <w:r w:rsidRPr="00C91DFA">
        <w:rPr>
          <w:rFonts w:cs="Arial"/>
          <w:noProof/>
          <w:lang w:val="sr-Cyrl-CS"/>
        </w:rPr>
        <w:t xml:space="preserve"> пореза на додату вредност.</w:t>
      </w:r>
    </w:p>
    <w:p w14:paraId="58C02B62" w14:textId="77777777" w:rsidR="00735926" w:rsidRPr="00BB381A" w:rsidRDefault="00735926" w:rsidP="00735926">
      <w:pPr>
        <w:tabs>
          <w:tab w:val="left" w:pos="9090"/>
        </w:tabs>
        <w:rPr>
          <w:rFonts w:cs="Arial"/>
          <w:bCs/>
          <w:noProof/>
          <w:lang w:val="sr-Cyrl-CS"/>
        </w:rPr>
      </w:pPr>
      <w:r w:rsidRPr="00C91DFA">
        <w:rPr>
          <w:rFonts w:cs="Arial"/>
          <w:bCs/>
          <w:noProof/>
          <w:lang w:val="sr-Cyrl-CS"/>
        </w:rPr>
        <w:t>Фактурисање</w:t>
      </w:r>
      <w:r w:rsidRPr="00BB381A">
        <w:rPr>
          <w:rFonts w:cs="Arial"/>
          <w:bCs/>
          <w:noProof/>
          <w:lang w:val="sr-Cyrl-CS"/>
        </w:rPr>
        <w:t xml:space="preserve"> уговорне казне врши Купац, испостављањем рачуна, којим се обрачунава кашњење у испоруци. Плаћање фактурисане уговорне казне доспева у р</w:t>
      </w:r>
      <w:r>
        <w:rPr>
          <w:rFonts w:cs="Arial"/>
          <w:bCs/>
          <w:noProof/>
          <w:lang w:val="sr-Cyrl-CS"/>
        </w:rPr>
        <w:t>о</w:t>
      </w:r>
      <w:r w:rsidRPr="00BB381A">
        <w:rPr>
          <w:rFonts w:cs="Arial"/>
          <w:bCs/>
          <w:noProof/>
          <w:lang w:val="sr-Cyrl-CS"/>
        </w:rPr>
        <w:t>ку до 45 (</w:t>
      </w:r>
      <w:r w:rsidR="00F83E65">
        <w:rPr>
          <w:rFonts w:cs="Arial"/>
          <w:bCs/>
          <w:noProof/>
          <w:lang w:val="sr-Cyrl-CS"/>
        </w:rPr>
        <w:t>словима:</w:t>
      </w:r>
      <w:r w:rsidRPr="00BB381A">
        <w:rPr>
          <w:rFonts w:cs="Arial"/>
          <w:bCs/>
          <w:noProof/>
          <w:lang w:val="sr-Cyrl-CS"/>
        </w:rPr>
        <w:t>четрдесетпет) д</w:t>
      </w:r>
      <w:r>
        <w:rPr>
          <w:rFonts w:cs="Arial"/>
          <w:bCs/>
          <w:noProof/>
          <w:lang w:val="sr-Cyrl-CS"/>
        </w:rPr>
        <w:t>а</w:t>
      </w:r>
      <w:r w:rsidRPr="00BB381A">
        <w:rPr>
          <w:rFonts w:cs="Arial"/>
          <w:bCs/>
          <w:noProof/>
          <w:lang w:val="sr-Cyrl-CS"/>
        </w:rPr>
        <w:t>н</w:t>
      </w:r>
      <w:r>
        <w:rPr>
          <w:rFonts w:cs="Arial"/>
          <w:bCs/>
          <w:noProof/>
          <w:lang w:val="sr-Cyrl-CS"/>
        </w:rPr>
        <w:t>ао</w:t>
      </w:r>
      <w:r w:rsidRPr="00BB381A">
        <w:rPr>
          <w:rFonts w:cs="Arial"/>
          <w:bCs/>
          <w:noProof/>
          <w:lang w:val="sr-Cyrl-CS"/>
        </w:rPr>
        <w:t>д д</w:t>
      </w:r>
      <w:r>
        <w:rPr>
          <w:rFonts w:cs="Arial"/>
          <w:bCs/>
          <w:noProof/>
          <w:lang w:val="sr-Cyrl-CS"/>
        </w:rPr>
        <w:t>а</w:t>
      </w:r>
      <w:r w:rsidRPr="00BB381A">
        <w:rPr>
          <w:rFonts w:cs="Arial"/>
          <w:bCs/>
          <w:noProof/>
          <w:lang w:val="sr-Cyrl-CS"/>
        </w:rPr>
        <w:t>н</w:t>
      </w:r>
      <w:r>
        <w:rPr>
          <w:rFonts w:cs="Arial"/>
          <w:bCs/>
          <w:noProof/>
          <w:lang w:val="sr-Cyrl-CS"/>
        </w:rPr>
        <w:t>а</w:t>
      </w:r>
      <w:r w:rsidRPr="00BB381A">
        <w:rPr>
          <w:rFonts w:cs="Arial"/>
          <w:bCs/>
          <w:noProof/>
          <w:lang w:val="sr-Cyrl-CS"/>
        </w:rPr>
        <w:t xml:space="preserve"> фактурисања од стране Купца.</w:t>
      </w:r>
    </w:p>
    <w:p w14:paraId="5F4D43CA" w14:textId="77777777" w:rsidR="00735926" w:rsidRDefault="00735926" w:rsidP="00735926">
      <w:pPr>
        <w:tabs>
          <w:tab w:val="left" w:pos="9090"/>
        </w:tabs>
        <w:rPr>
          <w:rFonts w:cs="Arial"/>
          <w:bCs/>
          <w:noProof/>
          <w:lang w:val="sr-Latn-RS"/>
        </w:rPr>
      </w:pPr>
      <w:r w:rsidRPr="00BB381A">
        <w:rPr>
          <w:rFonts w:cs="Arial"/>
          <w:bCs/>
          <w:noProof/>
          <w:lang w:val="sr-Cyrl-CS"/>
        </w:rPr>
        <w:t>У случ</w:t>
      </w:r>
      <w:r>
        <w:rPr>
          <w:rFonts w:cs="Arial"/>
          <w:bCs/>
          <w:noProof/>
          <w:lang w:val="sr-Cyrl-CS"/>
        </w:rPr>
        <w:t>ају закашњења са испоруком дуже</w:t>
      </w:r>
      <w:r w:rsidRPr="00BB381A">
        <w:rPr>
          <w:rFonts w:cs="Arial"/>
          <w:bCs/>
          <w:noProof/>
          <w:lang w:val="sr-Cyrl-CS"/>
        </w:rPr>
        <w:t xml:space="preserve"> од 20 (</w:t>
      </w:r>
      <w:r w:rsidR="006F5585">
        <w:rPr>
          <w:rFonts w:cs="Arial"/>
          <w:bCs/>
          <w:noProof/>
          <w:lang w:val="sr-Cyrl-CS"/>
        </w:rPr>
        <w:t>словима:</w:t>
      </w:r>
      <w:r w:rsidRPr="00BB381A">
        <w:rPr>
          <w:rFonts w:cs="Arial"/>
          <w:bCs/>
          <w:noProof/>
          <w:lang w:val="sr-Cyrl-CS"/>
        </w:rPr>
        <w:t xml:space="preserve">двадесет) дана, Купац има право да једнострано раскине овај Уговор и </w:t>
      </w:r>
      <w:r w:rsidRPr="00EB3A64">
        <w:rPr>
          <w:rFonts w:cs="Arial"/>
          <w:bCs/>
          <w:noProof/>
          <w:lang w:val="sr-Cyrl-CS"/>
        </w:rPr>
        <w:t xml:space="preserve">захтева уговорну казну због неиспуњења у висини од 5% укупно уговорене вредности робе и </w:t>
      </w:r>
      <w:r w:rsidR="00AD2B67" w:rsidRPr="00EB3A64">
        <w:rPr>
          <w:rFonts w:cs="Arial"/>
          <w:bCs/>
          <w:noProof/>
          <w:lang w:val="sr-Cyrl-CS"/>
        </w:rPr>
        <w:t>накнаду штете и измакле добити</w:t>
      </w:r>
      <w:r w:rsidRPr="00EB3A64">
        <w:rPr>
          <w:rFonts w:cs="Arial"/>
          <w:bCs/>
          <w:noProof/>
          <w:lang w:val="sr-Cyrl-CS"/>
        </w:rPr>
        <w:t>.</w:t>
      </w:r>
    </w:p>
    <w:p w14:paraId="196EB8FF" w14:textId="77777777" w:rsidR="00401D02" w:rsidRDefault="00401D02" w:rsidP="00735926">
      <w:pPr>
        <w:tabs>
          <w:tab w:val="left" w:pos="9090"/>
        </w:tabs>
        <w:rPr>
          <w:rFonts w:cs="Arial"/>
          <w:bCs/>
          <w:noProof/>
          <w:lang w:val="sr-Latn-RS"/>
        </w:rPr>
      </w:pPr>
    </w:p>
    <w:p w14:paraId="4DC1B1F1" w14:textId="77777777" w:rsidR="004B720C" w:rsidRDefault="004B720C" w:rsidP="00735926">
      <w:pPr>
        <w:tabs>
          <w:tab w:val="left" w:pos="9090"/>
        </w:tabs>
        <w:rPr>
          <w:rFonts w:cs="Arial"/>
          <w:bCs/>
          <w:noProof/>
          <w:lang w:val="sr-Latn-RS"/>
        </w:rPr>
      </w:pPr>
    </w:p>
    <w:p w14:paraId="1AD45819" w14:textId="77777777" w:rsidR="004B720C" w:rsidRPr="00401D02" w:rsidRDefault="004B720C" w:rsidP="00735926">
      <w:pPr>
        <w:tabs>
          <w:tab w:val="left" w:pos="9090"/>
        </w:tabs>
        <w:rPr>
          <w:rFonts w:cs="Arial"/>
          <w:bCs/>
          <w:noProof/>
          <w:lang w:val="sr-Latn-RS"/>
        </w:rPr>
      </w:pPr>
    </w:p>
    <w:p w14:paraId="322E7985" w14:textId="77777777" w:rsidR="00B55255" w:rsidRPr="001B5EEF" w:rsidRDefault="00B55255" w:rsidP="00735926">
      <w:pPr>
        <w:autoSpaceDE w:val="0"/>
        <w:autoSpaceDN w:val="0"/>
        <w:adjustRightInd w:val="0"/>
        <w:spacing w:before="0"/>
        <w:rPr>
          <w:rFonts w:cs="Arial"/>
          <w:b/>
          <w:noProof/>
        </w:rPr>
      </w:pPr>
    </w:p>
    <w:p w14:paraId="3BF8B4B0" w14:textId="77777777" w:rsidR="00735926" w:rsidRPr="00BB381A" w:rsidRDefault="00735926" w:rsidP="00735926">
      <w:pPr>
        <w:autoSpaceDE w:val="0"/>
        <w:autoSpaceDN w:val="0"/>
        <w:adjustRightInd w:val="0"/>
        <w:spacing w:before="0"/>
        <w:rPr>
          <w:rFonts w:cs="Arial"/>
          <w:b/>
          <w:noProof/>
          <w:lang w:val="sr-Cyrl-CS"/>
        </w:rPr>
      </w:pPr>
      <w:r w:rsidRPr="00BB381A">
        <w:rPr>
          <w:rFonts w:cs="Arial"/>
          <w:b/>
          <w:noProof/>
          <w:lang w:val="sr-Cyrl-CS"/>
        </w:rPr>
        <w:lastRenderedPageBreak/>
        <w:t xml:space="preserve">ВИША СИЛА </w:t>
      </w:r>
    </w:p>
    <w:p w14:paraId="4F38A7D1" w14:textId="2CAC7225" w:rsidR="00735926" w:rsidRPr="00BB381A" w:rsidRDefault="00735926" w:rsidP="00735926">
      <w:pPr>
        <w:autoSpaceDE w:val="0"/>
        <w:autoSpaceDN w:val="0"/>
        <w:adjustRightInd w:val="0"/>
        <w:spacing w:before="0"/>
        <w:jc w:val="center"/>
        <w:rPr>
          <w:rFonts w:cs="Arial"/>
          <w:b/>
          <w:noProof/>
          <w:lang w:val="sr-Cyrl-CS"/>
        </w:rPr>
      </w:pPr>
      <w:r w:rsidRPr="00BB381A">
        <w:rPr>
          <w:rFonts w:cs="Arial"/>
          <w:b/>
          <w:noProof/>
          <w:lang w:val="sr-Cyrl-CS"/>
        </w:rPr>
        <w:t>Члан 1</w:t>
      </w:r>
      <w:r w:rsidR="00224E71">
        <w:rPr>
          <w:rFonts w:cs="Arial"/>
          <w:b/>
          <w:noProof/>
          <w:lang w:val="sr-Latn-RS"/>
        </w:rPr>
        <w:t>2</w:t>
      </w:r>
      <w:r w:rsidRPr="00BB381A">
        <w:rPr>
          <w:rFonts w:cs="Arial"/>
          <w:b/>
          <w:noProof/>
          <w:lang w:val="sr-Cyrl-CS"/>
        </w:rPr>
        <w:t>.</w:t>
      </w:r>
    </w:p>
    <w:p w14:paraId="4B8ADBA2" w14:textId="77777777" w:rsidR="00735926" w:rsidRPr="00BB381A" w:rsidRDefault="00735926" w:rsidP="00D57236">
      <w:pPr>
        <w:tabs>
          <w:tab w:val="left" w:pos="1512"/>
          <w:tab w:val="left" w:pos="9090"/>
        </w:tabs>
        <w:spacing w:before="60"/>
        <w:rPr>
          <w:rFonts w:cs="Arial"/>
          <w:noProof/>
          <w:lang w:val="sr-Cyrl-CS"/>
        </w:rPr>
      </w:pPr>
      <w:r w:rsidRPr="00BB381A">
        <w:rPr>
          <w:rFonts w:cs="Arial"/>
          <w:noProof/>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2918C678" w14:textId="77777777" w:rsidR="00735926" w:rsidRPr="00BB381A" w:rsidRDefault="00735926" w:rsidP="00735926">
      <w:pPr>
        <w:tabs>
          <w:tab w:val="left" w:pos="1512"/>
          <w:tab w:val="left" w:pos="9090"/>
        </w:tabs>
        <w:rPr>
          <w:rFonts w:cs="Arial"/>
          <w:noProof/>
          <w:lang w:val="sr-Cyrl-CS"/>
        </w:rPr>
      </w:pPr>
      <w:r w:rsidRPr="00BB381A">
        <w:rPr>
          <w:rFonts w:cs="Arial"/>
          <w:noProof/>
          <w:lang w:val="sr-Cyrl-C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w:t>
      </w:r>
      <w:r w:rsidR="00F83E65">
        <w:rPr>
          <w:rFonts w:cs="Arial"/>
          <w:noProof/>
          <w:lang w:val="sr-Cyrl-CS"/>
        </w:rPr>
        <w:t>словима:</w:t>
      </w:r>
      <w:r w:rsidRPr="00BB381A">
        <w:rPr>
          <w:rFonts w:cs="Arial"/>
          <w:noProof/>
          <w:lang w:val="sr-Cyrl-CS"/>
        </w:rPr>
        <w:t>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682C3A9" w14:textId="77777777" w:rsidR="00735926" w:rsidRPr="00BB381A" w:rsidRDefault="00735926" w:rsidP="00735926">
      <w:pPr>
        <w:tabs>
          <w:tab w:val="left" w:pos="1512"/>
          <w:tab w:val="left" w:pos="9090"/>
        </w:tabs>
        <w:rPr>
          <w:rFonts w:cs="Arial"/>
          <w:noProof/>
          <w:lang w:val="sr-Cyrl-CS"/>
        </w:rPr>
      </w:pPr>
      <w:r w:rsidRPr="00BB381A">
        <w:rPr>
          <w:rFonts w:cs="Arial"/>
          <w:noProof/>
          <w:lang w:val="sr-Cyrl-C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5198EA9B" w14:textId="77777777" w:rsidR="0052531A" w:rsidRDefault="00735926" w:rsidP="001F254E">
      <w:pPr>
        <w:tabs>
          <w:tab w:val="left" w:pos="1512"/>
          <w:tab w:val="left" w:pos="9090"/>
        </w:tabs>
        <w:rPr>
          <w:rFonts w:cs="Arial"/>
          <w:noProof/>
          <w:lang w:val="sr-Cyrl-CS"/>
        </w:rPr>
      </w:pPr>
      <w:r w:rsidRPr="00BB381A">
        <w:rPr>
          <w:rFonts w:cs="Arial"/>
          <w:noProof/>
          <w:lang w:val="sr-Cyrl-CS"/>
        </w:rPr>
        <w:t>Уколико деловање више силе траје дуже од 30 (</w:t>
      </w:r>
      <w:r w:rsidR="00F83E65">
        <w:rPr>
          <w:rFonts w:cs="Arial"/>
          <w:noProof/>
          <w:lang w:val="sr-Cyrl-CS"/>
        </w:rPr>
        <w:t>словима:</w:t>
      </w:r>
      <w:r w:rsidRPr="00BB381A">
        <w:rPr>
          <w:rFonts w:cs="Arial"/>
          <w:noProof/>
          <w:lang w:val="sr-Cyrl-CS"/>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726D2FB2" w14:textId="77777777" w:rsidR="001F254E" w:rsidRPr="001F254E" w:rsidRDefault="001F254E" w:rsidP="001F254E">
      <w:pPr>
        <w:tabs>
          <w:tab w:val="left" w:pos="1512"/>
          <w:tab w:val="left" w:pos="9090"/>
        </w:tabs>
        <w:rPr>
          <w:rFonts w:cs="Arial"/>
          <w:noProof/>
          <w:lang w:val="sr-Cyrl-CS"/>
        </w:rPr>
      </w:pPr>
    </w:p>
    <w:p w14:paraId="61CBB560" w14:textId="77777777" w:rsidR="00735926" w:rsidRPr="00BB381A" w:rsidRDefault="00735926" w:rsidP="00735926">
      <w:pPr>
        <w:spacing w:before="0"/>
        <w:rPr>
          <w:rFonts w:cs="Arial"/>
          <w:b/>
          <w:noProof/>
          <w:lang w:val="sr-Cyrl-CS"/>
        </w:rPr>
      </w:pPr>
      <w:r w:rsidRPr="00BB381A">
        <w:rPr>
          <w:rFonts w:cs="Arial"/>
          <w:b/>
          <w:noProof/>
          <w:lang w:val="sr-Cyrl-CS"/>
        </w:rPr>
        <w:t>РАСКИД УГОВОРА</w:t>
      </w:r>
    </w:p>
    <w:p w14:paraId="5EFA0B80" w14:textId="18B3841D" w:rsidR="00735926" w:rsidRPr="00BB381A" w:rsidRDefault="00735926" w:rsidP="00735926">
      <w:pPr>
        <w:spacing w:before="0"/>
        <w:jc w:val="center"/>
        <w:rPr>
          <w:rFonts w:cs="Arial"/>
          <w:noProof/>
          <w:lang w:val="sr-Cyrl-CS"/>
        </w:rPr>
      </w:pPr>
      <w:r w:rsidRPr="00BB381A">
        <w:rPr>
          <w:rFonts w:cs="Arial"/>
          <w:b/>
          <w:noProof/>
          <w:lang w:val="sr-Cyrl-CS"/>
        </w:rPr>
        <w:t>Члан 1</w:t>
      </w:r>
      <w:r w:rsidR="00224E71">
        <w:rPr>
          <w:rFonts w:cs="Arial"/>
          <w:b/>
          <w:noProof/>
          <w:lang w:val="sr-Latn-RS"/>
        </w:rPr>
        <w:t>3</w:t>
      </w:r>
      <w:r w:rsidRPr="00BB381A">
        <w:rPr>
          <w:rFonts w:cs="Arial"/>
          <w:b/>
          <w:noProof/>
          <w:lang w:val="sr-Cyrl-CS"/>
        </w:rPr>
        <w:t>.</w:t>
      </w:r>
    </w:p>
    <w:p w14:paraId="39980F5B" w14:textId="77777777" w:rsidR="00735926" w:rsidRPr="00BB381A" w:rsidRDefault="00735926" w:rsidP="00D57236">
      <w:pPr>
        <w:tabs>
          <w:tab w:val="left" w:pos="9090"/>
        </w:tabs>
        <w:spacing w:before="60"/>
        <w:rPr>
          <w:rFonts w:cs="Arial"/>
          <w:bCs/>
          <w:noProof/>
          <w:lang w:val="sr-Cyrl-CS"/>
        </w:rPr>
      </w:pPr>
      <w:r w:rsidRPr="00BB381A">
        <w:rPr>
          <w:rFonts w:cs="Arial"/>
          <w:bCs/>
          <w:noProof/>
          <w:lang w:val="sr-Cyrl-CS"/>
        </w:rPr>
        <w:t xml:space="preserve">Ако Продавац не испуни овај Уговор, или ако не буде квалитетно и у року испуњавао своје обавезе, или упркос писане опомене </w:t>
      </w:r>
      <w:r w:rsidRPr="00BB381A">
        <w:rPr>
          <w:rFonts w:cs="Arial"/>
          <w:noProof/>
          <w:lang w:val="sr-Cyrl-CS"/>
        </w:rPr>
        <w:t>Купца</w:t>
      </w:r>
      <w:r w:rsidRPr="00BB381A">
        <w:rPr>
          <w:rFonts w:cs="Arial"/>
          <w:bCs/>
          <w:noProof/>
          <w:lang w:val="sr-Cyrl-CS"/>
        </w:rPr>
        <w:t xml:space="preserve">, крши одредбе овог Уговора, </w:t>
      </w:r>
      <w:r w:rsidRPr="00BB381A">
        <w:rPr>
          <w:rFonts w:cs="Arial"/>
          <w:noProof/>
          <w:lang w:val="sr-Cyrl-CS"/>
        </w:rPr>
        <w:t>Купац</w:t>
      </w:r>
      <w:r w:rsidRPr="00BB381A">
        <w:rPr>
          <w:rFonts w:cs="Arial"/>
          <w:bCs/>
          <w:noProof/>
          <w:lang w:val="sr-Cyrl-CS"/>
        </w:rPr>
        <w:t xml:space="preserve"> има право да констатује непоштовање одредби Уговора и о томе достави Продавцу писану опомену.</w:t>
      </w:r>
    </w:p>
    <w:p w14:paraId="1991F871" w14:textId="77777777" w:rsidR="00735926" w:rsidRPr="00BB381A" w:rsidRDefault="00735926" w:rsidP="00735926">
      <w:pPr>
        <w:tabs>
          <w:tab w:val="left" w:pos="9090"/>
        </w:tabs>
        <w:rPr>
          <w:rFonts w:cs="Arial"/>
          <w:bCs/>
          <w:noProof/>
          <w:lang w:val="sr-Cyrl-CS"/>
        </w:rPr>
      </w:pPr>
      <w:r w:rsidRPr="00BB381A">
        <w:rPr>
          <w:rFonts w:cs="Arial"/>
          <w:bCs/>
          <w:noProof/>
          <w:lang w:val="sr-Cyrl-CS"/>
        </w:rPr>
        <w:t>Ако Продавац не предузме мере за извршење овог Уговора, које се од њега захтевају, у року од 8 (</w:t>
      </w:r>
      <w:r w:rsidR="00F83E65">
        <w:rPr>
          <w:rFonts w:cs="Arial"/>
          <w:bCs/>
          <w:noProof/>
          <w:lang w:val="sr-Cyrl-CS"/>
        </w:rPr>
        <w:t>словима:</w:t>
      </w:r>
      <w:r w:rsidRPr="00BB381A">
        <w:rPr>
          <w:rFonts w:cs="Arial"/>
          <w:bCs/>
          <w:noProof/>
          <w:lang w:val="sr-Cyrl-CS"/>
        </w:rPr>
        <w:t xml:space="preserve">осам) дана по пријему писане опомене, </w:t>
      </w:r>
      <w:r w:rsidRPr="00BB381A">
        <w:rPr>
          <w:rFonts w:cs="Arial"/>
          <w:noProof/>
          <w:lang w:val="sr-Cyrl-CS"/>
        </w:rPr>
        <w:t>Купац</w:t>
      </w:r>
      <w:r w:rsidRPr="00BB381A">
        <w:rPr>
          <w:rFonts w:cs="Arial"/>
          <w:bCs/>
          <w:noProof/>
          <w:lang w:val="sr-Cyrl-CS"/>
        </w:rPr>
        <w:t xml:space="preserve"> може у року од наредних 5 (</w:t>
      </w:r>
      <w:r w:rsidR="00F83E65">
        <w:rPr>
          <w:rFonts w:cs="Arial"/>
          <w:bCs/>
          <w:noProof/>
          <w:lang w:val="sr-Cyrl-CS"/>
        </w:rPr>
        <w:t>словима:</w:t>
      </w:r>
      <w:r w:rsidRPr="00BB381A">
        <w:rPr>
          <w:rFonts w:cs="Arial"/>
          <w:bCs/>
          <w:noProof/>
          <w:lang w:val="sr-Cyrl-CS"/>
        </w:rPr>
        <w:t>пет) дана да једнострано раскине овој Уговор по правилима о раскиду уговора због неиспуњења.</w:t>
      </w:r>
    </w:p>
    <w:p w14:paraId="0FF4CD7D" w14:textId="77777777" w:rsidR="00735926" w:rsidRPr="00BB381A" w:rsidRDefault="00735926" w:rsidP="00735926">
      <w:pPr>
        <w:tabs>
          <w:tab w:val="left" w:pos="9090"/>
        </w:tabs>
        <w:rPr>
          <w:rFonts w:cs="Arial"/>
          <w:bCs/>
          <w:noProof/>
          <w:lang w:val="sr-Cyrl-CS"/>
        </w:rPr>
      </w:pPr>
      <w:r w:rsidRPr="00BB381A">
        <w:rPr>
          <w:rFonts w:cs="Arial"/>
          <w:bCs/>
          <w:noProof/>
          <w:lang w:val="sr-Cyrl-CS"/>
        </w:rPr>
        <w:t>У случају раскида овог Уговора, у смислу овог члана, Уговорне стране ће измирити своје обавезе настале додана раскида.</w:t>
      </w:r>
    </w:p>
    <w:p w14:paraId="3D7BDDFF" w14:textId="77777777" w:rsidR="00C14A3C" w:rsidRDefault="00735926" w:rsidP="00735926">
      <w:pPr>
        <w:tabs>
          <w:tab w:val="left" w:pos="9090"/>
        </w:tabs>
        <w:rPr>
          <w:rFonts w:cs="Arial"/>
          <w:bCs/>
          <w:noProof/>
          <w:lang w:val="sr-Cyrl-CS"/>
        </w:rPr>
      </w:pPr>
      <w:r w:rsidRPr="00BB381A">
        <w:rPr>
          <w:rFonts w:cs="Arial"/>
          <w:bCs/>
          <w:noProof/>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54005235" w14:textId="77777777" w:rsidR="00006078" w:rsidRPr="00BB381A" w:rsidRDefault="00006078" w:rsidP="00B049CD">
      <w:pPr>
        <w:tabs>
          <w:tab w:val="left" w:pos="9090"/>
        </w:tabs>
        <w:spacing w:before="0"/>
        <w:rPr>
          <w:rFonts w:cs="Arial"/>
          <w:bCs/>
          <w:noProof/>
          <w:lang w:val="sr-Cyrl-CS"/>
        </w:rPr>
      </w:pPr>
    </w:p>
    <w:p w14:paraId="2B5E9B8A" w14:textId="62DD3435" w:rsidR="00735926" w:rsidRPr="00BB381A" w:rsidRDefault="00735926" w:rsidP="00735926">
      <w:pPr>
        <w:spacing w:before="0"/>
        <w:jc w:val="center"/>
        <w:rPr>
          <w:rFonts w:cs="Arial"/>
          <w:b/>
          <w:noProof/>
          <w:lang w:val="sr-Cyrl-CS"/>
        </w:rPr>
      </w:pPr>
      <w:r w:rsidRPr="00BB381A">
        <w:rPr>
          <w:rFonts w:cs="Arial"/>
          <w:b/>
          <w:noProof/>
          <w:lang w:val="sr-Cyrl-CS"/>
        </w:rPr>
        <w:t>Члан 1</w:t>
      </w:r>
      <w:r w:rsidR="00224E71">
        <w:rPr>
          <w:rFonts w:cs="Arial"/>
          <w:b/>
          <w:noProof/>
          <w:lang w:val="sr-Latn-RS"/>
        </w:rPr>
        <w:t>4</w:t>
      </w:r>
      <w:r w:rsidRPr="00BB381A">
        <w:rPr>
          <w:rFonts w:cs="Arial"/>
          <w:b/>
          <w:noProof/>
          <w:lang w:val="sr-Cyrl-CS"/>
        </w:rPr>
        <w:t>.</w:t>
      </w:r>
    </w:p>
    <w:p w14:paraId="6781C044" w14:textId="77777777" w:rsidR="00735926" w:rsidRDefault="00735926" w:rsidP="00B049CD">
      <w:pPr>
        <w:spacing w:before="60"/>
        <w:rPr>
          <w:rFonts w:cs="Arial"/>
          <w:noProof/>
          <w:lang w:val="sr-Cyrl-CS"/>
        </w:rPr>
      </w:pPr>
      <w:r w:rsidRPr="00BB381A">
        <w:rPr>
          <w:rFonts w:cs="Arial"/>
          <w:noProof/>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7B9E750" w14:textId="77777777" w:rsidR="004A38E4" w:rsidRPr="00B049CD" w:rsidRDefault="004A38E4" w:rsidP="00B049CD">
      <w:pPr>
        <w:spacing w:before="60"/>
        <w:rPr>
          <w:rFonts w:cs="Arial"/>
          <w:noProof/>
          <w:lang w:val="sr-Cyrl-CS"/>
        </w:rPr>
      </w:pPr>
    </w:p>
    <w:p w14:paraId="31EBD682" w14:textId="4430AD9D" w:rsidR="00735926" w:rsidRPr="00BB381A" w:rsidRDefault="00735926" w:rsidP="00735926">
      <w:pPr>
        <w:spacing w:before="0"/>
        <w:jc w:val="center"/>
        <w:rPr>
          <w:rFonts w:cs="Arial"/>
          <w:b/>
          <w:noProof/>
          <w:lang w:val="sr-Cyrl-CS"/>
        </w:rPr>
      </w:pPr>
      <w:r w:rsidRPr="00BB381A">
        <w:rPr>
          <w:rFonts w:cs="Arial"/>
          <w:b/>
          <w:noProof/>
          <w:lang w:val="sr-Cyrl-CS"/>
        </w:rPr>
        <w:t>Члан 1</w:t>
      </w:r>
      <w:r w:rsidR="00224E71">
        <w:rPr>
          <w:rFonts w:cs="Arial"/>
          <w:b/>
          <w:noProof/>
          <w:lang w:val="sr-Latn-RS"/>
        </w:rPr>
        <w:t>5</w:t>
      </w:r>
      <w:r w:rsidRPr="00BB381A">
        <w:rPr>
          <w:rFonts w:cs="Arial"/>
          <w:b/>
          <w:noProof/>
          <w:lang w:val="sr-Cyrl-CS"/>
        </w:rPr>
        <w:t>.</w:t>
      </w:r>
    </w:p>
    <w:p w14:paraId="3F91092D" w14:textId="77777777" w:rsidR="00735926" w:rsidRPr="00BB381A" w:rsidRDefault="00735926" w:rsidP="00735926">
      <w:pPr>
        <w:rPr>
          <w:rFonts w:cs="Arial"/>
          <w:noProof/>
          <w:lang w:val="sr-Cyrl-CS"/>
        </w:rPr>
      </w:pPr>
      <w:r w:rsidRPr="00BB381A">
        <w:rPr>
          <w:rFonts w:cs="Arial"/>
          <w:noProof/>
          <w:lang w:val="sr-Cyrl-C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 </w:t>
      </w:r>
    </w:p>
    <w:p w14:paraId="3A19D5EB" w14:textId="77777777" w:rsidR="00B056A6" w:rsidRPr="00B056A6" w:rsidRDefault="00735926" w:rsidP="00196EA8">
      <w:pPr>
        <w:rPr>
          <w:rFonts w:cs="Arial"/>
          <w:noProof/>
        </w:rPr>
      </w:pPr>
      <w:r w:rsidRPr="00BB381A">
        <w:rPr>
          <w:rFonts w:cs="Arial"/>
          <w:noProof/>
          <w:lang w:val="sr-Cyrl-CS"/>
        </w:rPr>
        <w:t xml:space="preserve">Информације, подаци и документација које је </w:t>
      </w:r>
      <w:r w:rsidRPr="00BB381A">
        <w:rPr>
          <w:rFonts w:cs="Arial"/>
          <w:noProof/>
          <w:color w:val="000000"/>
          <w:lang w:val="sr-Cyrl-CS"/>
        </w:rPr>
        <w:t>Купац</w:t>
      </w:r>
      <w:r w:rsidRPr="00BB381A">
        <w:rPr>
          <w:rFonts w:cs="Arial"/>
          <w:noProof/>
          <w:lang w:val="sr-Cyrl-CS"/>
        </w:rPr>
        <w:t xml:space="preserve"> доставио Продавцу у извршавању предмета овог Уговора, Продавац не може стављати на располагање трећим лицима, без претходне писане сагласности </w:t>
      </w:r>
      <w:r w:rsidRPr="00BB381A">
        <w:rPr>
          <w:rFonts w:cs="Arial"/>
          <w:noProof/>
          <w:color w:val="000000"/>
          <w:lang w:val="sr-Cyrl-CS"/>
        </w:rPr>
        <w:t>Купца, осим у случајевима предвиђеним одговарајућим прописима</w:t>
      </w:r>
      <w:r w:rsidRPr="00BB381A">
        <w:rPr>
          <w:rFonts w:cs="Arial"/>
          <w:noProof/>
          <w:lang w:val="sr-Cyrl-CS"/>
        </w:rPr>
        <w:t xml:space="preserve">. </w:t>
      </w:r>
    </w:p>
    <w:p w14:paraId="0C3078A8" w14:textId="77777777" w:rsidR="00F83E65" w:rsidRPr="00BB381A" w:rsidRDefault="00F83E65" w:rsidP="00C14A3C">
      <w:pPr>
        <w:pStyle w:val="KDParagraf"/>
        <w:spacing w:before="0"/>
        <w:rPr>
          <w:rFonts w:eastAsia="Calibri" w:cs="Arial"/>
          <w:noProof/>
          <w:color w:val="00B0F0"/>
          <w:lang w:val="sr-Cyrl-CS"/>
        </w:rPr>
      </w:pPr>
    </w:p>
    <w:p w14:paraId="3A91882B" w14:textId="69E99FCE" w:rsidR="00735926" w:rsidRPr="00BB381A" w:rsidRDefault="00735926" w:rsidP="00735926">
      <w:pPr>
        <w:spacing w:before="0"/>
        <w:jc w:val="center"/>
        <w:rPr>
          <w:rFonts w:cs="Arial"/>
          <w:b/>
          <w:noProof/>
          <w:lang w:val="sr-Cyrl-CS"/>
        </w:rPr>
      </w:pPr>
      <w:r w:rsidRPr="00BB381A">
        <w:rPr>
          <w:rFonts w:cs="Arial"/>
          <w:b/>
          <w:noProof/>
          <w:lang w:val="sr-Cyrl-CS"/>
        </w:rPr>
        <w:t>Члан 1</w:t>
      </w:r>
      <w:r w:rsidR="00224E71">
        <w:rPr>
          <w:rFonts w:cs="Arial"/>
          <w:b/>
          <w:noProof/>
          <w:lang w:val="sr-Latn-RS"/>
        </w:rPr>
        <w:t>6</w:t>
      </w:r>
      <w:r w:rsidRPr="00BB381A">
        <w:rPr>
          <w:rFonts w:cs="Arial"/>
          <w:b/>
          <w:noProof/>
          <w:lang w:val="sr-Cyrl-CS"/>
        </w:rPr>
        <w:t>.</w:t>
      </w:r>
    </w:p>
    <w:p w14:paraId="7C21A9DE" w14:textId="77777777" w:rsidR="00735926" w:rsidRPr="00BB381A" w:rsidRDefault="00735926" w:rsidP="00D57236">
      <w:pPr>
        <w:tabs>
          <w:tab w:val="left" w:pos="9090"/>
        </w:tabs>
        <w:spacing w:before="60"/>
        <w:rPr>
          <w:rFonts w:cs="Arial"/>
          <w:noProof/>
          <w:lang w:val="sr-Cyrl-CS"/>
        </w:rPr>
      </w:pPr>
      <w:r w:rsidRPr="00BB381A">
        <w:rPr>
          <w:rFonts w:cs="Arial"/>
          <w:noProof/>
          <w:lang w:val="sr-Cyrl-C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27E9818" w14:textId="77777777" w:rsidR="00390BE3" w:rsidRDefault="00735926" w:rsidP="00AF1533">
      <w:pPr>
        <w:tabs>
          <w:tab w:val="left" w:pos="9090"/>
        </w:tabs>
        <w:rPr>
          <w:rFonts w:cs="Arial"/>
          <w:noProof/>
          <w:lang w:val="sr-Latn-RS"/>
        </w:rPr>
      </w:pPr>
      <w:r w:rsidRPr="00BB381A">
        <w:rPr>
          <w:rFonts w:cs="Arial"/>
          <w:noProof/>
          <w:lang w:val="sr-Cyrl-CS"/>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47BBC27D" w14:textId="77777777" w:rsidR="00401D02" w:rsidRPr="00401D02" w:rsidRDefault="00401D02" w:rsidP="00AF1533">
      <w:pPr>
        <w:tabs>
          <w:tab w:val="left" w:pos="9090"/>
        </w:tabs>
        <w:rPr>
          <w:rFonts w:cs="Arial"/>
          <w:noProof/>
          <w:lang w:val="sr-Latn-RS"/>
        </w:rPr>
      </w:pPr>
    </w:p>
    <w:p w14:paraId="3D9DA0AB" w14:textId="606B346E" w:rsidR="00735926" w:rsidRPr="00BB381A" w:rsidRDefault="00735926" w:rsidP="00D57236">
      <w:pPr>
        <w:spacing w:before="0" w:after="60"/>
        <w:jc w:val="center"/>
        <w:rPr>
          <w:rFonts w:cs="Arial"/>
          <w:b/>
          <w:noProof/>
          <w:lang w:val="sr-Cyrl-CS"/>
        </w:rPr>
      </w:pPr>
      <w:r w:rsidRPr="00BB381A">
        <w:rPr>
          <w:rFonts w:cs="Arial"/>
          <w:b/>
          <w:noProof/>
          <w:lang w:val="sr-Cyrl-CS"/>
        </w:rPr>
        <w:lastRenderedPageBreak/>
        <w:t xml:space="preserve">Члан </w:t>
      </w:r>
      <w:r w:rsidR="00224E71">
        <w:rPr>
          <w:rFonts w:cs="Arial"/>
          <w:b/>
          <w:noProof/>
          <w:lang w:val="sr-Cyrl-CS"/>
        </w:rPr>
        <w:t>1</w:t>
      </w:r>
      <w:r w:rsidR="00224E71">
        <w:rPr>
          <w:rFonts w:cs="Arial"/>
          <w:b/>
          <w:noProof/>
          <w:lang w:val="sr-Latn-RS"/>
        </w:rPr>
        <w:t>7</w:t>
      </w:r>
      <w:r w:rsidR="00C14A3C">
        <w:rPr>
          <w:rFonts w:cs="Arial"/>
          <w:b/>
          <w:noProof/>
          <w:lang w:val="sr-Cyrl-CS"/>
        </w:rPr>
        <w:t>.</w:t>
      </w:r>
    </w:p>
    <w:p w14:paraId="632992B1" w14:textId="77777777" w:rsidR="00735926" w:rsidRPr="00BB381A" w:rsidRDefault="00735926" w:rsidP="00D57236">
      <w:pPr>
        <w:pStyle w:val="KDParagraf"/>
        <w:spacing w:before="0"/>
        <w:rPr>
          <w:rFonts w:eastAsia="Calibri" w:cs="Arial"/>
          <w:noProof/>
          <w:lang w:val="sr-Cyrl-CS"/>
        </w:rPr>
      </w:pPr>
      <w:r w:rsidRPr="00BB381A">
        <w:rPr>
          <w:rFonts w:eastAsia="Calibri" w:cs="Arial"/>
          <w:noProof/>
          <w:lang w:val="sr-Cyrl-CS"/>
        </w:rPr>
        <w:t>Продавац је дужан да без одлагања, а најкасније у року од 5 (</w:t>
      </w:r>
      <w:r w:rsidR="00F83E65">
        <w:rPr>
          <w:rFonts w:eastAsia="Calibri" w:cs="Arial"/>
          <w:noProof/>
          <w:lang w:val="sr-Cyrl-CS"/>
        </w:rPr>
        <w:t>словима:</w:t>
      </w:r>
      <w:r w:rsidRPr="00BB381A">
        <w:rPr>
          <w:rFonts w:eastAsia="Calibri" w:cs="Arial"/>
          <w:noProof/>
          <w:lang w:val="sr-Cyrl-CS"/>
        </w:rPr>
        <w:t xml:space="preserve">пет) дана од дана настанка промене у било којем од података </w:t>
      </w:r>
      <w:r w:rsidRPr="00BB381A">
        <w:rPr>
          <w:rFonts w:eastAsia="TimesNewRomanPSMT" w:cs="Arial"/>
          <w:bCs/>
          <w:noProof/>
          <w:lang w:val="sr-Cyrl-CS"/>
        </w:rPr>
        <w:t>у вези са испуњеношћу услова из поступка јавне набавке</w:t>
      </w:r>
      <w:r w:rsidRPr="00BB381A">
        <w:rPr>
          <w:rFonts w:eastAsia="Calibri" w:cs="Arial"/>
          <w:noProof/>
          <w:lang w:val="sr-Cyrl-CS"/>
        </w:rPr>
        <w:t>, о насталој промени писано обавести Купца и да је документује на прописан начин.</w:t>
      </w:r>
    </w:p>
    <w:p w14:paraId="4CED7095" w14:textId="77777777" w:rsidR="00735926" w:rsidRDefault="00735926" w:rsidP="00735926">
      <w:pPr>
        <w:pStyle w:val="KDParagraf"/>
        <w:spacing w:before="0"/>
        <w:rPr>
          <w:rFonts w:eastAsia="Calibri" w:cs="Arial"/>
          <w:noProof/>
          <w:lang w:val="sr-Cyrl-CS"/>
        </w:rPr>
      </w:pPr>
      <w:r w:rsidRPr="00BB381A">
        <w:rPr>
          <w:rFonts w:eastAsia="Calibri" w:cs="Arial"/>
          <w:noProof/>
          <w:lang w:val="sr-Cyrl-CS"/>
        </w:rPr>
        <w:t>Уговорне стране су обавезне да једна другу без одлагања обавесте о свим променама које могу утицати на реализацију овог Уговора.</w:t>
      </w:r>
    </w:p>
    <w:p w14:paraId="4C04EDA1" w14:textId="77777777" w:rsidR="00735926" w:rsidRPr="00BB381A" w:rsidRDefault="00735926" w:rsidP="00735926">
      <w:pPr>
        <w:pStyle w:val="KDParagraf"/>
        <w:spacing w:before="0"/>
        <w:rPr>
          <w:rFonts w:cs="Arial"/>
          <w:b/>
          <w:noProof/>
          <w:lang w:val="sr-Cyrl-CS"/>
        </w:rPr>
      </w:pPr>
    </w:p>
    <w:p w14:paraId="741D09BC" w14:textId="77777777" w:rsidR="00735926" w:rsidRPr="00BB381A" w:rsidRDefault="00735926" w:rsidP="00735926">
      <w:pPr>
        <w:pStyle w:val="KDParagraf"/>
        <w:spacing w:before="0"/>
        <w:rPr>
          <w:rFonts w:cs="Arial"/>
          <w:b/>
          <w:noProof/>
          <w:lang w:val="sr-Cyrl-CS"/>
        </w:rPr>
      </w:pPr>
      <w:r w:rsidRPr="00BB381A">
        <w:rPr>
          <w:rFonts w:cs="Arial"/>
          <w:b/>
          <w:noProof/>
          <w:lang w:val="sr-Cyrl-CS"/>
        </w:rPr>
        <w:t xml:space="preserve"> ВАЖНОСТ УГОВОРА</w:t>
      </w:r>
    </w:p>
    <w:p w14:paraId="190B5FBE" w14:textId="1FB98566" w:rsidR="00735926" w:rsidRDefault="00224E71" w:rsidP="00D57236">
      <w:pPr>
        <w:spacing w:before="0" w:after="60"/>
        <w:jc w:val="center"/>
        <w:rPr>
          <w:rFonts w:cs="Arial"/>
          <w:b/>
          <w:noProof/>
          <w:lang w:val="sr-Cyrl-CS"/>
        </w:rPr>
      </w:pPr>
      <w:r>
        <w:rPr>
          <w:rFonts w:cs="Arial"/>
          <w:b/>
          <w:noProof/>
          <w:lang w:val="sr-Cyrl-CS"/>
        </w:rPr>
        <w:t>Члан 1</w:t>
      </w:r>
      <w:r>
        <w:rPr>
          <w:rFonts w:cs="Arial"/>
          <w:b/>
          <w:noProof/>
          <w:lang w:val="sr-Latn-RS"/>
        </w:rPr>
        <w:t>8</w:t>
      </w:r>
      <w:r w:rsidR="00735926" w:rsidRPr="00BB381A">
        <w:rPr>
          <w:rFonts w:cs="Arial"/>
          <w:b/>
          <w:noProof/>
          <w:lang w:val="sr-Cyrl-CS"/>
        </w:rPr>
        <w:t>.</w:t>
      </w:r>
    </w:p>
    <w:p w14:paraId="09F1E208" w14:textId="676D48E7" w:rsidR="006463B5" w:rsidRPr="006A30FC" w:rsidRDefault="006463B5" w:rsidP="0051512E">
      <w:pPr>
        <w:tabs>
          <w:tab w:val="left" w:pos="567"/>
        </w:tabs>
        <w:spacing w:after="120"/>
        <w:rPr>
          <w:rFonts w:eastAsia="Calibri" w:cs="Arial"/>
        </w:rPr>
      </w:pPr>
      <w:r w:rsidRPr="006A30FC">
        <w:rPr>
          <w:rFonts w:eastAsia="Calibri" w:cs="Arial"/>
        </w:rPr>
        <w:t xml:space="preserve">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СФО за добро извршење посла. </w:t>
      </w:r>
    </w:p>
    <w:p w14:paraId="0107B628" w14:textId="77777777" w:rsidR="006463B5" w:rsidRDefault="006463B5" w:rsidP="006463B5">
      <w:pPr>
        <w:tabs>
          <w:tab w:val="left" w:pos="567"/>
        </w:tabs>
        <w:spacing w:before="0"/>
        <w:rPr>
          <w:rFonts w:eastAsia="Calibri" w:cs="Arial"/>
        </w:rPr>
      </w:pPr>
      <w:r w:rsidRPr="006A30FC">
        <w:rPr>
          <w:rFonts w:eastAsia="Calibri" w:cs="Arial"/>
        </w:rPr>
        <w:t>Уговор важи до обостраног испуњења уговорних обавеза.</w:t>
      </w:r>
    </w:p>
    <w:p w14:paraId="1FE3C66B" w14:textId="77777777" w:rsidR="0075241B" w:rsidRDefault="0075241B" w:rsidP="00D57236">
      <w:pPr>
        <w:spacing w:before="0"/>
        <w:rPr>
          <w:rFonts w:cs="Arial"/>
          <w:b/>
          <w:noProof/>
          <w:lang w:val="sr-Cyrl-CS"/>
        </w:rPr>
      </w:pPr>
    </w:p>
    <w:p w14:paraId="003FBEF5" w14:textId="77777777" w:rsidR="00735926" w:rsidRPr="00D57236" w:rsidRDefault="00735926" w:rsidP="00D57236">
      <w:pPr>
        <w:spacing w:before="0"/>
        <w:rPr>
          <w:rFonts w:cs="Arial"/>
          <w:b/>
          <w:noProof/>
          <w:lang w:val="sr-Cyrl-CS"/>
        </w:rPr>
      </w:pPr>
      <w:r w:rsidRPr="00BB381A">
        <w:rPr>
          <w:rFonts w:cs="Arial"/>
          <w:b/>
          <w:noProof/>
          <w:lang w:val="sr-Cyrl-CS"/>
        </w:rPr>
        <w:t>ИЗМЕНЕ ТОКОМ ТРАЈАЊА УГОВОРА</w:t>
      </w:r>
    </w:p>
    <w:p w14:paraId="288D71F1" w14:textId="40A11C88" w:rsidR="00735926" w:rsidRPr="00BB381A" w:rsidRDefault="00224E71" w:rsidP="00735926">
      <w:pPr>
        <w:spacing w:before="0"/>
        <w:jc w:val="center"/>
        <w:rPr>
          <w:rFonts w:cs="Arial"/>
          <w:b/>
          <w:noProof/>
          <w:lang w:val="sr-Cyrl-CS"/>
        </w:rPr>
      </w:pPr>
      <w:r>
        <w:rPr>
          <w:rFonts w:cs="Arial"/>
          <w:b/>
          <w:noProof/>
          <w:lang w:val="sr-Cyrl-CS"/>
        </w:rPr>
        <w:t xml:space="preserve">Члан </w:t>
      </w:r>
      <w:r>
        <w:rPr>
          <w:rFonts w:cs="Arial"/>
          <w:b/>
          <w:noProof/>
          <w:lang w:val="sr-Latn-RS"/>
        </w:rPr>
        <w:t>19</w:t>
      </w:r>
      <w:r w:rsidR="00735926" w:rsidRPr="00BB381A">
        <w:rPr>
          <w:rFonts w:cs="Arial"/>
          <w:b/>
          <w:noProof/>
          <w:lang w:val="sr-Cyrl-CS"/>
        </w:rPr>
        <w:t>.</w:t>
      </w:r>
    </w:p>
    <w:p w14:paraId="5558FDD6" w14:textId="77777777" w:rsidR="0032787F" w:rsidRPr="00C721B2" w:rsidRDefault="0080251B" w:rsidP="0032787F">
      <w:pPr>
        <w:rPr>
          <w:rFonts w:cs="Arial"/>
          <w:noProof/>
          <w:lang w:val="sr-Cyrl-CS" w:eastAsia="sr-Latn-CS"/>
        </w:rPr>
      </w:pPr>
      <w:r>
        <w:rPr>
          <w:rFonts w:cs="Arial"/>
          <w:noProof/>
          <w:lang w:val="sr-Cyrl-CS" w:eastAsia="sr-Latn-CS"/>
        </w:rPr>
        <w:t>Купац</w:t>
      </w:r>
      <w:r w:rsidR="0032787F" w:rsidRPr="00C721B2">
        <w:rPr>
          <w:rFonts w:cs="Arial"/>
          <w:noProof/>
          <w:lang w:val="sr-Cyrl-CS" w:eastAsia="sr-Latn-C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p>
    <w:p w14:paraId="520ECBB4" w14:textId="77777777" w:rsidR="0032787F" w:rsidRPr="00C721B2" w:rsidRDefault="0080251B" w:rsidP="0032787F">
      <w:pPr>
        <w:rPr>
          <w:rFonts w:cs="Arial"/>
          <w:noProof/>
          <w:lang w:val="sr-Cyrl-CS" w:eastAsia="sr-Latn-CS"/>
        </w:rPr>
      </w:pPr>
      <w:r w:rsidRPr="0080251B">
        <w:rPr>
          <w:rFonts w:cs="Arial"/>
          <w:noProof/>
          <w:lang w:val="sr-Cyrl-CS" w:eastAsia="sr-Latn-CS"/>
        </w:rPr>
        <w:t>Купац</w:t>
      </w:r>
      <w:r w:rsidR="0032787F" w:rsidRPr="00C721B2">
        <w:rPr>
          <w:rFonts w:cs="Arial"/>
          <w:noProof/>
          <w:lang w:val="sr-Cyrl-CS" w:eastAsia="sr-Latn-C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w:t>
      </w:r>
      <w:r>
        <w:rPr>
          <w:rFonts w:cs="Arial"/>
          <w:noProof/>
          <w:lang w:val="sr-Cyrl-CS" w:eastAsia="sr-Latn-CS"/>
        </w:rPr>
        <w:t>Купац</w:t>
      </w:r>
      <w:r w:rsidR="0032787F" w:rsidRPr="00C721B2">
        <w:rPr>
          <w:rFonts w:cs="Arial"/>
          <w:noProof/>
          <w:lang w:val="sr-Cyrl-CS" w:eastAsia="sr-Latn-C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1CA9892A" w14:textId="77777777" w:rsidR="0032787F" w:rsidRPr="00C721B2" w:rsidRDefault="0032787F" w:rsidP="0032787F">
      <w:pPr>
        <w:rPr>
          <w:rFonts w:cs="Arial"/>
          <w:noProof/>
          <w:lang w:val="sr-Cyrl-CS" w:eastAsia="sr-Latn-CS"/>
        </w:rPr>
      </w:pPr>
      <w:r w:rsidRPr="00C721B2">
        <w:rPr>
          <w:rFonts w:cs="Arial"/>
          <w:noProof/>
          <w:lang w:val="sr-Cyrl-CS" w:eastAsia="sr-Latn-CS"/>
        </w:rPr>
        <w:t xml:space="preserve">Након закључења уговора о јавној набавци </w:t>
      </w:r>
      <w:r w:rsidR="0080251B">
        <w:rPr>
          <w:rFonts w:cs="Arial"/>
          <w:noProof/>
          <w:lang w:val="sr-Cyrl-CS" w:eastAsia="sr-Latn-CS"/>
        </w:rPr>
        <w:t>Купац</w:t>
      </w:r>
      <w:r w:rsidR="008C7E5F">
        <w:rPr>
          <w:rFonts w:cs="Arial"/>
          <w:noProof/>
          <w:lang w:val="sr-Cyrl-CS" w:eastAsia="sr-Latn-CS"/>
        </w:rPr>
        <w:t xml:space="preserve"> </w:t>
      </w:r>
      <w:r w:rsidRPr="00C721B2">
        <w:rPr>
          <w:rFonts w:cs="Arial"/>
          <w:noProof/>
          <w:lang w:val="sr-Cyrl-CS" w:eastAsia="sr-Latn-CS"/>
        </w:rPr>
        <w:t>може сходно члану 115 З</w:t>
      </w:r>
      <w:r w:rsidR="00F53E84">
        <w:rPr>
          <w:rFonts w:cs="Arial"/>
          <w:noProof/>
          <w:lang w:val="sr-Cyrl-CS" w:eastAsia="sr-Latn-CS"/>
        </w:rPr>
        <w:t>акона</w:t>
      </w:r>
      <w:r w:rsidRPr="00C721B2">
        <w:rPr>
          <w:rFonts w:cs="Arial"/>
          <w:noProof/>
          <w:lang w:val="sr-Cyrl-CS" w:eastAsia="sr-Latn-CS"/>
        </w:rPr>
        <w:t xml:space="preserve">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14:paraId="2EFFE2C1" w14:textId="77777777" w:rsidR="0032787F" w:rsidRDefault="0032787F" w:rsidP="0032787F">
      <w:pPr>
        <w:rPr>
          <w:rFonts w:cs="Arial"/>
          <w:noProof/>
          <w:lang w:eastAsia="sr-Latn-CS"/>
        </w:rPr>
      </w:pPr>
      <w:r w:rsidRPr="00C721B2">
        <w:rPr>
          <w:rFonts w:cs="Arial"/>
          <w:noProof/>
          <w:lang w:val="sr-Cyrl-CS"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9AADF6E" w14:textId="77777777" w:rsidR="000E2289" w:rsidRPr="00EB3A64" w:rsidRDefault="000E2289" w:rsidP="00006078">
      <w:pPr>
        <w:spacing w:before="0"/>
        <w:jc w:val="center"/>
        <w:rPr>
          <w:rFonts w:cs="Arial"/>
          <w:b/>
          <w:lang w:val="sr-Cyrl-CS"/>
        </w:rPr>
      </w:pPr>
    </w:p>
    <w:p w14:paraId="1B4A4638" w14:textId="77777777" w:rsidR="00735926" w:rsidRPr="00EB3A64" w:rsidRDefault="00735926" w:rsidP="008F1D3B">
      <w:pPr>
        <w:spacing w:before="0"/>
        <w:rPr>
          <w:rFonts w:cs="Arial"/>
          <w:b/>
          <w:noProof/>
          <w:lang w:val="sr-Cyrl-CS"/>
        </w:rPr>
      </w:pPr>
      <w:r w:rsidRPr="00BB381A">
        <w:rPr>
          <w:rFonts w:cs="Arial"/>
          <w:b/>
          <w:noProof/>
          <w:lang w:val="sr-Cyrl-CS"/>
        </w:rPr>
        <w:t>ЗАВРШНЕ ОДРЕДБЕ</w:t>
      </w:r>
    </w:p>
    <w:p w14:paraId="42A56F63" w14:textId="77777777" w:rsidR="00224E71" w:rsidRPr="000C2639" w:rsidRDefault="00224E71" w:rsidP="00224E71">
      <w:pPr>
        <w:spacing w:before="0"/>
        <w:jc w:val="center"/>
        <w:rPr>
          <w:rFonts w:cs="Arial"/>
          <w:noProof/>
          <w:lang w:val="sr-Cyrl-CS"/>
        </w:rPr>
      </w:pPr>
      <w:r w:rsidRPr="000C2639">
        <w:rPr>
          <w:rFonts w:cs="Arial"/>
          <w:b/>
          <w:noProof/>
          <w:lang w:val="sr-Cyrl-CS"/>
        </w:rPr>
        <w:t>Члан 20.</w:t>
      </w:r>
    </w:p>
    <w:p w14:paraId="5FAEFAC9" w14:textId="77777777" w:rsidR="00224E71" w:rsidRPr="000C2639" w:rsidRDefault="00224E71" w:rsidP="00224E71">
      <w:pPr>
        <w:tabs>
          <w:tab w:val="left" w:pos="9090"/>
        </w:tabs>
        <w:spacing w:after="120"/>
        <w:rPr>
          <w:rFonts w:cs="Arial"/>
          <w:noProof/>
          <w:lang w:val="sr-Cyrl-CS"/>
        </w:rPr>
      </w:pPr>
      <w:r w:rsidRPr="000C2639">
        <w:rPr>
          <w:rFonts w:cs="Arial"/>
          <w:noProof/>
          <w:lang w:val="sr-Cyrl-C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
    <w:p w14:paraId="56D7D858" w14:textId="77777777" w:rsidR="00224E71" w:rsidRPr="000C2639" w:rsidRDefault="00224E71" w:rsidP="00224E71">
      <w:pPr>
        <w:tabs>
          <w:tab w:val="left" w:pos="567"/>
        </w:tabs>
        <w:spacing w:before="0"/>
        <w:rPr>
          <w:rFonts w:eastAsia="Calibri" w:cs="Arial"/>
          <w:lang w:val="sr-Cyrl-CS"/>
        </w:rPr>
      </w:pPr>
      <w:r w:rsidRPr="000C2639">
        <w:rPr>
          <w:rFonts w:eastAsia="Calibri" w:cs="Arial"/>
          <w:lang w:val="sr-Cyrl-CS"/>
        </w:rPr>
        <w:t>Овај Уговор и његови прилози сачињени су на српском језику.</w:t>
      </w:r>
    </w:p>
    <w:p w14:paraId="31939451" w14:textId="77777777" w:rsidR="00224E71" w:rsidRPr="000C2639" w:rsidRDefault="00224E71" w:rsidP="00224E71">
      <w:pPr>
        <w:tabs>
          <w:tab w:val="left" w:pos="567"/>
        </w:tabs>
        <w:spacing w:before="0"/>
        <w:rPr>
          <w:rFonts w:eastAsia="Calibri" w:cs="Arial"/>
          <w:lang w:val="sr-Cyrl-CS"/>
        </w:rPr>
      </w:pPr>
      <w:r w:rsidRPr="000C2639">
        <w:rPr>
          <w:rFonts w:eastAsia="Calibri" w:cs="Arial"/>
          <w:lang w:val="sr-Cyrl-CS"/>
        </w:rPr>
        <w:t xml:space="preserve">На овај Уговор примењују се закони Републике Србије. </w:t>
      </w:r>
    </w:p>
    <w:p w14:paraId="05ADB3EE" w14:textId="77777777" w:rsidR="00224E71" w:rsidRPr="000C2639" w:rsidRDefault="00224E71" w:rsidP="00224E71">
      <w:pPr>
        <w:tabs>
          <w:tab w:val="left" w:pos="567"/>
        </w:tabs>
        <w:spacing w:before="0"/>
        <w:rPr>
          <w:rFonts w:eastAsia="Calibri" w:cs="Arial"/>
          <w:lang w:val="sr-Cyrl-CS"/>
        </w:rPr>
      </w:pPr>
      <w:r w:rsidRPr="000C2639">
        <w:rPr>
          <w:rFonts w:eastAsia="Calibri" w:cs="Arial"/>
          <w:lang w:val="sr-Cyrl-CS"/>
        </w:rPr>
        <w:t>У случају спора меродавно је право Републике Србије.</w:t>
      </w:r>
    </w:p>
    <w:p w14:paraId="0F0A6D52" w14:textId="77777777" w:rsidR="00D802C5" w:rsidRPr="00882504" w:rsidRDefault="00D802C5" w:rsidP="00B049CD">
      <w:pPr>
        <w:tabs>
          <w:tab w:val="left" w:pos="9090"/>
        </w:tabs>
        <w:spacing w:before="0"/>
        <w:rPr>
          <w:rFonts w:cs="Arial"/>
          <w:noProof/>
        </w:rPr>
      </w:pPr>
    </w:p>
    <w:p w14:paraId="1E10A58D" w14:textId="554AE86A" w:rsidR="00735926" w:rsidRPr="00BB381A" w:rsidRDefault="00735926" w:rsidP="00735926">
      <w:pPr>
        <w:spacing w:before="0"/>
        <w:jc w:val="center"/>
        <w:rPr>
          <w:rFonts w:cs="Arial"/>
          <w:b/>
          <w:noProof/>
          <w:lang w:val="sr-Cyrl-CS"/>
        </w:rPr>
      </w:pPr>
      <w:r w:rsidRPr="00BB381A">
        <w:rPr>
          <w:rFonts w:cs="Arial"/>
          <w:b/>
          <w:noProof/>
          <w:lang w:val="sr-Cyrl-CS"/>
        </w:rPr>
        <w:t>Члан 2</w:t>
      </w:r>
      <w:r w:rsidR="004D1B8F">
        <w:rPr>
          <w:rFonts w:cs="Arial"/>
          <w:b/>
          <w:noProof/>
          <w:lang w:val="sr-Latn-RS"/>
        </w:rPr>
        <w:t>1</w:t>
      </w:r>
      <w:r w:rsidRPr="00BB381A">
        <w:rPr>
          <w:rFonts w:cs="Arial"/>
          <w:b/>
          <w:noProof/>
          <w:lang w:val="sr-Cyrl-CS"/>
        </w:rPr>
        <w:t>.</w:t>
      </w:r>
    </w:p>
    <w:p w14:paraId="7FABE5FD" w14:textId="77777777" w:rsidR="00735926" w:rsidRPr="00BB381A" w:rsidRDefault="00735926" w:rsidP="00006078">
      <w:pPr>
        <w:tabs>
          <w:tab w:val="left" w:pos="9090"/>
        </w:tabs>
        <w:spacing w:before="60"/>
        <w:rPr>
          <w:rFonts w:cs="Arial"/>
          <w:noProof/>
          <w:lang w:val="sr-Cyrl-CS"/>
        </w:rPr>
      </w:pPr>
      <w:r w:rsidRPr="00BB381A">
        <w:rPr>
          <w:rFonts w:cs="Arial"/>
          <w:noProof/>
          <w:lang w:val="sr-Cyrl-C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00A31DF7" w14:textId="77777777" w:rsidR="00890107" w:rsidRDefault="00735926" w:rsidP="00390BE3">
      <w:pPr>
        <w:tabs>
          <w:tab w:val="left" w:pos="9090"/>
        </w:tabs>
        <w:spacing w:before="60"/>
        <w:rPr>
          <w:rFonts w:cs="Arial"/>
          <w:noProof/>
          <w:lang w:val="sr-Latn-RS"/>
        </w:rPr>
      </w:pPr>
      <w:r w:rsidRPr="00BB381A">
        <w:rPr>
          <w:rFonts w:cs="Arial"/>
          <w:noProof/>
          <w:lang w:val="sr-Cyrl-CS"/>
        </w:rPr>
        <w:t>У случају спора примењује се материјално и процесно право Републике Србије, а поступак се води на српском језику.</w:t>
      </w:r>
    </w:p>
    <w:p w14:paraId="56E33F2E" w14:textId="77777777" w:rsidR="00401D02" w:rsidRPr="0051512E" w:rsidRDefault="00401D02" w:rsidP="00390BE3">
      <w:pPr>
        <w:tabs>
          <w:tab w:val="left" w:pos="9090"/>
        </w:tabs>
        <w:spacing w:before="60"/>
        <w:rPr>
          <w:rFonts w:cs="Arial"/>
          <w:noProof/>
          <w:lang w:val="sr-Cyrl-RS"/>
        </w:rPr>
      </w:pPr>
    </w:p>
    <w:p w14:paraId="0CC1345F" w14:textId="18D4E3C0" w:rsidR="001B5EEF" w:rsidRPr="00BB381A" w:rsidRDefault="00735926" w:rsidP="001B5EEF">
      <w:pPr>
        <w:spacing w:before="0" w:after="120"/>
        <w:jc w:val="center"/>
        <w:rPr>
          <w:rFonts w:cs="Arial"/>
          <w:b/>
          <w:noProof/>
          <w:lang w:val="sr-Cyrl-CS"/>
        </w:rPr>
      </w:pPr>
      <w:r w:rsidRPr="00BB381A">
        <w:rPr>
          <w:rFonts w:cs="Arial"/>
          <w:b/>
          <w:noProof/>
          <w:lang w:val="sr-Cyrl-CS"/>
        </w:rPr>
        <w:t>Члан 2</w:t>
      </w:r>
      <w:r w:rsidR="004D1B8F">
        <w:rPr>
          <w:rFonts w:cs="Arial"/>
          <w:b/>
          <w:noProof/>
          <w:lang w:val="sr-Latn-RS"/>
        </w:rPr>
        <w:t>2</w:t>
      </w:r>
      <w:r w:rsidRPr="00BB381A">
        <w:rPr>
          <w:rFonts w:cs="Arial"/>
          <w:b/>
          <w:noProof/>
          <w:lang w:val="sr-Cyrl-CS"/>
        </w:rPr>
        <w:t>.</w:t>
      </w:r>
    </w:p>
    <w:p w14:paraId="6B02D75C" w14:textId="77777777" w:rsidR="00735926" w:rsidRPr="00BB381A" w:rsidRDefault="00735926" w:rsidP="00735926">
      <w:pPr>
        <w:spacing w:before="0"/>
        <w:rPr>
          <w:rFonts w:cs="Arial"/>
          <w:noProof/>
          <w:spacing w:val="2"/>
          <w:lang w:val="sr-Cyrl-CS"/>
        </w:rPr>
      </w:pPr>
      <w:r w:rsidRPr="00BB381A">
        <w:rPr>
          <w:rFonts w:cs="Arial"/>
          <w:noProof/>
          <w:spacing w:val="2"/>
          <w:lang w:val="sr-Cyrl-CS"/>
        </w:rPr>
        <w:t>Саставни део овог Уговора су и његови прилози, како следи:</w:t>
      </w:r>
    </w:p>
    <w:p w14:paraId="670CC843" w14:textId="77777777" w:rsidR="00735926" w:rsidRPr="00BB381A" w:rsidRDefault="00735926" w:rsidP="00735926">
      <w:pPr>
        <w:tabs>
          <w:tab w:val="left" w:pos="9090"/>
        </w:tabs>
        <w:rPr>
          <w:rFonts w:cs="Arial"/>
          <w:noProof/>
          <w:lang w:val="sr-Cyrl-CS"/>
        </w:rPr>
      </w:pPr>
      <w:r w:rsidRPr="00BB381A">
        <w:rPr>
          <w:rFonts w:cs="Arial"/>
          <w:noProof/>
          <w:lang w:val="sr-Cyrl-CS"/>
        </w:rPr>
        <w:t>Прилог 1      Понуда</w:t>
      </w:r>
    </w:p>
    <w:p w14:paraId="706BA0DB" w14:textId="77777777" w:rsidR="00735926" w:rsidRPr="00BB381A" w:rsidRDefault="00735926" w:rsidP="00735926">
      <w:pPr>
        <w:tabs>
          <w:tab w:val="left" w:pos="9090"/>
        </w:tabs>
        <w:rPr>
          <w:rFonts w:cs="Arial"/>
          <w:noProof/>
          <w:lang w:val="sr-Cyrl-CS"/>
        </w:rPr>
      </w:pPr>
      <w:r w:rsidRPr="00BB381A">
        <w:rPr>
          <w:rFonts w:cs="Arial"/>
          <w:noProof/>
          <w:lang w:val="sr-Cyrl-CS"/>
        </w:rPr>
        <w:t>Прилог 2      Образац структуре цене</w:t>
      </w:r>
    </w:p>
    <w:p w14:paraId="6C06EEB0" w14:textId="61EEDCA2" w:rsidR="00735926" w:rsidRPr="00BB381A" w:rsidRDefault="00735926" w:rsidP="00735926">
      <w:pPr>
        <w:tabs>
          <w:tab w:val="left" w:pos="9090"/>
        </w:tabs>
        <w:rPr>
          <w:rFonts w:cs="Arial"/>
          <w:noProof/>
          <w:lang w:val="sr-Cyrl-CS"/>
        </w:rPr>
      </w:pPr>
      <w:r w:rsidRPr="00BB381A">
        <w:rPr>
          <w:rFonts w:cs="Arial"/>
          <w:noProof/>
          <w:lang w:val="sr-Cyrl-CS"/>
        </w:rPr>
        <w:t xml:space="preserve">Прилог 3      </w:t>
      </w:r>
      <w:r w:rsidR="00C2646F" w:rsidRPr="00C2646F">
        <w:rPr>
          <w:rFonts w:cs="Arial"/>
          <w:noProof/>
          <w:lang w:val="sr-Cyrl-CS"/>
        </w:rPr>
        <w:t>Конкурсна документација (на Порталу јавних набавки под шифром</w:t>
      </w:r>
      <w:r w:rsidR="004B720C">
        <w:rPr>
          <w:rFonts w:cs="Arial"/>
          <w:noProof/>
          <w:lang w:val="sr-Latn-RS"/>
        </w:rPr>
        <w:t xml:space="preserve">  </w:t>
      </w:r>
      <w:r w:rsidR="00C2646F" w:rsidRPr="00C2646F">
        <w:rPr>
          <w:rFonts w:cs="Arial"/>
          <w:noProof/>
          <w:lang w:val="sr-Cyrl-CS"/>
        </w:rPr>
        <w:t>___</w:t>
      </w:r>
      <w:r w:rsidR="004B720C">
        <w:rPr>
          <w:rFonts w:cs="Arial"/>
          <w:noProof/>
          <w:lang w:val="sr-Latn-RS"/>
        </w:rPr>
        <w:t>_______</w:t>
      </w:r>
      <w:r w:rsidR="00C2646F" w:rsidRPr="00C2646F">
        <w:rPr>
          <w:rFonts w:cs="Arial"/>
          <w:noProof/>
          <w:lang w:val="sr-Cyrl-CS"/>
        </w:rPr>
        <w:t xml:space="preserve">) </w:t>
      </w:r>
    </w:p>
    <w:p w14:paraId="60FFBCF6" w14:textId="77777777" w:rsidR="00735926" w:rsidRPr="00BB381A" w:rsidRDefault="00735926" w:rsidP="00735926">
      <w:pPr>
        <w:tabs>
          <w:tab w:val="left" w:pos="9090"/>
        </w:tabs>
        <w:rPr>
          <w:rFonts w:cs="Arial"/>
          <w:noProof/>
          <w:lang w:val="sr-Cyrl-CS"/>
        </w:rPr>
      </w:pPr>
      <w:r w:rsidRPr="00BB381A">
        <w:rPr>
          <w:rFonts w:cs="Arial"/>
          <w:noProof/>
          <w:lang w:val="sr-Cyrl-CS"/>
        </w:rPr>
        <w:lastRenderedPageBreak/>
        <w:t xml:space="preserve">Прилог 4    </w:t>
      </w:r>
      <w:r w:rsidR="00460221">
        <w:rPr>
          <w:rFonts w:cs="Arial"/>
          <w:noProof/>
          <w:lang w:val="sr-Cyrl-CS"/>
        </w:rPr>
        <w:t xml:space="preserve"> </w:t>
      </w:r>
      <w:r w:rsidR="00C2646F" w:rsidRPr="00C2646F">
        <w:rPr>
          <w:rFonts w:cs="Arial"/>
          <w:noProof/>
          <w:lang w:val="sr-Cyrl-CS"/>
        </w:rPr>
        <w:t>Техничка спецификација</w:t>
      </w:r>
    </w:p>
    <w:p w14:paraId="4E012047" w14:textId="77777777" w:rsidR="00735926" w:rsidRPr="00BB381A" w:rsidRDefault="00735926" w:rsidP="00735926">
      <w:pPr>
        <w:tabs>
          <w:tab w:val="left" w:pos="9090"/>
        </w:tabs>
        <w:rPr>
          <w:rFonts w:cs="Arial"/>
          <w:noProof/>
          <w:lang w:val="sr-Cyrl-CS"/>
        </w:rPr>
      </w:pPr>
      <w:r w:rsidRPr="00BB381A">
        <w:rPr>
          <w:rFonts w:cs="Arial"/>
          <w:noProof/>
          <w:lang w:val="sr-Cyrl-CS"/>
        </w:rPr>
        <w:t>Прилог 5      Споразум о заједничком наступању</w:t>
      </w:r>
    </w:p>
    <w:p w14:paraId="1C4027C0" w14:textId="77777777" w:rsidR="00735926" w:rsidRPr="00B049CD" w:rsidRDefault="00735926" w:rsidP="00006078">
      <w:pPr>
        <w:tabs>
          <w:tab w:val="left" w:pos="9090"/>
        </w:tabs>
        <w:spacing w:before="0"/>
        <w:rPr>
          <w:rFonts w:cs="Arial"/>
          <w:noProof/>
          <w:color w:val="00B0F0"/>
          <w:sz w:val="12"/>
          <w:szCs w:val="12"/>
          <w:lang w:val="sr-Cyrl-CS"/>
        </w:rPr>
      </w:pPr>
    </w:p>
    <w:p w14:paraId="219E2E4D" w14:textId="77777777" w:rsidR="0051512E" w:rsidRDefault="0051512E" w:rsidP="00735926">
      <w:pPr>
        <w:spacing w:before="0"/>
        <w:rPr>
          <w:rFonts w:cs="Arial"/>
          <w:noProof/>
          <w:spacing w:val="2"/>
          <w:lang w:val="sr-Cyrl-CS"/>
        </w:rPr>
      </w:pPr>
    </w:p>
    <w:p w14:paraId="4C6304FB" w14:textId="77777777" w:rsidR="0051512E" w:rsidRDefault="0051512E" w:rsidP="00735926">
      <w:pPr>
        <w:spacing w:before="0"/>
        <w:rPr>
          <w:rFonts w:cs="Arial"/>
          <w:noProof/>
          <w:spacing w:val="2"/>
          <w:lang w:val="sr-Cyrl-CS"/>
        </w:rPr>
      </w:pPr>
    </w:p>
    <w:p w14:paraId="487B663C" w14:textId="66FBA837" w:rsidR="004D1B8F" w:rsidRPr="004D1B8F" w:rsidRDefault="00735926" w:rsidP="00735926">
      <w:pPr>
        <w:spacing w:before="0"/>
        <w:rPr>
          <w:rFonts w:cs="Arial"/>
          <w:noProof/>
          <w:spacing w:val="2"/>
          <w:lang w:val="sr-Latn-RS"/>
        </w:rPr>
      </w:pPr>
      <w:r w:rsidRPr="00BB381A">
        <w:rPr>
          <w:rFonts w:cs="Arial"/>
          <w:noProof/>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70C424F" w14:textId="77777777" w:rsidR="00735926" w:rsidRPr="00BB381A" w:rsidRDefault="00735926" w:rsidP="00735926">
      <w:pPr>
        <w:spacing w:before="0"/>
        <w:rPr>
          <w:rFonts w:cs="Arial"/>
          <w:i/>
          <w:noProof/>
          <w:spacing w:val="2"/>
          <w:lang w:val="sr-Cyrl-CS"/>
        </w:rPr>
      </w:pPr>
    </w:p>
    <w:p w14:paraId="3C58AB23" w14:textId="2C23ECDA" w:rsidR="00735926" w:rsidRPr="00BB381A" w:rsidRDefault="00735926" w:rsidP="00735926">
      <w:pPr>
        <w:spacing w:before="0"/>
        <w:jc w:val="center"/>
        <w:rPr>
          <w:rFonts w:cs="Arial"/>
          <w:b/>
          <w:noProof/>
          <w:lang w:val="sr-Cyrl-CS"/>
        </w:rPr>
      </w:pPr>
      <w:r w:rsidRPr="00BB381A">
        <w:rPr>
          <w:rFonts w:cs="Arial"/>
          <w:b/>
          <w:noProof/>
          <w:lang w:val="sr-Cyrl-CS"/>
        </w:rPr>
        <w:t>Члан 2</w:t>
      </w:r>
      <w:r w:rsidR="004D1B8F">
        <w:rPr>
          <w:rFonts w:cs="Arial"/>
          <w:b/>
          <w:noProof/>
          <w:lang w:val="sr-Latn-RS"/>
        </w:rPr>
        <w:t>3</w:t>
      </w:r>
      <w:r w:rsidRPr="00BB381A">
        <w:rPr>
          <w:rFonts w:cs="Arial"/>
          <w:b/>
          <w:noProof/>
          <w:lang w:val="sr-Cyrl-CS"/>
        </w:rPr>
        <w:t>.</w:t>
      </w:r>
    </w:p>
    <w:p w14:paraId="30AA40C5" w14:textId="77777777" w:rsidR="00B049CD" w:rsidRDefault="00040DD6" w:rsidP="00006078">
      <w:pPr>
        <w:pStyle w:val="KDParagraf"/>
        <w:spacing w:before="0"/>
        <w:rPr>
          <w:rFonts w:cs="Arial"/>
          <w:noProof/>
          <w:lang w:val="sr-Latn-RS"/>
        </w:rPr>
      </w:pPr>
      <w:r w:rsidRPr="00040DD6">
        <w:rPr>
          <w:rFonts w:cs="Arial"/>
          <w:noProof/>
          <w:lang w:val="sr-Cyrl-CS"/>
        </w:rPr>
        <w:t>Уговор је сачињен у 6 (словима: шест) истоветних примерка, од којих 3 (словима: три) примерка за Продавца а 3 (словима: три) за Купца.</w:t>
      </w:r>
    </w:p>
    <w:p w14:paraId="410DD4ED" w14:textId="77777777" w:rsidR="004D1B8F" w:rsidRDefault="004D1B8F" w:rsidP="00006078">
      <w:pPr>
        <w:pStyle w:val="KDParagraf"/>
        <w:spacing w:before="0"/>
        <w:rPr>
          <w:rFonts w:cs="Arial"/>
          <w:noProof/>
          <w:lang w:val="sr-Latn-RS"/>
        </w:rPr>
      </w:pPr>
    </w:p>
    <w:p w14:paraId="4AAE6CBA" w14:textId="77777777" w:rsidR="004D1B8F" w:rsidRDefault="004D1B8F" w:rsidP="00006078">
      <w:pPr>
        <w:pStyle w:val="KDParagraf"/>
        <w:spacing w:before="0"/>
        <w:rPr>
          <w:rFonts w:cs="Arial"/>
          <w:noProof/>
          <w:lang w:val="sr-Latn-RS"/>
        </w:rPr>
      </w:pPr>
    </w:p>
    <w:p w14:paraId="208DF33D" w14:textId="77777777" w:rsidR="004D1B8F" w:rsidRDefault="004D1B8F" w:rsidP="00006078">
      <w:pPr>
        <w:pStyle w:val="KDParagraf"/>
        <w:spacing w:before="0"/>
        <w:rPr>
          <w:rFonts w:cs="Arial"/>
          <w:noProof/>
          <w:lang w:val="sr-Latn-RS"/>
        </w:rPr>
      </w:pPr>
    </w:p>
    <w:p w14:paraId="00B93292" w14:textId="77777777" w:rsidR="004D1B8F" w:rsidRDefault="004D1B8F" w:rsidP="00006078">
      <w:pPr>
        <w:pStyle w:val="KDParagraf"/>
        <w:spacing w:before="0"/>
        <w:rPr>
          <w:rFonts w:cs="Arial"/>
          <w:noProof/>
          <w:lang w:val="sr-Latn-RS"/>
        </w:rPr>
      </w:pPr>
    </w:p>
    <w:p w14:paraId="5BD5C27C" w14:textId="77777777" w:rsidR="004D1B8F" w:rsidRDefault="004D1B8F" w:rsidP="00006078">
      <w:pPr>
        <w:pStyle w:val="KDParagraf"/>
        <w:spacing w:before="0"/>
        <w:rPr>
          <w:rFonts w:cs="Arial"/>
          <w:noProof/>
          <w:lang w:val="sr-Latn-RS"/>
        </w:rPr>
      </w:pPr>
    </w:p>
    <w:p w14:paraId="3292F8C6" w14:textId="77777777" w:rsidR="004D1B8F" w:rsidRDefault="004D1B8F" w:rsidP="00006078">
      <w:pPr>
        <w:pStyle w:val="KDParagraf"/>
        <w:spacing w:before="0"/>
        <w:rPr>
          <w:rFonts w:cs="Arial"/>
          <w:noProof/>
          <w:lang w:val="sr-Latn-RS"/>
        </w:rPr>
      </w:pPr>
    </w:p>
    <w:p w14:paraId="4B5E8E2F" w14:textId="77777777" w:rsidR="004D1B8F" w:rsidRPr="004D1B8F" w:rsidRDefault="004D1B8F" w:rsidP="00006078">
      <w:pPr>
        <w:pStyle w:val="KDParagraf"/>
        <w:spacing w:before="0"/>
        <w:rPr>
          <w:rFonts w:cs="Arial"/>
          <w:lang w:val="sr-Latn-RS"/>
        </w:rPr>
      </w:pPr>
    </w:p>
    <w:p w14:paraId="0E83A45B" w14:textId="77777777" w:rsidR="00006078" w:rsidRPr="00CC22B7" w:rsidRDefault="00006078" w:rsidP="00006078">
      <w:pPr>
        <w:pStyle w:val="KDParagraf"/>
        <w:spacing w:before="0"/>
        <w:rPr>
          <w:rFonts w:cs="Arial"/>
          <w:lang w:val="sr-Cyrl-BA"/>
        </w:rPr>
      </w:pPr>
    </w:p>
    <w:tbl>
      <w:tblPr>
        <w:tblW w:w="10348" w:type="dxa"/>
        <w:tblLayout w:type="fixed"/>
        <w:tblLook w:val="04A0" w:firstRow="1" w:lastRow="0" w:firstColumn="1" w:lastColumn="0" w:noHBand="0" w:noVBand="1"/>
      </w:tblPr>
      <w:tblGrid>
        <w:gridCol w:w="4092"/>
        <w:gridCol w:w="1261"/>
        <w:gridCol w:w="4995"/>
      </w:tblGrid>
      <w:tr w:rsidR="00B3696A" w:rsidRPr="003B5885" w14:paraId="0566B0D5" w14:textId="77777777" w:rsidTr="00EB714E">
        <w:trPr>
          <w:trHeight w:val="209"/>
        </w:trPr>
        <w:tc>
          <w:tcPr>
            <w:tcW w:w="4092" w:type="dxa"/>
            <w:shd w:val="clear" w:color="auto" w:fill="auto"/>
            <w:vAlign w:val="center"/>
            <w:hideMark/>
          </w:tcPr>
          <w:p w14:paraId="6B44E1EA" w14:textId="77777777" w:rsidR="00B3696A" w:rsidRPr="003B5885" w:rsidRDefault="00B3696A" w:rsidP="008C2DA2">
            <w:pPr>
              <w:spacing w:before="0"/>
              <w:jc w:val="center"/>
              <w:rPr>
                <w:rFonts w:cs="Arial"/>
                <w:b/>
                <w:smallCaps/>
              </w:rPr>
            </w:pPr>
            <w:r w:rsidRPr="003B5885">
              <w:rPr>
                <w:rFonts w:cs="Arial"/>
                <w:b/>
              </w:rPr>
              <w:t>ПРОДАВАЦ</w:t>
            </w:r>
          </w:p>
        </w:tc>
        <w:tc>
          <w:tcPr>
            <w:tcW w:w="1261" w:type="dxa"/>
            <w:shd w:val="clear" w:color="auto" w:fill="auto"/>
            <w:vAlign w:val="center"/>
          </w:tcPr>
          <w:p w14:paraId="4C9BCA50" w14:textId="77777777" w:rsidR="00B3696A" w:rsidRPr="003B5885" w:rsidRDefault="00B3696A" w:rsidP="008C2DA2">
            <w:pPr>
              <w:spacing w:before="0"/>
              <w:jc w:val="center"/>
              <w:rPr>
                <w:rFonts w:cs="Arial"/>
                <w:b/>
                <w:smallCaps/>
              </w:rPr>
            </w:pPr>
          </w:p>
        </w:tc>
        <w:tc>
          <w:tcPr>
            <w:tcW w:w="4995" w:type="dxa"/>
            <w:shd w:val="clear" w:color="auto" w:fill="auto"/>
            <w:hideMark/>
          </w:tcPr>
          <w:p w14:paraId="0FAD4618" w14:textId="77777777" w:rsidR="00B3696A" w:rsidRPr="003B5885" w:rsidRDefault="00B3696A" w:rsidP="008C2DA2">
            <w:pPr>
              <w:rPr>
                <w:b/>
              </w:rPr>
            </w:pPr>
            <w:r w:rsidRPr="003B5885">
              <w:rPr>
                <w:b/>
              </w:rPr>
              <w:t xml:space="preserve">                          КУПАЦ</w:t>
            </w:r>
          </w:p>
        </w:tc>
      </w:tr>
      <w:tr w:rsidR="00B3696A" w:rsidRPr="003B5885" w14:paraId="7677C252" w14:textId="77777777" w:rsidTr="00EB714E">
        <w:trPr>
          <w:trHeight w:val="638"/>
        </w:trPr>
        <w:tc>
          <w:tcPr>
            <w:tcW w:w="4092" w:type="dxa"/>
            <w:shd w:val="clear" w:color="auto" w:fill="auto"/>
            <w:vAlign w:val="center"/>
            <w:hideMark/>
          </w:tcPr>
          <w:p w14:paraId="4F9A9200" w14:textId="77777777" w:rsidR="00B3696A" w:rsidRPr="003B5885" w:rsidRDefault="00B3696A" w:rsidP="008C2DA2">
            <w:pPr>
              <w:spacing w:before="0"/>
              <w:jc w:val="center"/>
              <w:rPr>
                <w:rFonts w:cs="Arial"/>
                <w:b/>
              </w:rPr>
            </w:pPr>
            <w:r w:rsidRPr="003B5885">
              <w:rPr>
                <w:rFonts w:cs="Arial"/>
                <w:b/>
              </w:rPr>
              <w:t>Назив</w:t>
            </w:r>
          </w:p>
          <w:p w14:paraId="77DFF3CC" w14:textId="77777777" w:rsidR="00B3696A" w:rsidRPr="003B5885" w:rsidRDefault="00B3696A" w:rsidP="008C2DA2">
            <w:pPr>
              <w:spacing w:before="0"/>
              <w:jc w:val="center"/>
              <w:rPr>
                <w:rFonts w:cs="Arial"/>
                <w:b/>
              </w:rPr>
            </w:pPr>
          </w:p>
        </w:tc>
        <w:tc>
          <w:tcPr>
            <w:tcW w:w="1261" w:type="dxa"/>
            <w:shd w:val="clear" w:color="auto" w:fill="auto"/>
            <w:vAlign w:val="center"/>
          </w:tcPr>
          <w:p w14:paraId="6598C53B" w14:textId="77777777" w:rsidR="00B3696A" w:rsidRPr="003B5885" w:rsidRDefault="00B3696A" w:rsidP="008C2DA2">
            <w:pPr>
              <w:spacing w:before="0"/>
              <w:jc w:val="center"/>
              <w:rPr>
                <w:rFonts w:cs="Arial"/>
                <w:b/>
                <w:smallCaps/>
              </w:rPr>
            </w:pPr>
          </w:p>
        </w:tc>
        <w:tc>
          <w:tcPr>
            <w:tcW w:w="4995" w:type="dxa"/>
            <w:shd w:val="clear" w:color="auto" w:fill="auto"/>
          </w:tcPr>
          <w:p w14:paraId="30D34678" w14:textId="77777777" w:rsidR="00B3696A" w:rsidRDefault="00EB714E" w:rsidP="00EB714E">
            <w:pPr>
              <w:jc w:val="center"/>
              <w:rPr>
                <w:rFonts w:cs="Arial"/>
                <w:b/>
              </w:rPr>
            </w:pPr>
            <w:r>
              <w:rPr>
                <w:b/>
              </w:rPr>
              <w:t xml:space="preserve">ЈП„Електропривреда </w:t>
            </w:r>
            <w:r w:rsidR="00B3696A" w:rsidRPr="003B5885">
              <w:rPr>
                <w:b/>
              </w:rPr>
              <w:t xml:space="preserve"> Србије“Београд</w:t>
            </w:r>
            <w:r w:rsidR="00C246DD" w:rsidRPr="00C246DD">
              <w:rPr>
                <w:rFonts w:cs="Arial"/>
                <w:b/>
              </w:rPr>
              <w:t>Огранак РБ Колубара</w:t>
            </w:r>
          </w:p>
          <w:p w14:paraId="344341DC" w14:textId="77777777" w:rsidR="00D802C5" w:rsidRDefault="00D802C5" w:rsidP="00EB714E">
            <w:pPr>
              <w:jc w:val="center"/>
              <w:rPr>
                <w:b/>
              </w:rPr>
            </w:pPr>
            <w:r w:rsidRPr="00D802C5">
              <w:rPr>
                <w:b/>
              </w:rPr>
              <w:t>Финансијски директор</w:t>
            </w:r>
          </w:p>
          <w:p w14:paraId="13426DB7" w14:textId="77777777" w:rsidR="00D802C5" w:rsidRPr="00D802C5" w:rsidRDefault="00D802C5" w:rsidP="00EB714E">
            <w:pPr>
              <w:jc w:val="center"/>
              <w:rPr>
                <w:b/>
              </w:rPr>
            </w:pPr>
          </w:p>
        </w:tc>
      </w:tr>
      <w:tr w:rsidR="00B3696A" w:rsidRPr="003B5885" w14:paraId="3F6F549A" w14:textId="77777777" w:rsidTr="00EB714E">
        <w:trPr>
          <w:trHeight w:val="209"/>
        </w:trPr>
        <w:tc>
          <w:tcPr>
            <w:tcW w:w="4092" w:type="dxa"/>
            <w:shd w:val="clear" w:color="auto" w:fill="auto"/>
            <w:vAlign w:val="center"/>
            <w:hideMark/>
          </w:tcPr>
          <w:p w14:paraId="6B66B082" w14:textId="77777777" w:rsidR="00B3696A" w:rsidRPr="003B5885" w:rsidRDefault="00B3696A" w:rsidP="008C2DA2">
            <w:pPr>
              <w:spacing w:before="0"/>
              <w:jc w:val="center"/>
              <w:rPr>
                <w:rFonts w:cs="Arial"/>
                <w:b/>
                <w:smallCaps/>
              </w:rPr>
            </w:pPr>
            <w:r w:rsidRPr="003B5885">
              <w:rPr>
                <w:rFonts w:cs="Arial"/>
                <w:b/>
              </w:rPr>
              <w:t>_____________________________</w:t>
            </w:r>
          </w:p>
        </w:tc>
        <w:tc>
          <w:tcPr>
            <w:tcW w:w="1261" w:type="dxa"/>
            <w:shd w:val="clear" w:color="auto" w:fill="auto"/>
            <w:vAlign w:val="center"/>
            <w:hideMark/>
          </w:tcPr>
          <w:p w14:paraId="5D8E5AA5" w14:textId="77777777" w:rsidR="00B3696A" w:rsidRPr="003B5885" w:rsidRDefault="00B3696A" w:rsidP="008C2DA2">
            <w:pPr>
              <w:spacing w:before="0"/>
              <w:jc w:val="center"/>
              <w:rPr>
                <w:rFonts w:cs="Arial"/>
                <w:smallCaps/>
              </w:rPr>
            </w:pPr>
            <w:r w:rsidRPr="003B5885">
              <w:rPr>
                <w:rFonts w:cs="Arial"/>
              </w:rPr>
              <w:t>М.П.</w:t>
            </w:r>
          </w:p>
        </w:tc>
        <w:tc>
          <w:tcPr>
            <w:tcW w:w="4995" w:type="dxa"/>
            <w:shd w:val="clear" w:color="auto" w:fill="auto"/>
            <w:vAlign w:val="center"/>
            <w:hideMark/>
          </w:tcPr>
          <w:p w14:paraId="393849AD" w14:textId="77777777" w:rsidR="00B3696A" w:rsidRPr="003B5885" w:rsidRDefault="00B3696A" w:rsidP="008C2DA2">
            <w:pPr>
              <w:spacing w:before="0"/>
              <w:jc w:val="center"/>
              <w:rPr>
                <w:rFonts w:cs="Arial"/>
                <w:b/>
                <w:smallCaps/>
              </w:rPr>
            </w:pPr>
            <w:r w:rsidRPr="003B5885">
              <w:rPr>
                <w:rFonts w:cs="Arial"/>
                <w:b/>
              </w:rPr>
              <w:t>_____________________________</w:t>
            </w:r>
          </w:p>
        </w:tc>
      </w:tr>
      <w:tr w:rsidR="00B3696A" w:rsidRPr="003B5885" w14:paraId="14690660" w14:textId="77777777" w:rsidTr="00EB714E">
        <w:trPr>
          <w:trHeight w:val="209"/>
        </w:trPr>
        <w:tc>
          <w:tcPr>
            <w:tcW w:w="4092" w:type="dxa"/>
            <w:shd w:val="clear" w:color="auto" w:fill="auto"/>
            <w:vAlign w:val="center"/>
            <w:hideMark/>
          </w:tcPr>
          <w:p w14:paraId="2D0D8139" w14:textId="77777777" w:rsidR="00B3696A" w:rsidRPr="003B5885" w:rsidRDefault="00B3696A" w:rsidP="008C2DA2">
            <w:pPr>
              <w:spacing w:before="0"/>
              <w:jc w:val="center"/>
              <w:rPr>
                <w:rFonts w:cs="Arial"/>
                <w:b/>
                <w:smallCaps/>
              </w:rPr>
            </w:pPr>
          </w:p>
        </w:tc>
        <w:tc>
          <w:tcPr>
            <w:tcW w:w="1261" w:type="dxa"/>
            <w:shd w:val="clear" w:color="auto" w:fill="auto"/>
            <w:vAlign w:val="center"/>
          </w:tcPr>
          <w:p w14:paraId="7A23230C" w14:textId="77777777" w:rsidR="00B3696A" w:rsidRPr="003B5885" w:rsidRDefault="00B3696A" w:rsidP="008C2DA2">
            <w:pPr>
              <w:spacing w:before="0"/>
              <w:jc w:val="center"/>
              <w:rPr>
                <w:rFonts w:cs="Arial"/>
                <w:b/>
                <w:smallCaps/>
              </w:rPr>
            </w:pPr>
          </w:p>
        </w:tc>
        <w:tc>
          <w:tcPr>
            <w:tcW w:w="4995" w:type="dxa"/>
            <w:shd w:val="clear" w:color="auto" w:fill="auto"/>
            <w:hideMark/>
          </w:tcPr>
          <w:p w14:paraId="31047E2B" w14:textId="77777777" w:rsidR="00B3696A" w:rsidRPr="003B5885" w:rsidRDefault="00B3696A" w:rsidP="008C2DA2"/>
        </w:tc>
      </w:tr>
      <w:tr w:rsidR="00B3696A" w:rsidRPr="003B5885" w14:paraId="6D5309E6" w14:textId="77777777" w:rsidTr="00EB714E">
        <w:trPr>
          <w:trHeight w:val="419"/>
        </w:trPr>
        <w:tc>
          <w:tcPr>
            <w:tcW w:w="4092" w:type="dxa"/>
            <w:shd w:val="clear" w:color="auto" w:fill="auto"/>
            <w:vAlign w:val="center"/>
            <w:hideMark/>
          </w:tcPr>
          <w:p w14:paraId="1C2640AF" w14:textId="77777777" w:rsidR="00B3696A" w:rsidRPr="003B5885" w:rsidRDefault="00B3696A" w:rsidP="008C2DA2">
            <w:pPr>
              <w:spacing w:before="0"/>
              <w:jc w:val="center"/>
              <w:rPr>
                <w:rFonts w:cs="Arial"/>
              </w:rPr>
            </w:pPr>
            <w:r w:rsidRPr="003B5885">
              <w:rPr>
                <w:rFonts w:cs="Arial"/>
              </w:rPr>
              <w:t>Име и презиме</w:t>
            </w:r>
          </w:p>
          <w:p w14:paraId="028C28B5" w14:textId="77777777" w:rsidR="00B3696A" w:rsidRPr="003B5885" w:rsidRDefault="00B3696A" w:rsidP="008C2DA2">
            <w:pPr>
              <w:spacing w:before="0"/>
              <w:jc w:val="center"/>
              <w:rPr>
                <w:rFonts w:cs="Arial"/>
              </w:rPr>
            </w:pPr>
            <w:r w:rsidRPr="003B5885">
              <w:rPr>
                <w:rFonts w:cs="Arial"/>
              </w:rPr>
              <w:t>функција</w:t>
            </w:r>
          </w:p>
          <w:p w14:paraId="560264E5" w14:textId="77777777" w:rsidR="00B3696A" w:rsidRPr="003B5885" w:rsidRDefault="00B3696A" w:rsidP="008C2DA2">
            <w:pPr>
              <w:spacing w:before="0"/>
              <w:jc w:val="center"/>
              <w:rPr>
                <w:rFonts w:cs="Arial"/>
              </w:rPr>
            </w:pPr>
          </w:p>
        </w:tc>
        <w:tc>
          <w:tcPr>
            <w:tcW w:w="1261" w:type="dxa"/>
            <w:shd w:val="clear" w:color="auto" w:fill="auto"/>
            <w:vAlign w:val="center"/>
          </w:tcPr>
          <w:p w14:paraId="34E5876D" w14:textId="77777777" w:rsidR="00B3696A" w:rsidRPr="003B5885" w:rsidRDefault="00B3696A" w:rsidP="008C2DA2">
            <w:pPr>
              <w:spacing w:before="0"/>
              <w:jc w:val="center"/>
              <w:rPr>
                <w:rFonts w:cs="Arial"/>
                <w:b/>
                <w:smallCaps/>
              </w:rPr>
            </w:pPr>
          </w:p>
        </w:tc>
        <w:tc>
          <w:tcPr>
            <w:tcW w:w="4995" w:type="dxa"/>
            <w:shd w:val="clear" w:color="auto" w:fill="auto"/>
          </w:tcPr>
          <w:p w14:paraId="64893018" w14:textId="77777777" w:rsidR="00B3696A" w:rsidRPr="003B5885" w:rsidRDefault="00D802C5" w:rsidP="008C2DA2">
            <w:pPr>
              <w:spacing w:before="0"/>
              <w:jc w:val="center"/>
              <w:rPr>
                <w:rFonts w:cs="Arial"/>
              </w:rPr>
            </w:pPr>
            <w:r>
              <w:rPr>
                <w:rFonts w:cs="Arial"/>
              </w:rPr>
              <w:t>Владан Марковић</w:t>
            </w:r>
          </w:p>
          <w:p w14:paraId="7E06FE34" w14:textId="77777777" w:rsidR="00B3696A" w:rsidRPr="003B5885" w:rsidRDefault="00B3696A" w:rsidP="008C2DA2"/>
        </w:tc>
      </w:tr>
    </w:tbl>
    <w:p w14:paraId="25AFA3E2" w14:textId="77777777" w:rsidR="00E16CBC" w:rsidRPr="00E16CBC" w:rsidRDefault="00E16CBC" w:rsidP="00E16CBC">
      <w:pPr>
        <w:pStyle w:val="KDKomentar"/>
        <w:spacing w:before="0"/>
        <w:jc w:val="left"/>
        <w:rPr>
          <w:rFonts w:eastAsia="TimesNewRomanPS-BoldMT" w:cs="Arial"/>
          <w:b/>
          <w:i w:val="0"/>
          <w:noProof/>
          <w:color w:val="auto"/>
          <w:sz w:val="24"/>
          <w:szCs w:val="24"/>
        </w:rPr>
      </w:pPr>
    </w:p>
    <w:sectPr w:rsidR="00E16CBC" w:rsidRPr="00E16CBC" w:rsidSect="00BC7028">
      <w:footnotePr>
        <w:pos w:val="beneathText"/>
      </w:footnotePr>
      <w:pgSz w:w="11909" w:h="16834" w:code="9"/>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A5EEF" w14:textId="77777777" w:rsidR="00AF754D" w:rsidRDefault="00AF754D">
      <w:r>
        <w:separator/>
      </w:r>
    </w:p>
    <w:p w14:paraId="04E8BC70" w14:textId="77777777" w:rsidR="00AF754D" w:rsidRDefault="00AF754D"/>
  </w:endnote>
  <w:endnote w:type="continuationSeparator" w:id="0">
    <w:p w14:paraId="454035DF" w14:textId="77777777" w:rsidR="00AF754D" w:rsidRDefault="00AF754D">
      <w:r>
        <w:continuationSeparator/>
      </w:r>
    </w:p>
    <w:p w14:paraId="4B5F8840" w14:textId="77777777" w:rsidR="00AF754D" w:rsidRDefault="00AF7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51222" w14:textId="77777777" w:rsidR="008B467F" w:rsidRDefault="008B467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9554C8" w14:textId="77777777" w:rsidR="008B467F" w:rsidRDefault="008B467F" w:rsidP="00841BE7">
    <w:pPr>
      <w:pStyle w:val="Footer"/>
      <w:ind w:right="360"/>
    </w:pPr>
  </w:p>
  <w:p w14:paraId="2DE25081" w14:textId="77777777" w:rsidR="008B467F" w:rsidRDefault="008B467F"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62257" w14:textId="029E8D10" w:rsidR="008B467F" w:rsidRPr="00974630" w:rsidRDefault="008B467F" w:rsidP="00FD4FAE">
    <w:pPr>
      <w:pStyle w:val="Footer"/>
      <w:pBdr>
        <w:top w:val="single" w:sz="4" w:space="3" w:color="auto"/>
      </w:pBdr>
      <w:tabs>
        <w:tab w:val="clear" w:pos="4320"/>
        <w:tab w:val="left" w:pos="4335"/>
        <w:tab w:val="right" w:pos="10208"/>
      </w:tabs>
      <w:jc w:val="right"/>
      <w:rPr>
        <w:sz w:val="20"/>
      </w:rPr>
    </w:pPr>
    <w:r w:rsidRPr="00EA28D4">
      <w:rPr>
        <w:rFonts w:cs="Arial"/>
        <w:sz w:val="20"/>
      </w:rPr>
      <w:t xml:space="preserve">Страна </w:t>
    </w:r>
    <w:r w:rsidRPr="00EA28D4">
      <w:rPr>
        <w:rStyle w:val="PageNumber"/>
        <w:rFonts w:cs="Arial"/>
        <w:sz w:val="20"/>
      </w:rPr>
      <w:fldChar w:fldCharType="begin"/>
    </w:r>
    <w:r w:rsidRPr="00EA28D4">
      <w:rPr>
        <w:rStyle w:val="PageNumber"/>
        <w:rFonts w:cs="Arial"/>
        <w:sz w:val="20"/>
      </w:rPr>
      <w:instrText xml:space="preserve"> PAGE </w:instrText>
    </w:r>
    <w:r w:rsidRPr="00EA28D4">
      <w:rPr>
        <w:rStyle w:val="PageNumber"/>
        <w:rFonts w:cs="Arial"/>
        <w:sz w:val="20"/>
      </w:rPr>
      <w:fldChar w:fldCharType="separate"/>
    </w:r>
    <w:r w:rsidR="00251077">
      <w:rPr>
        <w:rStyle w:val="PageNumber"/>
        <w:rFonts w:cs="Arial"/>
        <w:noProof/>
        <w:sz w:val="20"/>
      </w:rPr>
      <w:t>2</w:t>
    </w:r>
    <w:r w:rsidRPr="00EA28D4">
      <w:rPr>
        <w:rStyle w:val="PageNumber"/>
        <w:rFonts w:cs="Arial"/>
        <w:sz w:val="20"/>
      </w:rPr>
      <w:fldChar w:fldCharType="end"/>
    </w:r>
    <w:r w:rsidRPr="00EA28D4">
      <w:rPr>
        <w:rStyle w:val="PageNumber"/>
        <w:rFonts w:cs="Arial"/>
        <w:sz w:val="20"/>
      </w:rPr>
      <w:t xml:space="preserve"> од </w:t>
    </w:r>
    <w:r w:rsidRPr="00EA28D4">
      <w:rPr>
        <w:rStyle w:val="PageNumber"/>
        <w:rFonts w:cs="Arial"/>
        <w:sz w:val="20"/>
      </w:rPr>
      <w:fldChar w:fldCharType="begin"/>
    </w:r>
    <w:r w:rsidRPr="00EA28D4">
      <w:rPr>
        <w:rStyle w:val="PageNumber"/>
        <w:rFonts w:cs="Arial"/>
        <w:sz w:val="20"/>
      </w:rPr>
      <w:instrText xml:space="preserve"> NUMPAGES </w:instrText>
    </w:r>
    <w:r w:rsidRPr="00EA28D4">
      <w:rPr>
        <w:rStyle w:val="PageNumber"/>
        <w:rFonts w:cs="Arial"/>
        <w:sz w:val="20"/>
      </w:rPr>
      <w:fldChar w:fldCharType="separate"/>
    </w:r>
    <w:r w:rsidR="00251077">
      <w:rPr>
        <w:rStyle w:val="PageNumber"/>
        <w:rFonts w:cs="Arial"/>
        <w:noProof/>
        <w:sz w:val="20"/>
      </w:rPr>
      <w:t>58</w:t>
    </w:r>
    <w:r w:rsidRPr="00EA28D4">
      <w:rPr>
        <w:rStyle w:val="PageNumber"/>
        <w:rFonts w:cs="Arial"/>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6D0E" w14:textId="0D98C944" w:rsidR="008B467F" w:rsidRPr="00EA28D4" w:rsidRDefault="008B467F" w:rsidP="004276AD">
    <w:pPr>
      <w:pStyle w:val="Footer"/>
      <w:pBdr>
        <w:top w:val="single" w:sz="4" w:space="3" w:color="auto"/>
      </w:pBdr>
      <w:jc w:val="right"/>
      <w:rPr>
        <w:sz w:val="20"/>
      </w:rPr>
    </w:pPr>
    <w:r w:rsidRPr="00EA28D4">
      <w:rPr>
        <w:rFonts w:cs="Arial"/>
        <w:sz w:val="20"/>
      </w:rPr>
      <w:t xml:space="preserve">Страна </w:t>
    </w:r>
    <w:r w:rsidRPr="00EA28D4">
      <w:rPr>
        <w:rStyle w:val="PageNumber"/>
        <w:rFonts w:cs="Arial"/>
        <w:sz w:val="20"/>
      </w:rPr>
      <w:fldChar w:fldCharType="begin"/>
    </w:r>
    <w:r w:rsidRPr="00EA28D4">
      <w:rPr>
        <w:rStyle w:val="PageNumber"/>
        <w:rFonts w:cs="Arial"/>
        <w:sz w:val="20"/>
      </w:rPr>
      <w:instrText xml:space="preserve"> PAGE </w:instrText>
    </w:r>
    <w:r w:rsidRPr="00EA28D4">
      <w:rPr>
        <w:rStyle w:val="PageNumber"/>
        <w:rFonts w:cs="Arial"/>
        <w:sz w:val="20"/>
      </w:rPr>
      <w:fldChar w:fldCharType="separate"/>
    </w:r>
    <w:r w:rsidR="00251077">
      <w:rPr>
        <w:rStyle w:val="PageNumber"/>
        <w:rFonts w:cs="Arial"/>
        <w:noProof/>
        <w:sz w:val="20"/>
      </w:rPr>
      <w:t>1</w:t>
    </w:r>
    <w:r w:rsidRPr="00EA28D4">
      <w:rPr>
        <w:rStyle w:val="PageNumber"/>
        <w:rFonts w:cs="Arial"/>
        <w:sz w:val="20"/>
      </w:rPr>
      <w:fldChar w:fldCharType="end"/>
    </w:r>
    <w:r w:rsidRPr="00EA28D4">
      <w:rPr>
        <w:rStyle w:val="PageNumber"/>
        <w:rFonts w:cs="Arial"/>
        <w:sz w:val="20"/>
      </w:rPr>
      <w:t xml:space="preserve"> од </w:t>
    </w:r>
    <w:r w:rsidRPr="00EA28D4">
      <w:rPr>
        <w:rStyle w:val="PageNumber"/>
        <w:rFonts w:cs="Arial"/>
        <w:sz w:val="20"/>
      </w:rPr>
      <w:fldChar w:fldCharType="begin"/>
    </w:r>
    <w:r w:rsidRPr="00EA28D4">
      <w:rPr>
        <w:rStyle w:val="PageNumber"/>
        <w:rFonts w:cs="Arial"/>
        <w:sz w:val="20"/>
      </w:rPr>
      <w:instrText xml:space="preserve"> NUMPAGES </w:instrText>
    </w:r>
    <w:r w:rsidRPr="00EA28D4">
      <w:rPr>
        <w:rStyle w:val="PageNumber"/>
        <w:rFonts w:cs="Arial"/>
        <w:sz w:val="20"/>
      </w:rPr>
      <w:fldChar w:fldCharType="separate"/>
    </w:r>
    <w:r w:rsidR="00251077">
      <w:rPr>
        <w:rStyle w:val="PageNumber"/>
        <w:rFonts w:cs="Arial"/>
        <w:noProof/>
        <w:sz w:val="20"/>
      </w:rPr>
      <w:t>58</w:t>
    </w:r>
    <w:r w:rsidRPr="00EA28D4">
      <w:rPr>
        <w:rStyle w:val="PageNumber"/>
        <w:rFonts w:cs="Arial"/>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18DB5" w14:textId="77777777" w:rsidR="00AF754D" w:rsidRDefault="00AF754D">
      <w:r>
        <w:separator/>
      </w:r>
    </w:p>
    <w:p w14:paraId="21965344" w14:textId="77777777" w:rsidR="00AF754D" w:rsidRDefault="00AF754D"/>
  </w:footnote>
  <w:footnote w:type="continuationSeparator" w:id="0">
    <w:p w14:paraId="1F70D68D" w14:textId="77777777" w:rsidR="00AF754D" w:rsidRDefault="00AF754D">
      <w:r>
        <w:continuationSeparator/>
      </w:r>
    </w:p>
    <w:p w14:paraId="46E390FA" w14:textId="77777777" w:rsidR="00AF754D" w:rsidRDefault="00AF754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5D1D8" w14:textId="77777777" w:rsidR="008B467F" w:rsidRPr="00507DB5" w:rsidRDefault="008B467F" w:rsidP="009C2894">
    <w:pPr>
      <w:pStyle w:val="Header"/>
      <w:spacing w:after="240"/>
      <w:rPr>
        <w:b/>
        <w:sz w:val="20"/>
      </w:rPr>
    </w:pPr>
    <w:r w:rsidRPr="00EA28D4">
      <w:rPr>
        <w:sz w:val="20"/>
      </w:rPr>
      <w:t xml:space="preserve">ЈП "Електропривреда Србије" Београд    Конкурсна документација </w:t>
    </w:r>
    <w:r>
      <w:rPr>
        <w:b/>
        <w:sz w:val="20"/>
      </w:rPr>
      <w:t xml:space="preserve">ЈН/4000/0298/2019  </w:t>
    </w:r>
    <w:r>
      <w:rPr>
        <w:noProof/>
      </w:rPr>
      <w:t>(</w:t>
    </w:r>
    <w:r>
      <w:rPr>
        <w:noProof/>
        <w:sz w:val="20"/>
      </w:rPr>
      <w:t>Јана број 2051</w:t>
    </w:r>
    <w:r w:rsidRPr="00507DB5">
      <w:rPr>
        <w:noProof/>
        <w:sz w:val="20"/>
      </w:rPr>
      <w:t>/2019)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6B7DE" w14:textId="07BED52D" w:rsidR="008B467F" w:rsidRPr="006C28EE" w:rsidRDefault="008B467F" w:rsidP="00697C5C">
    <w:pPr>
      <w:pStyle w:val="Header"/>
      <w:jc w:val="center"/>
      <w:rPr>
        <w:b/>
        <w:sz w:val="20"/>
      </w:rPr>
    </w:pPr>
    <w:r w:rsidRPr="00EA28D4">
      <w:rPr>
        <w:sz w:val="20"/>
      </w:rPr>
      <w:t xml:space="preserve">ЈП "Електропривреда Србије" БеоградКонкурсна документација </w:t>
    </w:r>
    <w:r>
      <w:rPr>
        <w:b/>
        <w:sz w:val="20"/>
      </w:rPr>
      <w:t>ЈН/4000/0298/2019 (Јана број 2051</w:t>
    </w:r>
    <w:r w:rsidRPr="00B945A9">
      <w:rPr>
        <w:b/>
        <w:sz w:val="20"/>
      </w:rPr>
      <w:t>/2019)</w:t>
    </w:r>
  </w:p>
  <w:p w14:paraId="78C8640F" w14:textId="77777777" w:rsidR="008B467F" w:rsidRPr="00697C5C" w:rsidRDefault="008B467F" w:rsidP="00697C5C">
    <w:pPr>
      <w:pStyle w:val="Header"/>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0FAB4949"/>
    <w:multiLevelType w:val="hybridMultilevel"/>
    <w:tmpl w:val="38568B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5" w15:restartNumberingAfterBreak="0">
    <w:nsid w:val="12B5590F"/>
    <w:multiLevelType w:val="hybridMultilevel"/>
    <w:tmpl w:val="7444CC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275F128B"/>
    <w:multiLevelType w:val="hybridMultilevel"/>
    <w:tmpl w:val="74E4E48E"/>
    <w:lvl w:ilvl="0" w:tplc="AD7057E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2192674"/>
    <w:multiLevelType w:val="multilevel"/>
    <w:tmpl w:val="326A8AB2"/>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30460DA"/>
    <w:multiLevelType w:val="hybridMultilevel"/>
    <w:tmpl w:val="978C47D0"/>
    <w:lvl w:ilvl="0" w:tplc="6308AD3E">
      <w:start w:val="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B8D616E"/>
    <w:multiLevelType w:val="multilevel"/>
    <w:tmpl w:val="505C5F94"/>
    <w:lvl w:ilvl="0">
      <w:start w:val="6"/>
      <w:numFmt w:val="decimal"/>
      <w:lvlText w:val="%1"/>
      <w:lvlJc w:val="left"/>
      <w:pPr>
        <w:ind w:left="465" w:hanging="465"/>
      </w:pPr>
      <w:rPr>
        <w:rFonts w:hint="default"/>
      </w:rPr>
    </w:lvl>
    <w:lvl w:ilvl="1">
      <w:start w:val="13"/>
      <w:numFmt w:val="decimal"/>
      <w:lvlText w:val="%1.%2"/>
      <w:lvlJc w:val="left"/>
      <w:pPr>
        <w:ind w:left="1275" w:hanging="465"/>
      </w:pPr>
      <w:rPr>
        <w:rFonts w:hint="default"/>
        <w:sz w:val="22"/>
        <w:szCs w:val="22"/>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72"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3" w15:restartNumberingAfterBreak="0">
    <w:nsid w:val="3C3D2922"/>
    <w:multiLevelType w:val="hybridMultilevel"/>
    <w:tmpl w:val="1AE63242"/>
    <w:lvl w:ilvl="0" w:tplc="50E4BAC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3A0047"/>
    <w:multiLevelType w:val="hybridMultilevel"/>
    <w:tmpl w:val="E112F6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57713F73"/>
    <w:multiLevelType w:val="hybridMultilevel"/>
    <w:tmpl w:val="E54AF8F0"/>
    <w:lvl w:ilvl="0" w:tplc="D2989B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F6C793B"/>
    <w:multiLevelType w:val="hybridMultilevel"/>
    <w:tmpl w:val="0BE243A8"/>
    <w:lvl w:ilvl="0" w:tplc="0D2E0D1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19D1243"/>
    <w:multiLevelType w:val="hybridMultilevel"/>
    <w:tmpl w:val="D474E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2F92DB5"/>
    <w:multiLevelType w:val="hybridMultilevel"/>
    <w:tmpl w:val="A210F302"/>
    <w:lvl w:ilvl="0" w:tplc="DAAA2F7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85A1B1C"/>
    <w:multiLevelType w:val="hybridMultilevel"/>
    <w:tmpl w:val="4C40A9E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8" w15:restartNumberingAfterBreak="0">
    <w:nsid w:val="6DBD2EA2"/>
    <w:multiLevelType w:val="hybridMultilevel"/>
    <w:tmpl w:val="8902A2C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0"/>
  </w:num>
  <w:num w:numId="2">
    <w:abstractNumId w:val="63"/>
  </w:num>
  <w:num w:numId="3">
    <w:abstractNumId w:val="82"/>
  </w:num>
  <w:num w:numId="4">
    <w:abstractNumId w:val="57"/>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94"/>
  </w:num>
  <w:num w:numId="8">
    <w:abstractNumId w:val="68"/>
  </w:num>
  <w:num w:numId="9">
    <w:abstractNumId w:val="95"/>
  </w:num>
  <w:num w:numId="10">
    <w:abstractNumId w:val="74"/>
  </w:num>
  <w:num w:numId="11">
    <w:abstractNumId w:val="65"/>
  </w:num>
  <w:num w:numId="12">
    <w:abstractNumId w:val="77"/>
  </w:num>
  <w:num w:numId="13">
    <w:abstractNumId w:val="62"/>
  </w:num>
  <w:num w:numId="14">
    <w:abstractNumId w:val="85"/>
  </w:num>
  <w:num w:numId="15">
    <w:abstractNumId w:val="89"/>
  </w:num>
  <w:num w:numId="16">
    <w:abstractNumId w:val="49"/>
  </w:num>
  <w:num w:numId="17">
    <w:abstractNumId w:val="64"/>
  </w:num>
  <w:num w:numId="18">
    <w:abstractNumId w:val="69"/>
  </w:num>
  <w:num w:numId="19">
    <w:abstractNumId w:val="71"/>
  </w:num>
  <w:num w:numId="20">
    <w:abstractNumId w:val="54"/>
  </w:num>
  <w:num w:numId="21">
    <w:abstractNumId w:val="72"/>
  </w:num>
  <w:num w:numId="22">
    <w:abstractNumId w:val="73"/>
  </w:num>
  <w:num w:numId="23">
    <w:abstractNumId w:val="67"/>
  </w:num>
  <w:num w:numId="24">
    <w:abstractNumId w:val="66"/>
  </w:num>
  <w:num w:numId="25">
    <w:abstractNumId w:val="75"/>
  </w:num>
  <w:num w:numId="26">
    <w:abstractNumId w:val="58"/>
  </w:num>
  <w:num w:numId="27">
    <w:abstractNumId w:val="84"/>
  </w:num>
  <w:num w:numId="28">
    <w:abstractNumId w:val="55"/>
  </w:num>
  <w:num w:numId="29">
    <w:abstractNumId w:val="87"/>
  </w:num>
  <w:num w:numId="30">
    <w:abstractNumId w:val="51"/>
  </w:num>
  <w:num w:numId="31">
    <w:abstractNumId w:val="79"/>
  </w:num>
  <w:num w:numId="32">
    <w:abstractNumId w:val="83"/>
  </w:num>
  <w:num w:numId="33">
    <w:abstractNumId w:val="76"/>
  </w:num>
  <w:num w:numId="34">
    <w:abstractNumId w:val="8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0C0A"/>
    <w:rsid w:val="00000EAC"/>
    <w:rsid w:val="00001095"/>
    <w:rsid w:val="00001727"/>
    <w:rsid w:val="000024F4"/>
    <w:rsid w:val="00002690"/>
    <w:rsid w:val="00002873"/>
    <w:rsid w:val="00003023"/>
    <w:rsid w:val="000035F7"/>
    <w:rsid w:val="0000427C"/>
    <w:rsid w:val="000042FE"/>
    <w:rsid w:val="0000496D"/>
    <w:rsid w:val="000056F8"/>
    <w:rsid w:val="00005800"/>
    <w:rsid w:val="00005C53"/>
    <w:rsid w:val="00005D85"/>
    <w:rsid w:val="00006078"/>
    <w:rsid w:val="0000686A"/>
    <w:rsid w:val="00006E35"/>
    <w:rsid w:val="00007AED"/>
    <w:rsid w:val="00007AF2"/>
    <w:rsid w:val="00007CE7"/>
    <w:rsid w:val="00010104"/>
    <w:rsid w:val="000104DC"/>
    <w:rsid w:val="00010771"/>
    <w:rsid w:val="0001087F"/>
    <w:rsid w:val="00010885"/>
    <w:rsid w:val="00010ACB"/>
    <w:rsid w:val="00010AE5"/>
    <w:rsid w:val="00010DC8"/>
    <w:rsid w:val="00010E2B"/>
    <w:rsid w:val="0001109C"/>
    <w:rsid w:val="00011109"/>
    <w:rsid w:val="000113BB"/>
    <w:rsid w:val="00011597"/>
    <w:rsid w:val="000115C3"/>
    <w:rsid w:val="0001164B"/>
    <w:rsid w:val="00011A89"/>
    <w:rsid w:val="00011DCA"/>
    <w:rsid w:val="00011FB2"/>
    <w:rsid w:val="0001214C"/>
    <w:rsid w:val="00012769"/>
    <w:rsid w:val="00012955"/>
    <w:rsid w:val="0001299B"/>
    <w:rsid w:val="00012EA5"/>
    <w:rsid w:val="000131E4"/>
    <w:rsid w:val="0001344F"/>
    <w:rsid w:val="00013A4E"/>
    <w:rsid w:val="00013EBD"/>
    <w:rsid w:val="0001418E"/>
    <w:rsid w:val="0001466B"/>
    <w:rsid w:val="00014750"/>
    <w:rsid w:val="00014F46"/>
    <w:rsid w:val="00015894"/>
    <w:rsid w:val="00015CDA"/>
    <w:rsid w:val="00015D7F"/>
    <w:rsid w:val="00015D88"/>
    <w:rsid w:val="00015E2F"/>
    <w:rsid w:val="00015E7C"/>
    <w:rsid w:val="00015EB0"/>
    <w:rsid w:val="000167FC"/>
    <w:rsid w:val="00016A38"/>
    <w:rsid w:val="000170DE"/>
    <w:rsid w:val="00017C93"/>
    <w:rsid w:val="00017F00"/>
    <w:rsid w:val="000203EF"/>
    <w:rsid w:val="000205B9"/>
    <w:rsid w:val="00020A55"/>
    <w:rsid w:val="00020A7C"/>
    <w:rsid w:val="00020C23"/>
    <w:rsid w:val="00020D2A"/>
    <w:rsid w:val="00020D7D"/>
    <w:rsid w:val="00020D8B"/>
    <w:rsid w:val="00020DC9"/>
    <w:rsid w:val="00020F06"/>
    <w:rsid w:val="00020FAF"/>
    <w:rsid w:val="00021350"/>
    <w:rsid w:val="000218D6"/>
    <w:rsid w:val="00021AC9"/>
    <w:rsid w:val="00021C99"/>
    <w:rsid w:val="00021CE6"/>
    <w:rsid w:val="00021E7F"/>
    <w:rsid w:val="000221F1"/>
    <w:rsid w:val="000224DA"/>
    <w:rsid w:val="00022726"/>
    <w:rsid w:val="000227EC"/>
    <w:rsid w:val="00022CB5"/>
    <w:rsid w:val="00022E8B"/>
    <w:rsid w:val="00023057"/>
    <w:rsid w:val="00023308"/>
    <w:rsid w:val="00023BFF"/>
    <w:rsid w:val="00023D09"/>
    <w:rsid w:val="00024107"/>
    <w:rsid w:val="0002512F"/>
    <w:rsid w:val="00025304"/>
    <w:rsid w:val="00025804"/>
    <w:rsid w:val="00025ABF"/>
    <w:rsid w:val="00025B97"/>
    <w:rsid w:val="00025EC5"/>
    <w:rsid w:val="00026036"/>
    <w:rsid w:val="000261C8"/>
    <w:rsid w:val="00026444"/>
    <w:rsid w:val="00026621"/>
    <w:rsid w:val="000267C3"/>
    <w:rsid w:val="00026A86"/>
    <w:rsid w:val="00026F45"/>
    <w:rsid w:val="00027418"/>
    <w:rsid w:val="0002750F"/>
    <w:rsid w:val="00027887"/>
    <w:rsid w:val="00027929"/>
    <w:rsid w:val="00027F81"/>
    <w:rsid w:val="0003035D"/>
    <w:rsid w:val="000303E2"/>
    <w:rsid w:val="00030591"/>
    <w:rsid w:val="00030859"/>
    <w:rsid w:val="00030949"/>
    <w:rsid w:val="00030B9D"/>
    <w:rsid w:val="00030E2D"/>
    <w:rsid w:val="0003103E"/>
    <w:rsid w:val="0003169E"/>
    <w:rsid w:val="000317BA"/>
    <w:rsid w:val="00031E71"/>
    <w:rsid w:val="00032272"/>
    <w:rsid w:val="00032B7E"/>
    <w:rsid w:val="00032C65"/>
    <w:rsid w:val="00032E27"/>
    <w:rsid w:val="00032FE2"/>
    <w:rsid w:val="00033191"/>
    <w:rsid w:val="00033D74"/>
    <w:rsid w:val="00034202"/>
    <w:rsid w:val="00034535"/>
    <w:rsid w:val="0003493C"/>
    <w:rsid w:val="00034E4F"/>
    <w:rsid w:val="00034EFE"/>
    <w:rsid w:val="00034FFF"/>
    <w:rsid w:val="00035379"/>
    <w:rsid w:val="0003588D"/>
    <w:rsid w:val="000359EE"/>
    <w:rsid w:val="00035C04"/>
    <w:rsid w:val="00035ECF"/>
    <w:rsid w:val="00036222"/>
    <w:rsid w:val="000364AD"/>
    <w:rsid w:val="000365C7"/>
    <w:rsid w:val="00036730"/>
    <w:rsid w:val="00036776"/>
    <w:rsid w:val="00036BDD"/>
    <w:rsid w:val="000376E6"/>
    <w:rsid w:val="0003771A"/>
    <w:rsid w:val="00037AE9"/>
    <w:rsid w:val="00037B82"/>
    <w:rsid w:val="00037E5A"/>
    <w:rsid w:val="0004051C"/>
    <w:rsid w:val="00040DD6"/>
    <w:rsid w:val="00040F17"/>
    <w:rsid w:val="00041105"/>
    <w:rsid w:val="00041B26"/>
    <w:rsid w:val="00041CE5"/>
    <w:rsid w:val="00041D7D"/>
    <w:rsid w:val="000420FF"/>
    <w:rsid w:val="00042335"/>
    <w:rsid w:val="000426A6"/>
    <w:rsid w:val="00042719"/>
    <w:rsid w:val="000427D6"/>
    <w:rsid w:val="00042846"/>
    <w:rsid w:val="00042AB1"/>
    <w:rsid w:val="00042D8E"/>
    <w:rsid w:val="0004327C"/>
    <w:rsid w:val="00043931"/>
    <w:rsid w:val="00043B23"/>
    <w:rsid w:val="00043C87"/>
    <w:rsid w:val="00043D31"/>
    <w:rsid w:val="000440B1"/>
    <w:rsid w:val="00044484"/>
    <w:rsid w:val="000444AB"/>
    <w:rsid w:val="00044669"/>
    <w:rsid w:val="00044A8E"/>
    <w:rsid w:val="00044D26"/>
    <w:rsid w:val="00044D8C"/>
    <w:rsid w:val="000453D1"/>
    <w:rsid w:val="000455D2"/>
    <w:rsid w:val="00045FB6"/>
    <w:rsid w:val="00046110"/>
    <w:rsid w:val="00046BC7"/>
    <w:rsid w:val="00046BE9"/>
    <w:rsid w:val="00046D24"/>
    <w:rsid w:val="00046DA8"/>
    <w:rsid w:val="00046F29"/>
    <w:rsid w:val="00046FA0"/>
    <w:rsid w:val="00047060"/>
    <w:rsid w:val="00047357"/>
    <w:rsid w:val="0004799D"/>
    <w:rsid w:val="00047C56"/>
    <w:rsid w:val="00047C95"/>
    <w:rsid w:val="00050249"/>
    <w:rsid w:val="0005083D"/>
    <w:rsid w:val="00050CD6"/>
    <w:rsid w:val="00050FBE"/>
    <w:rsid w:val="0005127F"/>
    <w:rsid w:val="00051432"/>
    <w:rsid w:val="00051B4A"/>
    <w:rsid w:val="00052B06"/>
    <w:rsid w:val="00052DCF"/>
    <w:rsid w:val="00052F72"/>
    <w:rsid w:val="0005316D"/>
    <w:rsid w:val="000532AB"/>
    <w:rsid w:val="000533E6"/>
    <w:rsid w:val="00053621"/>
    <w:rsid w:val="00053796"/>
    <w:rsid w:val="00053D87"/>
    <w:rsid w:val="00053E33"/>
    <w:rsid w:val="00055165"/>
    <w:rsid w:val="00055239"/>
    <w:rsid w:val="000554F7"/>
    <w:rsid w:val="000556DA"/>
    <w:rsid w:val="00055834"/>
    <w:rsid w:val="00055D45"/>
    <w:rsid w:val="000567FA"/>
    <w:rsid w:val="00056C77"/>
    <w:rsid w:val="000577BC"/>
    <w:rsid w:val="00057E3F"/>
    <w:rsid w:val="00057F61"/>
    <w:rsid w:val="0006005E"/>
    <w:rsid w:val="00060381"/>
    <w:rsid w:val="0006051E"/>
    <w:rsid w:val="000609A8"/>
    <w:rsid w:val="00060DAC"/>
    <w:rsid w:val="00060ED2"/>
    <w:rsid w:val="000611ED"/>
    <w:rsid w:val="0006139C"/>
    <w:rsid w:val="000613C3"/>
    <w:rsid w:val="000614E7"/>
    <w:rsid w:val="00061507"/>
    <w:rsid w:val="000616A5"/>
    <w:rsid w:val="000616FA"/>
    <w:rsid w:val="00061902"/>
    <w:rsid w:val="00061F18"/>
    <w:rsid w:val="00062080"/>
    <w:rsid w:val="0006233D"/>
    <w:rsid w:val="00062432"/>
    <w:rsid w:val="000628D0"/>
    <w:rsid w:val="00062E62"/>
    <w:rsid w:val="00062FA8"/>
    <w:rsid w:val="0006317B"/>
    <w:rsid w:val="0006388A"/>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608"/>
    <w:rsid w:val="000718B1"/>
    <w:rsid w:val="00071E43"/>
    <w:rsid w:val="00072147"/>
    <w:rsid w:val="000724E5"/>
    <w:rsid w:val="00072ABE"/>
    <w:rsid w:val="00073409"/>
    <w:rsid w:val="00073919"/>
    <w:rsid w:val="00073D60"/>
    <w:rsid w:val="00073EC5"/>
    <w:rsid w:val="00073FEF"/>
    <w:rsid w:val="0007456F"/>
    <w:rsid w:val="0007463E"/>
    <w:rsid w:val="00074D30"/>
    <w:rsid w:val="00074F21"/>
    <w:rsid w:val="000756F1"/>
    <w:rsid w:val="000759A3"/>
    <w:rsid w:val="00075F5B"/>
    <w:rsid w:val="0007605E"/>
    <w:rsid w:val="0007608E"/>
    <w:rsid w:val="000760C0"/>
    <w:rsid w:val="000765D5"/>
    <w:rsid w:val="00076667"/>
    <w:rsid w:val="00076DAD"/>
    <w:rsid w:val="0007717A"/>
    <w:rsid w:val="0007750C"/>
    <w:rsid w:val="00077746"/>
    <w:rsid w:val="00077906"/>
    <w:rsid w:val="00077A64"/>
    <w:rsid w:val="00077AC7"/>
    <w:rsid w:val="00077B61"/>
    <w:rsid w:val="00077BE9"/>
    <w:rsid w:val="00077DE3"/>
    <w:rsid w:val="00077E1E"/>
    <w:rsid w:val="00080314"/>
    <w:rsid w:val="00080647"/>
    <w:rsid w:val="0008076F"/>
    <w:rsid w:val="00080E72"/>
    <w:rsid w:val="00080EA3"/>
    <w:rsid w:val="00081070"/>
    <w:rsid w:val="0008172F"/>
    <w:rsid w:val="000818AD"/>
    <w:rsid w:val="00081969"/>
    <w:rsid w:val="00081E22"/>
    <w:rsid w:val="00082081"/>
    <w:rsid w:val="0008225F"/>
    <w:rsid w:val="0008263C"/>
    <w:rsid w:val="0008265D"/>
    <w:rsid w:val="000826A8"/>
    <w:rsid w:val="00082792"/>
    <w:rsid w:val="0008290D"/>
    <w:rsid w:val="00082C80"/>
    <w:rsid w:val="00082EB6"/>
    <w:rsid w:val="000832E3"/>
    <w:rsid w:val="000837B5"/>
    <w:rsid w:val="00084442"/>
    <w:rsid w:val="0008446C"/>
    <w:rsid w:val="000845A6"/>
    <w:rsid w:val="00084C7E"/>
    <w:rsid w:val="00085036"/>
    <w:rsid w:val="00085204"/>
    <w:rsid w:val="00085380"/>
    <w:rsid w:val="00085745"/>
    <w:rsid w:val="00085785"/>
    <w:rsid w:val="00085788"/>
    <w:rsid w:val="00085E88"/>
    <w:rsid w:val="00085F22"/>
    <w:rsid w:val="00086414"/>
    <w:rsid w:val="00086EED"/>
    <w:rsid w:val="00086F03"/>
    <w:rsid w:val="0008707A"/>
    <w:rsid w:val="000870AF"/>
    <w:rsid w:val="0008719B"/>
    <w:rsid w:val="0008737F"/>
    <w:rsid w:val="0008759F"/>
    <w:rsid w:val="000875AB"/>
    <w:rsid w:val="00087D31"/>
    <w:rsid w:val="00090362"/>
    <w:rsid w:val="000904BB"/>
    <w:rsid w:val="0009051A"/>
    <w:rsid w:val="000905C6"/>
    <w:rsid w:val="0009085D"/>
    <w:rsid w:val="00090A5C"/>
    <w:rsid w:val="00090DF6"/>
    <w:rsid w:val="000912C2"/>
    <w:rsid w:val="000917DD"/>
    <w:rsid w:val="00091BB0"/>
    <w:rsid w:val="000923BF"/>
    <w:rsid w:val="0009245D"/>
    <w:rsid w:val="0009251A"/>
    <w:rsid w:val="000927C9"/>
    <w:rsid w:val="00092E3A"/>
    <w:rsid w:val="00092EAA"/>
    <w:rsid w:val="0009315D"/>
    <w:rsid w:val="00093300"/>
    <w:rsid w:val="000934CF"/>
    <w:rsid w:val="0009423C"/>
    <w:rsid w:val="0009435A"/>
    <w:rsid w:val="0009436F"/>
    <w:rsid w:val="00094481"/>
    <w:rsid w:val="000949B0"/>
    <w:rsid w:val="00094B62"/>
    <w:rsid w:val="00094C1B"/>
    <w:rsid w:val="00094E6C"/>
    <w:rsid w:val="00094F3D"/>
    <w:rsid w:val="00095407"/>
    <w:rsid w:val="00095531"/>
    <w:rsid w:val="000955CE"/>
    <w:rsid w:val="00095668"/>
    <w:rsid w:val="00095709"/>
    <w:rsid w:val="0009572C"/>
    <w:rsid w:val="0009592C"/>
    <w:rsid w:val="00095F2D"/>
    <w:rsid w:val="00095F7C"/>
    <w:rsid w:val="00095FCD"/>
    <w:rsid w:val="000961F7"/>
    <w:rsid w:val="0009627F"/>
    <w:rsid w:val="0009667E"/>
    <w:rsid w:val="000968C0"/>
    <w:rsid w:val="000969CC"/>
    <w:rsid w:val="00096AED"/>
    <w:rsid w:val="00096BD0"/>
    <w:rsid w:val="00097294"/>
    <w:rsid w:val="00097FA2"/>
    <w:rsid w:val="000A070F"/>
    <w:rsid w:val="000A0720"/>
    <w:rsid w:val="000A10E3"/>
    <w:rsid w:val="000A187E"/>
    <w:rsid w:val="000A2227"/>
    <w:rsid w:val="000A2773"/>
    <w:rsid w:val="000A2EB7"/>
    <w:rsid w:val="000A3715"/>
    <w:rsid w:val="000A388F"/>
    <w:rsid w:val="000A3F39"/>
    <w:rsid w:val="000A3F5E"/>
    <w:rsid w:val="000A4D7F"/>
    <w:rsid w:val="000A52EE"/>
    <w:rsid w:val="000A5BAE"/>
    <w:rsid w:val="000A5CC1"/>
    <w:rsid w:val="000A64B8"/>
    <w:rsid w:val="000A6515"/>
    <w:rsid w:val="000A658B"/>
    <w:rsid w:val="000A67D0"/>
    <w:rsid w:val="000A6980"/>
    <w:rsid w:val="000A699D"/>
    <w:rsid w:val="000A69D6"/>
    <w:rsid w:val="000A6A0C"/>
    <w:rsid w:val="000A6DFA"/>
    <w:rsid w:val="000A6F54"/>
    <w:rsid w:val="000A6FB8"/>
    <w:rsid w:val="000A70B6"/>
    <w:rsid w:val="000A7150"/>
    <w:rsid w:val="000A7203"/>
    <w:rsid w:val="000A760B"/>
    <w:rsid w:val="000A7683"/>
    <w:rsid w:val="000A7725"/>
    <w:rsid w:val="000A7A08"/>
    <w:rsid w:val="000A7A41"/>
    <w:rsid w:val="000A7CFA"/>
    <w:rsid w:val="000B02D2"/>
    <w:rsid w:val="000B057D"/>
    <w:rsid w:val="000B0BB9"/>
    <w:rsid w:val="000B0E24"/>
    <w:rsid w:val="000B0E5B"/>
    <w:rsid w:val="000B13F7"/>
    <w:rsid w:val="000B1653"/>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04F"/>
    <w:rsid w:val="000B515F"/>
    <w:rsid w:val="000B58E8"/>
    <w:rsid w:val="000B59E2"/>
    <w:rsid w:val="000B59EB"/>
    <w:rsid w:val="000B5F30"/>
    <w:rsid w:val="000B6370"/>
    <w:rsid w:val="000B67DA"/>
    <w:rsid w:val="000B6C6F"/>
    <w:rsid w:val="000B6DDB"/>
    <w:rsid w:val="000B6E4A"/>
    <w:rsid w:val="000B6E50"/>
    <w:rsid w:val="000B711D"/>
    <w:rsid w:val="000B722D"/>
    <w:rsid w:val="000B7644"/>
    <w:rsid w:val="000B76C5"/>
    <w:rsid w:val="000B7943"/>
    <w:rsid w:val="000B7A06"/>
    <w:rsid w:val="000C017E"/>
    <w:rsid w:val="000C0476"/>
    <w:rsid w:val="000C0611"/>
    <w:rsid w:val="000C0DF3"/>
    <w:rsid w:val="000C11FE"/>
    <w:rsid w:val="000C13F9"/>
    <w:rsid w:val="000C1516"/>
    <w:rsid w:val="000C1A46"/>
    <w:rsid w:val="000C2283"/>
    <w:rsid w:val="000C24C5"/>
    <w:rsid w:val="000C259B"/>
    <w:rsid w:val="000C28FA"/>
    <w:rsid w:val="000C2D52"/>
    <w:rsid w:val="000C38B0"/>
    <w:rsid w:val="000C3B2D"/>
    <w:rsid w:val="000C3B49"/>
    <w:rsid w:val="000C3B64"/>
    <w:rsid w:val="000C4021"/>
    <w:rsid w:val="000C50A0"/>
    <w:rsid w:val="000C540F"/>
    <w:rsid w:val="000C5468"/>
    <w:rsid w:val="000C547B"/>
    <w:rsid w:val="000C562B"/>
    <w:rsid w:val="000C5731"/>
    <w:rsid w:val="000C5D43"/>
    <w:rsid w:val="000C67B2"/>
    <w:rsid w:val="000C7024"/>
    <w:rsid w:val="000C70AA"/>
    <w:rsid w:val="000C7A52"/>
    <w:rsid w:val="000C7B91"/>
    <w:rsid w:val="000C7BB7"/>
    <w:rsid w:val="000D003F"/>
    <w:rsid w:val="000D02E0"/>
    <w:rsid w:val="000D052D"/>
    <w:rsid w:val="000D0D30"/>
    <w:rsid w:val="000D0DB2"/>
    <w:rsid w:val="000D1051"/>
    <w:rsid w:val="000D1390"/>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4CE"/>
    <w:rsid w:val="000D570B"/>
    <w:rsid w:val="000D5A30"/>
    <w:rsid w:val="000D5D37"/>
    <w:rsid w:val="000D64E7"/>
    <w:rsid w:val="000D68A4"/>
    <w:rsid w:val="000D68C4"/>
    <w:rsid w:val="000D6ACE"/>
    <w:rsid w:val="000D6FD6"/>
    <w:rsid w:val="000D7758"/>
    <w:rsid w:val="000D7B65"/>
    <w:rsid w:val="000D7D09"/>
    <w:rsid w:val="000D7EA7"/>
    <w:rsid w:val="000E0014"/>
    <w:rsid w:val="000E08CC"/>
    <w:rsid w:val="000E0FC1"/>
    <w:rsid w:val="000E10A1"/>
    <w:rsid w:val="000E1258"/>
    <w:rsid w:val="000E1606"/>
    <w:rsid w:val="000E17BE"/>
    <w:rsid w:val="000E1869"/>
    <w:rsid w:val="000E1B81"/>
    <w:rsid w:val="000E1C4A"/>
    <w:rsid w:val="000E1CB9"/>
    <w:rsid w:val="000E1D0A"/>
    <w:rsid w:val="000E1FD4"/>
    <w:rsid w:val="000E2289"/>
    <w:rsid w:val="000E2391"/>
    <w:rsid w:val="000E27ED"/>
    <w:rsid w:val="000E2921"/>
    <w:rsid w:val="000E29D6"/>
    <w:rsid w:val="000E2EA6"/>
    <w:rsid w:val="000E3071"/>
    <w:rsid w:val="000E3256"/>
    <w:rsid w:val="000E3346"/>
    <w:rsid w:val="000E34C6"/>
    <w:rsid w:val="000E3BC9"/>
    <w:rsid w:val="000E43B9"/>
    <w:rsid w:val="000E4657"/>
    <w:rsid w:val="000E4CA1"/>
    <w:rsid w:val="000E4D87"/>
    <w:rsid w:val="000E4F91"/>
    <w:rsid w:val="000E50DC"/>
    <w:rsid w:val="000E5186"/>
    <w:rsid w:val="000E5886"/>
    <w:rsid w:val="000E58D6"/>
    <w:rsid w:val="000E5999"/>
    <w:rsid w:val="000E5B8E"/>
    <w:rsid w:val="000E5D83"/>
    <w:rsid w:val="000E5E8B"/>
    <w:rsid w:val="000E6103"/>
    <w:rsid w:val="000E62CC"/>
    <w:rsid w:val="000E636D"/>
    <w:rsid w:val="000E64E3"/>
    <w:rsid w:val="000E6A72"/>
    <w:rsid w:val="000E6B22"/>
    <w:rsid w:val="000E6E77"/>
    <w:rsid w:val="000E6FE3"/>
    <w:rsid w:val="000E7261"/>
    <w:rsid w:val="000E73E6"/>
    <w:rsid w:val="000E75A0"/>
    <w:rsid w:val="000E7EEE"/>
    <w:rsid w:val="000F0256"/>
    <w:rsid w:val="000F071C"/>
    <w:rsid w:val="000F0C38"/>
    <w:rsid w:val="000F162B"/>
    <w:rsid w:val="000F1885"/>
    <w:rsid w:val="000F1D3E"/>
    <w:rsid w:val="000F1D75"/>
    <w:rsid w:val="000F1F11"/>
    <w:rsid w:val="000F2045"/>
    <w:rsid w:val="000F2968"/>
    <w:rsid w:val="000F298E"/>
    <w:rsid w:val="000F2A7A"/>
    <w:rsid w:val="000F2E60"/>
    <w:rsid w:val="000F3138"/>
    <w:rsid w:val="000F33C3"/>
    <w:rsid w:val="000F33C8"/>
    <w:rsid w:val="000F364F"/>
    <w:rsid w:val="000F36A0"/>
    <w:rsid w:val="000F3FF7"/>
    <w:rsid w:val="000F4109"/>
    <w:rsid w:val="000F4348"/>
    <w:rsid w:val="000F4443"/>
    <w:rsid w:val="000F458B"/>
    <w:rsid w:val="000F4610"/>
    <w:rsid w:val="000F4782"/>
    <w:rsid w:val="000F48FD"/>
    <w:rsid w:val="000F5222"/>
    <w:rsid w:val="000F53AA"/>
    <w:rsid w:val="000F57ED"/>
    <w:rsid w:val="000F59DB"/>
    <w:rsid w:val="000F6421"/>
    <w:rsid w:val="000F683D"/>
    <w:rsid w:val="000F6D51"/>
    <w:rsid w:val="000F6EA8"/>
    <w:rsid w:val="000F7033"/>
    <w:rsid w:val="000F7272"/>
    <w:rsid w:val="000F74D4"/>
    <w:rsid w:val="000F79CB"/>
    <w:rsid w:val="00100252"/>
    <w:rsid w:val="00100827"/>
    <w:rsid w:val="00100F41"/>
    <w:rsid w:val="00101220"/>
    <w:rsid w:val="00101B4E"/>
    <w:rsid w:val="00102340"/>
    <w:rsid w:val="001029A5"/>
    <w:rsid w:val="00102AC1"/>
    <w:rsid w:val="00102F65"/>
    <w:rsid w:val="001030F8"/>
    <w:rsid w:val="0010319C"/>
    <w:rsid w:val="00103735"/>
    <w:rsid w:val="00103CC9"/>
    <w:rsid w:val="00103DD9"/>
    <w:rsid w:val="00103E5D"/>
    <w:rsid w:val="001040F2"/>
    <w:rsid w:val="001047F0"/>
    <w:rsid w:val="001048A3"/>
    <w:rsid w:val="00104B87"/>
    <w:rsid w:val="00104F2B"/>
    <w:rsid w:val="00104FAA"/>
    <w:rsid w:val="00105121"/>
    <w:rsid w:val="0010514B"/>
    <w:rsid w:val="001054E1"/>
    <w:rsid w:val="001056CC"/>
    <w:rsid w:val="0010570A"/>
    <w:rsid w:val="00105A35"/>
    <w:rsid w:val="001060FB"/>
    <w:rsid w:val="001066B6"/>
    <w:rsid w:val="0010671F"/>
    <w:rsid w:val="00106FC4"/>
    <w:rsid w:val="00107098"/>
    <w:rsid w:val="001070C7"/>
    <w:rsid w:val="001070EC"/>
    <w:rsid w:val="00107566"/>
    <w:rsid w:val="0010773D"/>
    <w:rsid w:val="00107A31"/>
    <w:rsid w:val="00107CB3"/>
    <w:rsid w:val="00110043"/>
    <w:rsid w:val="001100B6"/>
    <w:rsid w:val="00110207"/>
    <w:rsid w:val="001105E6"/>
    <w:rsid w:val="0011086D"/>
    <w:rsid w:val="00110BD5"/>
    <w:rsid w:val="00110E6A"/>
    <w:rsid w:val="001111D8"/>
    <w:rsid w:val="00111425"/>
    <w:rsid w:val="001115F2"/>
    <w:rsid w:val="001117FD"/>
    <w:rsid w:val="00111C93"/>
    <w:rsid w:val="00111D79"/>
    <w:rsid w:val="001120AD"/>
    <w:rsid w:val="001126B3"/>
    <w:rsid w:val="001126DB"/>
    <w:rsid w:val="00113968"/>
    <w:rsid w:val="001139D0"/>
    <w:rsid w:val="001139E5"/>
    <w:rsid w:val="00113B67"/>
    <w:rsid w:val="00113B84"/>
    <w:rsid w:val="00113D4D"/>
    <w:rsid w:val="001142B4"/>
    <w:rsid w:val="001146A1"/>
    <w:rsid w:val="001147C3"/>
    <w:rsid w:val="001148D5"/>
    <w:rsid w:val="00115226"/>
    <w:rsid w:val="001161CF"/>
    <w:rsid w:val="001162D0"/>
    <w:rsid w:val="00116570"/>
    <w:rsid w:val="001168C1"/>
    <w:rsid w:val="00116C7A"/>
    <w:rsid w:val="001170B7"/>
    <w:rsid w:val="00117C4F"/>
    <w:rsid w:val="00117C72"/>
    <w:rsid w:val="00117D19"/>
    <w:rsid w:val="00120CEF"/>
    <w:rsid w:val="00120DD3"/>
    <w:rsid w:val="00120FCC"/>
    <w:rsid w:val="0012159F"/>
    <w:rsid w:val="00121732"/>
    <w:rsid w:val="00121A3B"/>
    <w:rsid w:val="00121BA9"/>
    <w:rsid w:val="00121F0A"/>
    <w:rsid w:val="001220FA"/>
    <w:rsid w:val="0012222E"/>
    <w:rsid w:val="001222A6"/>
    <w:rsid w:val="001224E7"/>
    <w:rsid w:val="00122560"/>
    <w:rsid w:val="001226DD"/>
    <w:rsid w:val="00122CAF"/>
    <w:rsid w:val="00122D69"/>
    <w:rsid w:val="00122F20"/>
    <w:rsid w:val="001232EA"/>
    <w:rsid w:val="001235B2"/>
    <w:rsid w:val="00123BC5"/>
    <w:rsid w:val="001243C5"/>
    <w:rsid w:val="00124FC8"/>
    <w:rsid w:val="001252A3"/>
    <w:rsid w:val="0012591A"/>
    <w:rsid w:val="0012595E"/>
    <w:rsid w:val="001259A0"/>
    <w:rsid w:val="00125E65"/>
    <w:rsid w:val="0012670D"/>
    <w:rsid w:val="0012672D"/>
    <w:rsid w:val="001268D2"/>
    <w:rsid w:val="00126981"/>
    <w:rsid w:val="00126E58"/>
    <w:rsid w:val="00127101"/>
    <w:rsid w:val="00127295"/>
    <w:rsid w:val="001272BB"/>
    <w:rsid w:val="00127BB9"/>
    <w:rsid w:val="00127C9C"/>
    <w:rsid w:val="00127D53"/>
    <w:rsid w:val="00127D94"/>
    <w:rsid w:val="00127FB9"/>
    <w:rsid w:val="001301EA"/>
    <w:rsid w:val="0013047A"/>
    <w:rsid w:val="00130595"/>
    <w:rsid w:val="00130633"/>
    <w:rsid w:val="00130A88"/>
    <w:rsid w:val="00131064"/>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741"/>
    <w:rsid w:val="00137B56"/>
    <w:rsid w:val="00137BA6"/>
    <w:rsid w:val="001405B1"/>
    <w:rsid w:val="00140694"/>
    <w:rsid w:val="00140C2C"/>
    <w:rsid w:val="00140F51"/>
    <w:rsid w:val="0014115C"/>
    <w:rsid w:val="001411CA"/>
    <w:rsid w:val="001412D9"/>
    <w:rsid w:val="00141344"/>
    <w:rsid w:val="0014147D"/>
    <w:rsid w:val="001414EA"/>
    <w:rsid w:val="001416AB"/>
    <w:rsid w:val="00141BC9"/>
    <w:rsid w:val="00141FC2"/>
    <w:rsid w:val="0014247C"/>
    <w:rsid w:val="00142570"/>
    <w:rsid w:val="00142637"/>
    <w:rsid w:val="00142809"/>
    <w:rsid w:val="00142A2F"/>
    <w:rsid w:val="00142DAC"/>
    <w:rsid w:val="001430B1"/>
    <w:rsid w:val="001435FC"/>
    <w:rsid w:val="00143A27"/>
    <w:rsid w:val="00143A79"/>
    <w:rsid w:val="00143C09"/>
    <w:rsid w:val="00143DD2"/>
    <w:rsid w:val="00143DEB"/>
    <w:rsid w:val="0014463C"/>
    <w:rsid w:val="00144740"/>
    <w:rsid w:val="00144917"/>
    <w:rsid w:val="001449E7"/>
    <w:rsid w:val="00144C86"/>
    <w:rsid w:val="00144DDB"/>
    <w:rsid w:val="00144DFB"/>
    <w:rsid w:val="00144F0E"/>
    <w:rsid w:val="001454B4"/>
    <w:rsid w:val="00145502"/>
    <w:rsid w:val="001455A4"/>
    <w:rsid w:val="001458BF"/>
    <w:rsid w:val="001460FE"/>
    <w:rsid w:val="00146266"/>
    <w:rsid w:val="0014649A"/>
    <w:rsid w:val="001465C5"/>
    <w:rsid w:val="00146995"/>
    <w:rsid w:val="00146A66"/>
    <w:rsid w:val="00146C4C"/>
    <w:rsid w:val="00146E41"/>
    <w:rsid w:val="001474B6"/>
    <w:rsid w:val="001508B7"/>
    <w:rsid w:val="00150DAD"/>
    <w:rsid w:val="00150FCE"/>
    <w:rsid w:val="001510F7"/>
    <w:rsid w:val="0015110F"/>
    <w:rsid w:val="00151402"/>
    <w:rsid w:val="001515D2"/>
    <w:rsid w:val="00151D13"/>
    <w:rsid w:val="00151ED8"/>
    <w:rsid w:val="00151F32"/>
    <w:rsid w:val="00152656"/>
    <w:rsid w:val="0015293D"/>
    <w:rsid w:val="00152BEB"/>
    <w:rsid w:val="00152C72"/>
    <w:rsid w:val="00152D30"/>
    <w:rsid w:val="00152E7F"/>
    <w:rsid w:val="001530ED"/>
    <w:rsid w:val="0015336B"/>
    <w:rsid w:val="0015346C"/>
    <w:rsid w:val="00153763"/>
    <w:rsid w:val="00153AB1"/>
    <w:rsid w:val="00153EC1"/>
    <w:rsid w:val="00153F9F"/>
    <w:rsid w:val="00153FE9"/>
    <w:rsid w:val="001540BB"/>
    <w:rsid w:val="001541DC"/>
    <w:rsid w:val="00154816"/>
    <w:rsid w:val="00154F96"/>
    <w:rsid w:val="00155004"/>
    <w:rsid w:val="00155099"/>
    <w:rsid w:val="001553E5"/>
    <w:rsid w:val="00155607"/>
    <w:rsid w:val="001558D3"/>
    <w:rsid w:val="00155A46"/>
    <w:rsid w:val="001560FE"/>
    <w:rsid w:val="001563C0"/>
    <w:rsid w:val="00156578"/>
    <w:rsid w:val="001567D2"/>
    <w:rsid w:val="00156DD0"/>
    <w:rsid w:val="0015754B"/>
    <w:rsid w:val="00157A0A"/>
    <w:rsid w:val="00157E0D"/>
    <w:rsid w:val="0016015F"/>
    <w:rsid w:val="001601B8"/>
    <w:rsid w:val="0016027D"/>
    <w:rsid w:val="001603BC"/>
    <w:rsid w:val="001606AA"/>
    <w:rsid w:val="00160BF4"/>
    <w:rsid w:val="001612D9"/>
    <w:rsid w:val="00161309"/>
    <w:rsid w:val="00161559"/>
    <w:rsid w:val="0016196A"/>
    <w:rsid w:val="001620BD"/>
    <w:rsid w:val="001621AA"/>
    <w:rsid w:val="00162A6D"/>
    <w:rsid w:val="00162B82"/>
    <w:rsid w:val="00162C5E"/>
    <w:rsid w:val="0016388F"/>
    <w:rsid w:val="001639C5"/>
    <w:rsid w:val="00163B1E"/>
    <w:rsid w:val="00164172"/>
    <w:rsid w:val="00164411"/>
    <w:rsid w:val="00164470"/>
    <w:rsid w:val="001644F1"/>
    <w:rsid w:val="001647C5"/>
    <w:rsid w:val="00164900"/>
    <w:rsid w:val="0016496B"/>
    <w:rsid w:val="001651DE"/>
    <w:rsid w:val="00165568"/>
    <w:rsid w:val="001657FC"/>
    <w:rsid w:val="0016617E"/>
    <w:rsid w:val="0016626F"/>
    <w:rsid w:val="00166649"/>
    <w:rsid w:val="00166795"/>
    <w:rsid w:val="001668E2"/>
    <w:rsid w:val="001669D4"/>
    <w:rsid w:val="00166B2E"/>
    <w:rsid w:val="001671CA"/>
    <w:rsid w:val="00167255"/>
    <w:rsid w:val="00167602"/>
    <w:rsid w:val="001676E7"/>
    <w:rsid w:val="00167882"/>
    <w:rsid w:val="001703C6"/>
    <w:rsid w:val="0017050C"/>
    <w:rsid w:val="001707F9"/>
    <w:rsid w:val="0017081A"/>
    <w:rsid w:val="00170832"/>
    <w:rsid w:val="00170A0C"/>
    <w:rsid w:val="00170AA3"/>
    <w:rsid w:val="00170B21"/>
    <w:rsid w:val="00170BE8"/>
    <w:rsid w:val="00170CE4"/>
    <w:rsid w:val="00171392"/>
    <w:rsid w:val="00171604"/>
    <w:rsid w:val="00172DB6"/>
    <w:rsid w:val="001732B3"/>
    <w:rsid w:val="001732B9"/>
    <w:rsid w:val="00173465"/>
    <w:rsid w:val="00173565"/>
    <w:rsid w:val="00173637"/>
    <w:rsid w:val="00173CD8"/>
    <w:rsid w:val="00173D1D"/>
    <w:rsid w:val="00173DCE"/>
    <w:rsid w:val="001743E1"/>
    <w:rsid w:val="001744CC"/>
    <w:rsid w:val="001748A0"/>
    <w:rsid w:val="001749AF"/>
    <w:rsid w:val="00174F50"/>
    <w:rsid w:val="00174FCB"/>
    <w:rsid w:val="0017562D"/>
    <w:rsid w:val="00175774"/>
    <w:rsid w:val="0017585E"/>
    <w:rsid w:val="00175891"/>
    <w:rsid w:val="00175BA0"/>
    <w:rsid w:val="00175C8C"/>
    <w:rsid w:val="00175DF4"/>
    <w:rsid w:val="00176513"/>
    <w:rsid w:val="0017669B"/>
    <w:rsid w:val="00176914"/>
    <w:rsid w:val="00176AD9"/>
    <w:rsid w:val="00176E06"/>
    <w:rsid w:val="00176FF7"/>
    <w:rsid w:val="0017727A"/>
    <w:rsid w:val="001774D5"/>
    <w:rsid w:val="00177669"/>
    <w:rsid w:val="001776DB"/>
    <w:rsid w:val="00177A9A"/>
    <w:rsid w:val="00177CD2"/>
    <w:rsid w:val="00180100"/>
    <w:rsid w:val="00180145"/>
    <w:rsid w:val="0018025B"/>
    <w:rsid w:val="00180544"/>
    <w:rsid w:val="00180680"/>
    <w:rsid w:val="0018082B"/>
    <w:rsid w:val="001809F2"/>
    <w:rsid w:val="00180E83"/>
    <w:rsid w:val="001810AE"/>
    <w:rsid w:val="0018156A"/>
    <w:rsid w:val="00181669"/>
    <w:rsid w:val="0018171F"/>
    <w:rsid w:val="001818B9"/>
    <w:rsid w:val="001818C6"/>
    <w:rsid w:val="00181C5A"/>
    <w:rsid w:val="00181D0D"/>
    <w:rsid w:val="00181D3D"/>
    <w:rsid w:val="00181DC2"/>
    <w:rsid w:val="00181E4C"/>
    <w:rsid w:val="0018258E"/>
    <w:rsid w:val="00182959"/>
    <w:rsid w:val="00182BA5"/>
    <w:rsid w:val="00182BF7"/>
    <w:rsid w:val="00182D05"/>
    <w:rsid w:val="00182D3C"/>
    <w:rsid w:val="00182F27"/>
    <w:rsid w:val="001836E4"/>
    <w:rsid w:val="00183D33"/>
    <w:rsid w:val="00184258"/>
    <w:rsid w:val="001848E8"/>
    <w:rsid w:val="001849B6"/>
    <w:rsid w:val="00184BBB"/>
    <w:rsid w:val="00184C9D"/>
    <w:rsid w:val="0018523E"/>
    <w:rsid w:val="001853E1"/>
    <w:rsid w:val="00185747"/>
    <w:rsid w:val="0018582C"/>
    <w:rsid w:val="00185BA9"/>
    <w:rsid w:val="00185BC9"/>
    <w:rsid w:val="0018612E"/>
    <w:rsid w:val="00186174"/>
    <w:rsid w:val="001861CC"/>
    <w:rsid w:val="0018655D"/>
    <w:rsid w:val="00186B03"/>
    <w:rsid w:val="00186C27"/>
    <w:rsid w:val="001873AC"/>
    <w:rsid w:val="001878D2"/>
    <w:rsid w:val="00187A18"/>
    <w:rsid w:val="001903F1"/>
    <w:rsid w:val="00190ACE"/>
    <w:rsid w:val="00190D4A"/>
    <w:rsid w:val="00190EED"/>
    <w:rsid w:val="0019115C"/>
    <w:rsid w:val="00191706"/>
    <w:rsid w:val="001917F1"/>
    <w:rsid w:val="00191978"/>
    <w:rsid w:val="00191A6C"/>
    <w:rsid w:val="00191AA9"/>
    <w:rsid w:val="00191B87"/>
    <w:rsid w:val="00191DBB"/>
    <w:rsid w:val="00191EDC"/>
    <w:rsid w:val="00192224"/>
    <w:rsid w:val="00192230"/>
    <w:rsid w:val="00192727"/>
    <w:rsid w:val="00192B46"/>
    <w:rsid w:val="00192E3C"/>
    <w:rsid w:val="00192E7A"/>
    <w:rsid w:val="00192EAA"/>
    <w:rsid w:val="001930F3"/>
    <w:rsid w:val="0019387A"/>
    <w:rsid w:val="00193ACF"/>
    <w:rsid w:val="00193C15"/>
    <w:rsid w:val="0019425A"/>
    <w:rsid w:val="0019447F"/>
    <w:rsid w:val="001945D3"/>
    <w:rsid w:val="001945FA"/>
    <w:rsid w:val="001948C6"/>
    <w:rsid w:val="001948F8"/>
    <w:rsid w:val="00194903"/>
    <w:rsid w:val="00194C7D"/>
    <w:rsid w:val="00195167"/>
    <w:rsid w:val="001955C5"/>
    <w:rsid w:val="001959B0"/>
    <w:rsid w:val="001959D0"/>
    <w:rsid w:val="00196151"/>
    <w:rsid w:val="00196726"/>
    <w:rsid w:val="00196727"/>
    <w:rsid w:val="00196D47"/>
    <w:rsid w:val="00196E05"/>
    <w:rsid w:val="00196EA8"/>
    <w:rsid w:val="00197578"/>
    <w:rsid w:val="0019779A"/>
    <w:rsid w:val="0019781E"/>
    <w:rsid w:val="001979B1"/>
    <w:rsid w:val="001A01DA"/>
    <w:rsid w:val="001A046B"/>
    <w:rsid w:val="001A0798"/>
    <w:rsid w:val="001A0BD5"/>
    <w:rsid w:val="001A14E3"/>
    <w:rsid w:val="001A1593"/>
    <w:rsid w:val="001A172A"/>
    <w:rsid w:val="001A180B"/>
    <w:rsid w:val="001A2172"/>
    <w:rsid w:val="001A23A7"/>
    <w:rsid w:val="001A2760"/>
    <w:rsid w:val="001A27C3"/>
    <w:rsid w:val="001A287D"/>
    <w:rsid w:val="001A2ACF"/>
    <w:rsid w:val="001A2EAF"/>
    <w:rsid w:val="001A2F3C"/>
    <w:rsid w:val="001A2FA0"/>
    <w:rsid w:val="001A33AA"/>
    <w:rsid w:val="001A3616"/>
    <w:rsid w:val="001A375E"/>
    <w:rsid w:val="001A4190"/>
    <w:rsid w:val="001A41BC"/>
    <w:rsid w:val="001A45F7"/>
    <w:rsid w:val="001A45FC"/>
    <w:rsid w:val="001A51EF"/>
    <w:rsid w:val="001A5293"/>
    <w:rsid w:val="001A555D"/>
    <w:rsid w:val="001A556D"/>
    <w:rsid w:val="001A56BF"/>
    <w:rsid w:val="001A5707"/>
    <w:rsid w:val="001A58BE"/>
    <w:rsid w:val="001A5971"/>
    <w:rsid w:val="001A5B7B"/>
    <w:rsid w:val="001A5F0F"/>
    <w:rsid w:val="001A6457"/>
    <w:rsid w:val="001A706C"/>
    <w:rsid w:val="001A7227"/>
    <w:rsid w:val="001A7282"/>
    <w:rsid w:val="001A72BF"/>
    <w:rsid w:val="001A73BC"/>
    <w:rsid w:val="001A77C2"/>
    <w:rsid w:val="001A7C5E"/>
    <w:rsid w:val="001A7FCA"/>
    <w:rsid w:val="001B0314"/>
    <w:rsid w:val="001B0370"/>
    <w:rsid w:val="001B048E"/>
    <w:rsid w:val="001B096F"/>
    <w:rsid w:val="001B0CC3"/>
    <w:rsid w:val="001B139F"/>
    <w:rsid w:val="001B1C0A"/>
    <w:rsid w:val="001B1EB4"/>
    <w:rsid w:val="001B218F"/>
    <w:rsid w:val="001B219D"/>
    <w:rsid w:val="001B2C5C"/>
    <w:rsid w:val="001B2CF8"/>
    <w:rsid w:val="001B3133"/>
    <w:rsid w:val="001B3462"/>
    <w:rsid w:val="001B367E"/>
    <w:rsid w:val="001B3787"/>
    <w:rsid w:val="001B3A36"/>
    <w:rsid w:val="001B3B0B"/>
    <w:rsid w:val="001B3CC2"/>
    <w:rsid w:val="001B3E3D"/>
    <w:rsid w:val="001B3E4B"/>
    <w:rsid w:val="001B3E7F"/>
    <w:rsid w:val="001B3FAC"/>
    <w:rsid w:val="001B403E"/>
    <w:rsid w:val="001B4262"/>
    <w:rsid w:val="001B45BF"/>
    <w:rsid w:val="001B4668"/>
    <w:rsid w:val="001B4731"/>
    <w:rsid w:val="001B4A87"/>
    <w:rsid w:val="001B4A9C"/>
    <w:rsid w:val="001B5EEF"/>
    <w:rsid w:val="001B61F1"/>
    <w:rsid w:val="001B63EA"/>
    <w:rsid w:val="001B6640"/>
    <w:rsid w:val="001B6BB1"/>
    <w:rsid w:val="001B6EAE"/>
    <w:rsid w:val="001B7C0C"/>
    <w:rsid w:val="001B7C30"/>
    <w:rsid w:val="001B7E0D"/>
    <w:rsid w:val="001B7E3A"/>
    <w:rsid w:val="001C03D9"/>
    <w:rsid w:val="001C103B"/>
    <w:rsid w:val="001C1B66"/>
    <w:rsid w:val="001C1BA6"/>
    <w:rsid w:val="001C1C80"/>
    <w:rsid w:val="001C2554"/>
    <w:rsid w:val="001C2959"/>
    <w:rsid w:val="001C2C15"/>
    <w:rsid w:val="001C2D06"/>
    <w:rsid w:val="001C2DE2"/>
    <w:rsid w:val="001C30C8"/>
    <w:rsid w:val="001C3152"/>
    <w:rsid w:val="001C3413"/>
    <w:rsid w:val="001C388E"/>
    <w:rsid w:val="001C3BAF"/>
    <w:rsid w:val="001C3C76"/>
    <w:rsid w:val="001C3DD2"/>
    <w:rsid w:val="001C416A"/>
    <w:rsid w:val="001C45CF"/>
    <w:rsid w:val="001C4AC7"/>
    <w:rsid w:val="001C4B47"/>
    <w:rsid w:val="001C4E9B"/>
    <w:rsid w:val="001C53FD"/>
    <w:rsid w:val="001C57BF"/>
    <w:rsid w:val="001C588D"/>
    <w:rsid w:val="001C5A01"/>
    <w:rsid w:val="001C5BAE"/>
    <w:rsid w:val="001C5CA1"/>
    <w:rsid w:val="001C5EBF"/>
    <w:rsid w:val="001C6B5D"/>
    <w:rsid w:val="001C73B1"/>
    <w:rsid w:val="001C74FB"/>
    <w:rsid w:val="001C777A"/>
    <w:rsid w:val="001C7790"/>
    <w:rsid w:val="001C79FB"/>
    <w:rsid w:val="001C7B29"/>
    <w:rsid w:val="001C7B8E"/>
    <w:rsid w:val="001D04CF"/>
    <w:rsid w:val="001D077C"/>
    <w:rsid w:val="001D07EB"/>
    <w:rsid w:val="001D0886"/>
    <w:rsid w:val="001D09B2"/>
    <w:rsid w:val="001D1027"/>
    <w:rsid w:val="001D1509"/>
    <w:rsid w:val="001D1E5D"/>
    <w:rsid w:val="001D1EB2"/>
    <w:rsid w:val="001D20C1"/>
    <w:rsid w:val="001D278B"/>
    <w:rsid w:val="001D307C"/>
    <w:rsid w:val="001D32F5"/>
    <w:rsid w:val="001D3C0B"/>
    <w:rsid w:val="001D3C3D"/>
    <w:rsid w:val="001D3C84"/>
    <w:rsid w:val="001D3CEC"/>
    <w:rsid w:val="001D3DBD"/>
    <w:rsid w:val="001D4246"/>
    <w:rsid w:val="001D4877"/>
    <w:rsid w:val="001D4DC7"/>
    <w:rsid w:val="001D4E60"/>
    <w:rsid w:val="001D5017"/>
    <w:rsid w:val="001D5159"/>
    <w:rsid w:val="001D5473"/>
    <w:rsid w:val="001D5729"/>
    <w:rsid w:val="001D61A1"/>
    <w:rsid w:val="001D61A2"/>
    <w:rsid w:val="001D66F4"/>
    <w:rsid w:val="001D6817"/>
    <w:rsid w:val="001D6A1C"/>
    <w:rsid w:val="001D6C0F"/>
    <w:rsid w:val="001D7032"/>
    <w:rsid w:val="001D744E"/>
    <w:rsid w:val="001D752F"/>
    <w:rsid w:val="001D770B"/>
    <w:rsid w:val="001E0260"/>
    <w:rsid w:val="001E06AD"/>
    <w:rsid w:val="001E074F"/>
    <w:rsid w:val="001E0C4B"/>
    <w:rsid w:val="001E12BC"/>
    <w:rsid w:val="001E12C4"/>
    <w:rsid w:val="001E1402"/>
    <w:rsid w:val="001E1691"/>
    <w:rsid w:val="001E1D84"/>
    <w:rsid w:val="001E1D8C"/>
    <w:rsid w:val="001E2223"/>
    <w:rsid w:val="001E2383"/>
    <w:rsid w:val="001E2449"/>
    <w:rsid w:val="001E2725"/>
    <w:rsid w:val="001E293E"/>
    <w:rsid w:val="001E2A4C"/>
    <w:rsid w:val="001E2E42"/>
    <w:rsid w:val="001E2F45"/>
    <w:rsid w:val="001E3201"/>
    <w:rsid w:val="001E336D"/>
    <w:rsid w:val="001E3436"/>
    <w:rsid w:val="001E358F"/>
    <w:rsid w:val="001E38E2"/>
    <w:rsid w:val="001E3AD6"/>
    <w:rsid w:val="001E3BAC"/>
    <w:rsid w:val="001E4109"/>
    <w:rsid w:val="001E4471"/>
    <w:rsid w:val="001E46A9"/>
    <w:rsid w:val="001E4E74"/>
    <w:rsid w:val="001E5197"/>
    <w:rsid w:val="001E5228"/>
    <w:rsid w:val="001E5384"/>
    <w:rsid w:val="001E5611"/>
    <w:rsid w:val="001E577C"/>
    <w:rsid w:val="001E59D3"/>
    <w:rsid w:val="001E636F"/>
    <w:rsid w:val="001E6997"/>
    <w:rsid w:val="001E6C8B"/>
    <w:rsid w:val="001E6DC5"/>
    <w:rsid w:val="001E6E32"/>
    <w:rsid w:val="001E70CB"/>
    <w:rsid w:val="001E77A5"/>
    <w:rsid w:val="001E79E6"/>
    <w:rsid w:val="001E7FE9"/>
    <w:rsid w:val="001F05D3"/>
    <w:rsid w:val="001F0E81"/>
    <w:rsid w:val="001F10C6"/>
    <w:rsid w:val="001F17A8"/>
    <w:rsid w:val="001F1802"/>
    <w:rsid w:val="001F18F4"/>
    <w:rsid w:val="001F1D93"/>
    <w:rsid w:val="001F1E34"/>
    <w:rsid w:val="001F254E"/>
    <w:rsid w:val="001F282D"/>
    <w:rsid w:val="001F2AC6"/>
    <w:rsid w:val="001F2BE5"/>
    <w:rsid w:val="001F2E75"/>
    <w:rsid w:val="001F31C3"/>
    <w:rsid w:val="001F31EB"/>
    <w:rsid w:val="001F322B"/>
    <w:rsid w:val="001F3DA5"/>
    <w:rsid w:val="001F3DCE"/>
    <w:rsid w:val="001F4011"/>
    <w:rsid w:val="001F4199"/>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1BC"/>
    <w:rsid w:val="00200244"/>
    <w:rsid w:val="00200349"/>
    <w:rsid w:val="002008DA"/>
    <w:rsid w:val="002009BF"/>
    <w:rsid w:val="00200C66"/>
    <w:rsid w:val="00200CBB"/>
    <w:rsid w:val="00200E58"/>
    <w:rsid w:val="002019F6"/>
    <w:rsid w:val="0020216E"/>
    <w:rsid w:val="0020243A"/>
    <w:rsid w:val="002028A7"/>
    <w:rsid w:val="00202CCD"/>
    <w:rsid w:val="00202CD8"/>
    <w:rsid w:val="00202E71"/>
    <w:rsid w:val="002030A5"/>
    <w:rsid w:val="00203847"/>
    <w:rsid w:val="00204027"/>
    <w:rsid w:val="00204111"/>
    <w:rsid w:val="0020445C"/>
    <w:rsid w:val="00204871"/>
    <w:rsid w:val="002049BE"/>
    <w:rsid w:val="00204F32"/>
    <w:rsid w:val="00205B96"/>
    <w:rsid w:val="00205C4A"/>
    <w:rsid w:val="0020652F"/>
    <w:rsid w:val="002067CF"/>
    <w:rsid w:val="00206ABA"/>
    <w:rsid w:val="00206AD0"/>
    <w:rsid w:val="00206C02"/>
    <w:rsid w:val="00207151"/>
    <w:rsid w:val="0020735B"/>
    <w:rsid w:val="00207D08"/>
    <w:rsid w:val="00210557"/>
    <w:rsid w:val="00210A85"/>
    <w:rsid w:val="00210C31"/>
    <w:rsid w:val="00210CC5"/>
    <w:rsid w:val="00210FF3"/>
    <w:rsid w:val="0021118A"/>
    <w:rsid w:val="0021136F"/>
    <w:rsid w:val="00211424"/>
    <w:rsid w:val="002114E5"/>
    <w:rsid w:val="0021152F"/>
    <w:rsid w:val="00211ADD"/>
    <w:rsid w:val="00211BA2"/>
    <w:rsid w:val="00211CE8"/>
    <w:rsid w:val="00211DDA"/>
    <w:rsid w:val="00212118"/>
    <w:rsid w:val="0021302C"/>
    <w:rsid w:val="00213058"/>
    <w:rsid w:val="00213277"/>
    <w:rsid w:val="002135B4"/>
    <w:rsid w:val="00213626"/>
    <w:rsid w:val="00213928"/>
    <w:rsid w:val="00213997"/>
    <w:rsid w:val="002139AE"/>
    <w:rsid w:val="00213BFB"/>
    <w:rsid w:val="00213C60"/>
    <w:rsid w:val="00213D3C"/>
    <w:rsid w:val="00213D6F"/>
    <w:rsid w:val="00213FB3"/>
    <w:rsid w:val="00214046"/>
    <w:rsid w:val="002140FC"/>
    <w:rsid w:val="002141D7"/>
    <w:rsid w:val="002143A0"/>
    <w:rsid w:val="00214A3B"/>
    <w:rsid w:val="00214E1F"/>
    <w:rsid w:val="0021522E"/>
    <w:rsid w:val="002153B4"/>
    <w:rsid w:val="00215AB4"/>
    <w:rsid w:val="00215BD4"/>
    <w:rsid w:val="00215D0A"/>
    <w:rsid w:val="00215E1D"/>
    <w:rsid w:val="0021628F"/>
    <w:rsid w:val="002163D0"/>
    <w:rsid w:val="002164E6"/>
    <w:rsid w:val="002165CA"/>
    <w:rsid w:val="0021666D"/>
    <w:rsid w:val="0021672E"/>
    <w:rsid w:val="002176BF"/>
    <w:rsid w:val="00217EA9"/>
    <w:rsid w:val="00217FCF"/>
    <w:rsid w:val="00220079"/>
    <w:rsid w:val="00220AF0"/>
    <w:rsid w:val="00220B82"/>
    <w:rsid w:val="00221135"/>
    <w:rsid w:val="0022170E"/>
    <w:rsid w:val="00221994"/>
    <w:rsid w:val="00221C44"/>
    <w:rsid w:val="002226E5"/>
    <w:rsid w:val="002227E8"/>
    <w:rsid w:val="002227FB"/>
    <w:rsid w:val="00222BA3"/>
    <w:rsid w:val="00222C12"/>
    <w:rsid w:val="00222E33"/>
    <w:rsid w:val="00222EC2"/>
    <w:rsid w:val="002231BA"/>
    <w:rsid w:val="002231ED"/>
    <w:rsid w:val="002232C0"/>
    <w:rsid w:val="002233C3"/>
    <w:rsid w:val="00223432"/>
    <w:rsid w:val="002234C5"/>
    <w:rsid w:val="00223749"/>
    <w:rsid w:val="00223A5B"/>
    <w:rsid w:val="00223A82"/>
    <w:rsid w:val="00223AD6"/>
    <w:rsid w:val="002246F7"/>
    <w:rsid w:val="00224C2B"/>
    <w:rsid w:val="00224CF4"/>
    <w:rsid w:val="00224D9E"/>
    <w:rsid w:val="00224E71"/>
    <w:rsid w:val="002251A4"/>
    <w:rsid w:val="00225879"/>
    <w:rsid w:val="002260F7"/>
    <w:rsid w:val="00226574"/>
    <w:rsid w:val="0022742B"/>
    <w:rsid w:val="00227530"/>
    <w:rsid w:val="002275E8"/>
    <w:rsid w:val="00227901"/>
    <w:rsid w:val="00227CD0"/>
    <w:rsid w:val="0023000F"/>
    <w:rsid w:val="00230DAD"/>
    <w:rsid w:val="00230DC9"/>
    <w:rsid w:val="00231C40"/>
    <w:rsid w:val="00231D47"/>
    <w:rsid w:val="002320DD"/>
    <w:rsid w:val="00232552"/>
    <w:rsid w:val="00232912"/>
    <w:rsid w:val="00232AB4"/>
    <w:rsid w:val="00232BD9"/>
    <w:rsid w:val="00233121"/>
    <w:rsid w:val="00233412"/>
    <w:rsid w:val="00233981"/>
    <w:rsid w:val="00233B0E"/>
    <w:rsid w:val="00234135"/>
    <w:rsid w:val="00234A02"/>
    <w:rsid w:val="00234AFE"/>
    <w:rsid w:val="00234C5D"/>
    <w:rsid w:val="00235253"/>
    <w:rsid w:val="002352D8"/>
    <w:rsid w:val="0023562B"/>
    <w:rsid w:val="00235837"/>
    <w:rsid w:val="0023587D"/>
    <w:rsid w:val="00236565"/>
    <w:rsid w:val="0023668D"/>
    <w:rsid w:val="00236692"/>
    <w:rsid w:val="00236BCF"/>
    <w:rsid w:val="002373AA"/>
    <w:rsid w:val="00237670"/>
    <w:rsid w:val="00237DF9"/>
    <w:rsid w:val="00237FB2"/>
    <w:rsid w:val="00240344"/>
    <w:rsid w:val="00240961"/>
    <w:rsid w:val="00240B93"/>
    <w:rsid w:val="0024114E"/>
    <w:rsid w:val="002411C4"/>
    <w:rsid w:val="002416D5"/>
    <w:rsid w:val="00241A19"/>
    <w:rsid w:val="00241AB0"/>
    <w:rsid w:val="002422C3"/>
    <w:rsid w:val="002426E3"/>
    <w:rsid w:val="00242AE1"/>
    <w:rsid w:val="00242DF8"/>
    <w:rsid w:val="00242F92"/>
    <w:rsid w:val="002430B1"/>
    <w:rsid w:val="00243323"/>
    <w:rsid w:val="00243C55"/>
    <w:rsid w:val="00243C78"/>
    <w:rsid w:val="00244356"/>
    <w:rsid w:val="00244361"/>
    <w:rsid w:val="002444EC"/>
    <w:rsid w:val="0024485F"/>
    <w:rsid w:val="00244A86"/>
    <w:rsid w:val="00244EA7"/>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34B"/>
    <w:rsid w:val="0025041A"/>
    <w:rsid w:val="002505DC"/>
    <w:rsid w:val="00250606"/>
    <w:rsid w:val="002508A8"/>
    <w:rsid w:val="00250D57"/>
    <w:rsid w:val="00251077"/>
    <w:rsid w:val="00251496"/>
    <w:rsid w:val="00251645"/>
    <w:rsid w:val="00251B5E"/>
    <w:rsid w:val="00251C99"/>
    <w:rsid w:val="00251CF5"/>
    <w:rsid w:val="0025238C"/>
    <w:rsid w:val="00252A63"/>
    <w:rsid w:val="00252B1F"/>
    <w:rsid w:val="00252CA3"/>
    <w:rsid w:val="00252D25"/>
    <w:rsid w:val="00252DC3"/>
    <w:rsid w:val="00253011"/>
    <w:rsid w:val="00253033"/>
    <w:rsid w:val="002532F9"/>
    <w:rsid w:val="00253365"/>
    <w:rsid w:val="00253631"/>
    <w:rsid w:val="00253748"/>
    <w:rsid w:val="00253C73"/>
    <w:rsid w:val="00253E9C"/>
    <w:rsid w:val="00254328"/>
    <w:rsid w:val="00254951"/>
    <w:rsid w:val="00254BA0"/>
    <w:rsid w:val="00254C8B"/>
    <w:rsid w:val="00254E43"/>
    <w:rsid w:val="00254E4B"/>
    <w:rsid w:val="00255371"/>
    <w:rsid w:val="00255515"/>
    <w:rsid w:val="0025567A"/>
    <w:rsid w:val="00255CF9"/>
    <w:rsid w:val="00255FE0"/>
    <w:rsid w:val="002565E1"/>
    <w:rsid w:val="00256BFF"/>
    <w:rsid w:val="00256D75"/>
    <w:rsid w:val="00256F6E"/>
    <w:rsid w:val="002574B0"/>
    <w:rsid w:val="002577A6"/>
    <w:rsid w:val="00257BCA"/>
    <w:rsid w:val="00257D8E"/>
    <w:rsid w:val="00257DB1"/>
    <w:rsid w:val="00260104"/>
    <w:rsid w:val="00260405"/>
    <w:rsid w:val="00260640"/>
    <w:rsid w:val="0026071F"/>
    <w:rsid w:val="0026085E"/>
    <w:rsid w:val="00260B87"/>
    <w:rsid w:val="00260D53"/>
    <w:rsid w:val="00260F9B"/>
    <w:rsid w:val="00261232"/>
    <w:rsid w:val="00261249"/>
    <w:rsid w:val="00261349"/>
    <w:rsid w:val="00261778"/>
    <w:rsid w:val="00261C1E"/>
    <w:rsid w:val="00262569"/>
    <w:rsid w:val="00262725"/>
    <w:rsid w:val="0026277D"/>
    <w:rsid w:val="002627C8"/>
    <w:rsid w:val="00262825"/>
    <w:rsid w:val="0026340F"/>
    <w:rsid w:val="00263E43"/>
    <w:rsid w:val="00263E4C"/>
    <w:rsid w:val="00263EA9"/>
    <w:rsid w:val="0026400A"/>
    <w:rsid w:val="002644E9"/>
    <w:rsid w:val="00264637"/>
    <w:rsid w:val="00264877"/>
    <w:rsid w:val="00264C85"/>
    <w:rsid w:val="00264C89"/>
    <w:rsid w:val="00264CB1"/>
    <w:rsid w:val="00264D2A"/>
    <w:rsid w:val="00264D63"/>
    <w:rsid w:val="00265169"/>
    <w:rsid w:val="0026530F"/>
    <w:rsid w:val="002654BF"/>
    <w:rsid w:val="00265B55"/>
    <w:rsid w:val="002661F8"/>
    <w:rsid w:val="00266387"/>
    <w:rsid w:val="002663F5"/>
    <w:rsid w:val="0026679A"/>
    <w:rsid w:val="00266BA4"/>
    <w:rsid w:val="00266DA8"/>
    <w:rsid w:val="002672A6"/>
    <w:rsid w:val="00267795"/>
    <w:rsid w:val="002678FF"/>
    <w:rsid w:val="00267CAF"/>
    <w:rsid w:val="00267E07"/>
    <w:rsid w:val="00267F8E"/>
    <w:rsid w:val="0027032A"/>
    <w:rsid w:val="002703C2"/>
    <w:rsid w:val="0027049E"/>
    <w:rsid w:val="00270AA2"/>
    <w:rsid w:val="00270B2B"/>
    <w:rsid w:val="0027167A"/>
    <w:rsid w:val="00271733"/>
    <w:rsid w:val="00271952"/>
    <w:rsid w:val="00271C4C"/>
    <w:rsid w:val="002726E9"/>
    <w:rsid w:val="0027275D"/>
    <w:rsid w:val="00272CE2"/>
    <w:rsid w:val="002731BE"/>
    <w:rsid w:val="00273823"/>
    <w:rsid w:val="00273AC6"/>
    <w:rsid w:val="00273EA9"/>
    <w:rsid w:val="00274100"/>
    <w:rsid w:val="00274181"/>
    <w:rsid w:val="00274398"/>
    <w:rsid w:val="002745D0"/>
    <w:rsid w:val="0027474D"/>
    <w:rsid w:val="0027488E"/>
    <w:rsid w:val="002749B2"/>
    <w:rsid w:val="00275620"/>
    <w:rsid w:val="00275968"/>
    <w:rsid w:val="00275F42"/>
    <w:rsid w:val="00276337"/>
    <w:rsid w:val="00276C47"/>
    <w:rsid w:val="00276CBA"/>
    <w:rsid w:val="00276ED0"/>
    <w:rsid w:val="0027708B"/>
    <w:rsid w:val="00277323"/>
    <w:rsid w:val="00277438"/>
    <w:rsid w:val="0027775B"/>
    <w:rsid w:val="00277821"/>
    <w:rsid w:val="002779C6"/>
    <w:rsid w:val="00280127"/>
    <w:rsid w:val="00280814"/>
    <w:rsid w:val="00280B9C"/>
    <w:rsid w:val="00280DAD"/>
    <w:rsid w:val="00280DC6"/>
    <w:rsid w:val="00280EFB"/>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A20"/>
    <w:rsid w:val="00286267"/>
    <w:rsid w:val="00286278"/>
    <w:rsid w:val="00286491"/>
    <w:rsid w:val="00286761"/>
    <w:rsid w:val="00286A2B"/>
    <w:rsid w:val="00286C2F"/>
    <w:rsid w:val="00286E97"/>
    <w:rsid w:val="002877B3"/>
    <w:rsid w:val="002879BB"/>
    <w:rsid w:val="00287A95"/>
    <w:rsid w:val="00287E00"/>
    <w:rsid w:val="002907A2"/>
    <w:rsid w:val="002908BC"/>
    <w:rsid w:val="00290A84"/>
    <w:rsid w:val="00290B26"/>
    <w:rsid w:val="00290BFB"/>
    <w:rsid w:val="00290E62"/>
    <w:rsid w:val="00290F16"/>
    <w:rsid w:val="00291253"/>
    <w:rsid w:val="0029134F"/>
    <w:rsid w:val="00291382"/>
    <w:rsid w:val="00291859"/>
    <w:rsid w:val="00291FF9"/>
    <w:rsid w:val="0029254B"/>
    <w:rsid w:val="00292BDB"/>
    <w:rsid w:val="00292C1F"/>
    <w:rsid w:val="00292CA3"/>
    <w:rsid w:val="00292DDF"/>
    <w:rsid w:val="00292E14"/>
    <w:rsid w:val="00293149"/>
    <w:rsid w:val="00293264"/>
    <w:rsid w:val="002939B5"/>
    <w:rsid w:val="00293B30"/>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00F"/>
    <w:rsid w:val="00297711"/>
    <w:rsid w:val="00297E79"/>
    <w:rsid w:val="00297F48"/>
    <w:rsid w:val="002A0233"/>
    <w:rsid w:val="002A0B81"/>
    <w:rsid w:val="002A0FAA"/>
    <w:rsid w:val="002A1887"/>
    <w:rsid w:val="002A18F2"/>
    <w:rsid w:val="002A2011"/>
    <w:rsid w:val="002A2340"/>
    <w:rsid w:val="002A2373"/>
    <w:rsid w:val="002A2488"/>
    <w:rsid w:val="002A28C9"/>
    <w:rsid w:val="002A2DD0"/>
    <w:rsid w:val="002A3086"/>
    <w:rsid w:val="002A33AE"/>
    <w:rsid w:val="002A3B48"/>
    <w:rsid w:val="002A3C3F"/>
    <w:rsid w:val="002A3F56"/>
    <w:rsid w:val="002A3FD7"/>
    <w:rsid w:val="002A42EC"/>
    <w:rsid w:val="002A436B"/>
    <w:rsid w:val="002A4479"/>
    <w:rsid w:val="002A480D"/>
    <w:rsid w:val="002A4AA5"/>
    <w:rsid w:val="002A4C1D"/>
    <w:rsid w:val="002A5235"/>
    <w:rsid w:val="002A57A5"/>
    <w:rsid w:val="002A5937"/>
    <w:rsid w:val="002A5C0C"/>
    <w:rsid w:val="002A5CE7"/>
    <w:rsid w:val="002A6482"/>
    <w:rsid w:val="002A6546"/>
    <w:rsid w:val="002A69FB"/>
    <w:rsid w:val="002A6DF3"/>
    <w:rsid w:val="002A6F0F"/>
    <w:rsid w:val="002A6FD6"/>
    <w:rsid w:val="002A7045"/>
    <w:rsid w:val="002A7161"/>
    <w:rsid w:val="002A73F4"/>
    <w:rsid w:val="002A776B"/>
    <w:rsid w:val="002A786E"/>
    <w:rsid w:val="002A7AE5"/>
    <w:rsid w:val="002A7E23"/>
    <w:rsid w:val="002B017B"/>
    <w:rsid w:val="002B02EC"/>
    <w:rsid w:val="002B033C"/>
    <w:rsid w:val="002B0650"/>
    <w:rsid w:val="002B0891"/>
    <w:rsid w:val="002B0C8B"/>
    <w:rsid w:val="002B0F43"/>
    <w:rsid w:val="002B1022"/>
    <w:rsid w:val="002B1389"/>
    <w:rsid w:val="002B163F"/>
    <w:rsid w:val="002B1A1C"/>
    <w:rsid w:val="002B1BC2"/>
    <w:rsid w:val="002B1FEC"/>
    <w:rsid w:val="002B2034"/>
    <w:rsid w:val="002B2134"/>
    <w:rsid w:val="002B21E0"/>
    <w:rsid w:val="002B22B5"/>
    <w:rsid w:val="002B244F"/>
    <w:rsid w:val="002B254B"/>
    <w:rsid w:val="002B27A8"/>
    <w:rsid w:val="002B2B3E"/>
    <w:rsid w:val="002B2CE2"/>
    <w:rsid w:val="002B2E36"/>
    <w:rsid w:val="002B2F74"/>
    <w:rsid w:val="002B3372"/>
    <w:rsid w:val="002B33F0"/>
    <w:rsid w:val="002B357F"/>
    <w:rsid w:val="002B3618"/>
    <w:rsid w:val="002B3924"/>
    <w:rsid w:val="002B3A07"/>
    <w:rsid w:val="002B3B5D"/>
    <w:rsid w:val="002B3CB8"/>
    <w:rsid w:val="002B3FC0"/>
    <w:rsid w:val="002B4312"/>
    <w:rsid w:val="002B4921"/>
    <w:rsid w:val="002B4A00"/>
    <w:rsid w:val="002B4EC9"/>
    <w:rsid w:val="002B4F6A"/>
    <w:rsid w:val="002B517C"/>
    <w:rsid w:val="002B52EB"/>
    <w:rsid w:val="002B55E3"/>
    <w:rsid w:val="002B55FE"/>
    <w:rsid w:val="002B5A35"/>
    <w:rsid w:val="002B5B83"/>
    <w:rsid w:val="002B5D52"/>
    <w:rsid w:val="002B6603"/>
    <w:rsid w:val="002B663B"/>
    <w:rsid w:val="002B6D5A"/>
    <w:rsid w:val="002B6EB1"/>
    <w:rsid w:val="002B6F1E"/>
    <w:rsid w:val="002B72C2"/>
    <w:rsid w:val="002B7588"/>
    <w:rsid w:val="002B7A6E"/>
    <w:rsid w:val="002C00D1"/>
    <w:rsid w:val="002C02D6"/>
    <w:rsid w:val="002C042F"/>
    <w:rsid w:val="002C082D"/>
    <w:rsid w:val="002C083C"/>
    <w:rsid w:val="002C09EA"/>
    <w:rsid w:val="002C0C5C"/>
    <w:rsid w:val="002C0D45"/>
    <w:rsid w:val="002C0D84"/>
    <w:rsid w:val="002C1690"/>
    <w:rsid w:val="002C17DD"/>
    <w:rsid w:val="002C1C05"/>
    <w:rsid w:val="002C247D"/>
    <w:rsid w:val="002C2733"/>
    <w:rsid w:val="002C2AC1"/>
    <w:rsid w:val="002C2AF6"/>
    <w:rsid w:val="002C3141"/>
    <w:rsid w:val="002C3274"/>
    <w:rsid w:val="002C3283"/>
    <w:rsid w:val="002C342F"/>
    <w:rsid w:val="002C34EE"/>
    <w:rsid w:val="002C35E1"/>
    <w:rsid w:val="002C38BB"/>
    <w:rsid w:val="002C3B6B"/>
    <w:rsid w:val="002C3DFA"/>
    <w:rsid w:val="002C3FEE"/>
    <w:rsid w:val="002C5507"/>
    <w:rsid w:val="002C5943"/>
    <w:rsid w:val="002C5A60"/>
    <w:rsid w:val="002C5AEB"/>
    <w:rsid w:val="002C6229"/>
    <w:rsid w:val="002C66EC"/>
    <w:rsid w:val="002C6F35"/>
    <w:rsid w:val="002C6F42"/>
    <w:rsid w:val="002C70F3"/>
    <w:rsid w:val="002C70FB"/>
    <w:rsid w:val="002D0167"/>
    <w:rsid w:val="002D04F6"/>
    <w:rsid w:val="002D0554"/>
    <w:rsid w:val="002D0583"/>
    <w:rsid w:val="002D05BE"/>
    <w:rsid w:val="002D0653"/>
    <w:rsid w:val="002D07A9"/>
    <w:rsid w:val="002D08E2"/>
    <w:rsid w:val="002D0FC0"/>
    <w:rsid w:val="002D1433"/>
    <w:rsid w:val="002D1762"/>
    <w:rsid w:val="002D1A49"/>
    <w:rsid w:val="002D224C"/>
    <w:rsid w:val="002D23B9"/>
    <w:rsid w:val="002D2D9F"/>
    <w:rsid w:val="002D2DFE"/>
    <w:rsid w:val="002D2E97"/>
    <w:rsid w:val="002D32EE"/>
    <w:rsid w:val="002D3319"/>
    <w:rsid w:val="002D339D"/>
    <w:rsid w:val="002D3733"/>
    <w:rsid w:val="002D376E"/>
    <w:rsid w:val="002D3869"/>
    <w:rsid w:val="002D4051"/>
    <w:rsid w:val="002D407F"/>
    <w:rsid w:val="002D410A"/>
    <w:rsid w:val="002D452C"/>
    <w:rsid w:val="002D4625"/>
    <w:rsid w:val="002D49C2"/>
    <w:rsid w:val="002D4AD0"/>
    <w:rsid w:val="002D4AFD"/>
    <w:rsid w:val="002D4B08"/>
    <w:rsid w:val="002D4D6B"/>
    <w:rsid w:val="002D4E90"/>
    <w:rsid w:val="002D4F18"/>
    <w:rsid w:val="002D4F6D"/>
    <w:rsid w:val="002D5217"/>
    <w:rsid w:val="002D5540"/>
    <w:rsid w:val="002D5AA6"/>
    <w:rsid w:val="002D5E88"/>
    <w:rsid w:val="002D5FD3"/>
    <w:rsid w:val="002D6137"/>
    <w:rsid w:val="002D673A"/>
    <w:rsid w:val="002D680D"/>
    <w:rsid w:val="002D6997"/>
    <w:rsid w:val="002D6AAE"/>
    <w:rsid w:val="002D6D6E"/>
    <w:rsid w:val="002D7053"/>
    <w:rsid w:val="002D7444"/>
    <w:rsid w:val="002D75E4"/>
    <w:rsid w:val="002D785B"/>
    <w:rsid w:val="002D7AB2"/>
    <w:rsid w:val="002D7C98"/>
    <w:rsid w:val="002E0505"/>
    <w:rsid w:val="002E056F"/>
    <w:rsid w:val="002E08BD"/>
    <w:rsid w:val="002E08EA"/>
    <w:rsid w:val="002E0BE7"/>
    <w:rsid w:val="002E107A"/>
    <w:rsid w:val="002E12CC"/>
    <w:rsid w:val="002E13F7"/>
    <w:rsid w:val="002E161E"/>
    <w:rsid w:val="002E1783"/>
    <w:rsid w:val="002E183C"/>
    <w:rsid w:val="002E1868"/>
    <w:rsid w:val="002E1904"/>
    <w:rsid w:val="002E1C8E"/>
    <w:rsid w:val="002E1E6C"/>
    <w:rsid w:val="002E2018"/>
    <w:rsid w:val="002E2374"/>
    <w:rsid w:val="002E23D1"/>
    <w:rsid w:val="002E2F11"/>
    <w:rsid w:val="002E40BF"/>
    <w:rsid w:val="002E4258"/>
    <w:rsid w:val="002E5445"/>
    <w:rsid w:val="002E59D5"/>
    <w:rsid w:val="002E5C39"/>
    <w:rsid w:val="002E5DDF"/>
    <w:rsid w:val="002E5EF8"/>
    <w:rsid w:val="002E62CE"/>
    <w:rsid w:val="002E6567"/>
    <w:rsid w:val="002E6587"/>
    <w:rsid w:val="002E69ED"/>
    <w:rsid w:val="002E6CD1"/>
    <w:rsid w:val="002E6D79"/>
    <w:rsid w:val="002E75AC"/>
    <w:rsid w:val="002E763A"/>
    <w:rsid w:val="002F04E2"/>
    <w:rsid w:val="002F074E"/>
    <w:rsid w:val="002F0946"/>
    <w:rsid w:val="002F099F"/>
    <w:rsid w:val="002F0F0E"/>
    <w:rsid w:val="002F1040"/>
    <w:rsid w:val="002F1396"/>
    <w:rsid w:val="002F13B3"/>
    <w:rsid w:val="002F1423"/>
    <w:rsid w:val="002F1788"/>
    <w:rsid w:val="002F1C1B"/>
    <w:rsid w:val="002F1E22"/>
    <w:rsid w:val="002F2105"/>
    <w:rsid w:val="002F28B2"/>
    <w:rsid w:val="002F2DE5"/>
    <w:rsid w:val="002F2E6E"/>
    <w:rsid w:val="002F38C7"/>
    <w:rsid w:val="002F3DAD"/>
    <w:rsid w:val="002F45B3"/>
    <w:rsid w:val="002F48D1"/>
    <w:rsid w:val="002F536E"/>
    <w:rsid w:val="002F53FF"/>
    <w:rsid w:val="002F5466"/>
    <w:rsid w:val="002F6355"/>
    <w:rsid w:val="002F7691"/>
    <w:rsid w:val="003003A5"/>
    <w:rsid w:val="00300AC5"/>
    <w:rsid w:val="00300AC9"/>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711"/>
    <w:rsid w:val="00303BE1"/>
    <w:rsid w:val="00303D7D"/>
    <w:rsid w:val="00303E05"/>
    <w:rsid w:val="00304141"/>
    <w:rsid w:val="003049D5"/>
    <w:rsid w:val="003053FE"/>
    <w:rsid w:val="0030555A"/>
    <w:rsid w:val="00305592"/>
    <w:rsid w:val="00305AD4"/>
    <w:rsid w:val="00305D38"/>
    <w:rsid w:val="003062C1"/>
    <w:rsid w:val="003063C6"/>
    <w:rsid w:val="00306B60"/>
    <w:rsid w:val="00306EB9"/>
    <w:rsid w:val="00306EDC"/>
    <w:rsid w:val="0030777F"/>
    <w:rsid w:val="0030789D"/>
    <w:rsid w:val="00307990"/>
    <w:rsid w:val="00307C0F"/>
    <w:rsid w:val="003100D8"/>
    <w:rsid w:val="0031033D"/>
    <w:rsid w:val="00310554"/>
    <w:rsid w:val="00310846"/>
    <w:rsid w:val="003108C8"/>
    <w:rsid w:val="0031098F"/>
    <w:rsid w:val="00310EB6"/>
    <w:rsid w:val="003110E5"/>
    <w:rsid w:val="0031155C"/>
    <w:rsid w:val="00311888"/>
    <w:rsid w:val="00311A90"/>
    <w:rsid w:val="00311E5C"/>
    <w:rsid w:val="00312650"/>
    <w:rsid w:val="00312B0E"/>
    <w:rsid w:val="00312B44"/>
    <w:rsid w:val="0031310F"/>
    <w:rsid w:val="0031324D"/>
    <w:rsid w:val="00314378"/>
    <w:rsid w:val="00314485"/>
    <w:rsid w:val="003144E0"/>
    <w:rsid w:val="00314573"/>
    <w:rsid w:val="00314768"/>
    <w:rsid w:val="00314AE3"/>
    <w:rsid w:val="003152EB"/>
    <w:rsid w:val="00315802"/>
    <w:rsid w:val="00315BF5"/>
    <w:rsid w:val="00315EBA"/>
    <w:rsid w:val="00316135"/>
    <w:rsid w:val="00316899"/>
    <w:rsid w:val="003168CA"/>
    <w:rsid w:val="00316D14"/>
    <w:rsid w:val="003170D9"/>
    <w:rsid w:val="003172E3"/>
    <w:rsid w:val="00317845"/>
    <w:rsid w:val="0031798D"/>
    <w:rsid w:val="00317A39"/>
    <w:rsid w:val="00317AC7"/>
    <w:rsid w:val="00317B7C"/>
    <w:rsid w:val="00317DD3"/>
    <w:rsid w:val="00320065"/>
    <w:rsid w:val="00320204"/>
    <w:rsid w:val="00320751"/>
    <w:rsid w:val="00320884"/>
    <w:rsid w:val="00320A32"/>
    <w:rsid w:val="00320CA0"/>
    <w:rsid w:val="00320E0F"/>
    <w:rsid w:val="00320EAB"/>
    <w:rsid w:val="003210C1"/>
    <w:rsid w:val="0032122C"/>
    <w:rsid w:val="003212BC"/>
    <w:rsid w:val="0032163C"/>
    <w:rsid w:val="0032186E"/>
    <w:rsid w:val="003218F2"/>
    <w:rsid w:val="00321C7B"/>
    <w:rsid w:val="00321F8D"/>
    <w:rsid w:val="00322313"/>
    <w:rsid w:val="00322318"/>
    <w:rsid w:val="0032250D"/>
    <w:rsid w:val="00322C32"/>
    <w:rsid w:val="00322C56"/>
    <w:rsid w:val="00322D22"/>
    <w:rsid w:val="00322DC1"/>
    <w:rsid w:val="0032326E"/>
    <w:rsid w:val="003234AB"/>
    <w:rsid w:val="00323886"/>
    <w:rsid w:val="003238D9"/>
    <w:rsid w:val="0032453F"/>
    <w:rsid w:val="00324AE5"/>
    <w:rsid w:val="00324B0A"/>
    <w:rsid w:val="00324CE1"/>
    <w:rsid w:val="00324D24"/>
    <w:rsid w:val="00324DAF"/>
    <w:rsid w:val="003252AF"/>
    <w:rsid w:val="00325542"/>
    <w:rsid w:val="003255E6"/>
    <w:rsid w:val="00325BE2"/>
    <w:rsid w:val="003260D5"/>
    <w:rsid w:val="003264A0"/>
    <w:rsid w:val="00326C33"/>
    <w:rsid w:val="00326E68"/>
    <w:rsid w:val="0032735C"/>
    <w:rsid w:val="0032787F"/>
    <w:rsid w:val="003278AD"/>
    <w:rsid w:val="0032791C"/>
    <w:rsid w:val="00327F59"/>
    <w:rsid w:val="00327FAC"/>
    <w:rsid w:val="003302C4"/>
    <w:rsid w:val="003303D9"/>
    <w:rsid w:val="00330569"/>
    <w:rsid w:val="003305C0"/>
    <w:rsid w:val="00330727"/>
    <w:rsid w:val="00330949"/>
    <w:rsid w:val="00330E59"/>
    <w:rsid w:val="00330F9C"/>
    <w:rsid w:val="003310E4"/>
    <w:rsid w:val="0033112B"/>
    <w:rsid w:val="00331795"/>
    <w:rsid w:val="00331E5C"/>
    <w:rsid w:val="003320BE"/>
    <w:rsid w:val="003323DD"/>
    <w:rsid w:val="00332650"/>
    <w:rsid w:val="00332694"/>
    <w:rsid w:val="00332879"/>
    <w:rsid w:val="00332CFE"/>
    <w:rsid w:val="00333F16"/>
    <w:rsid w:val="003340EC"/>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68"/>
    <w:rsid w:val="003421A7"/>
    <w:rsid w:val="003421B5"/>
    <w:rsid w:val="00342235"/>
    <w:rsid w:val="00342439"/>
    <w:rsid w:val="00342670"/>
    <w:rsid w:val="00342714"/>
    <w:rsid w:val="0034276C"/>
    <w:rsid w:val="00343446"/>
    <w:rsid w:val="003435DE"/>
    <w:rsid w:val="0034372E"/>
    <w:rsid w:val="0034375C"/>
    <w:rsid w:val="003437A5"/>
    <w:rsid w:val="003438AE"/>
    <w:rsid w:val="00343922"/>
    <w:rsid w:val="00343939"/>
    <w:rsid w:val="00343974"/>
    <w:rsid w:val="00343A18"/>
    <w:rsid w:val="00343A1F"/>
    <w:rsid w:val="00343E41"/>
    <w:rsid w:val="00343EE5"/>
    <w:rsid w:val="00344127"/>
    <w:rsid w:val="00344337"/>
    <w:rsid w:val="00344368"/>
    <w:rsid w:val="00344587"/>
    <w:rsid w:val="00344E22"/>
    <w:rsid w:val="00344ED8"/>
    <w:rsid w:val="00345036"/>
    <w:rsid w:val="0034602A"/>
    <w:rsid w:val="003460FF"/>
    <w:rsid w:val="0034669E"/>
    <w:rsid w:val="003469AC"/>
    <w:rsid w:val="00347260"/>
    <w:rsid w:val="003473A0"/>
    <w:rsid w:val="003477C1"/>
    <w:rsid w:val="00347BBC"/>
    <w:rsid w:val="00350395"/>
    <w:rsid w:val="003503BE"/>
    <w:rsid w:val="003508B5"/>
    <w:rsid w:val="00350906"/>
    <w:rsid w:val="00350FB0"/>
    <w:rsid w:val="003515FF"/>
    <w:rsid w:val="0035163D"/>
    <w:rsid w:val="00351762"/>
    <w:rsid w:val="0035188B"/>
    <w:rsid w:val="0035207E"/>
    <w:rsid w:val="0035236F"/>
    <w:rsid w:val="003525AA"/>
    <w:rsid w:val="00352784"/>
    <w:rsid w:val="003527E1"/>
    <w:rsid w:val="00352864"/>
    <w:rsid w:val="003528F1"/>
    <w:rsid w:val="00352C3A"/>
    <w:rsid w:val="00352D61"/>
    <w:rsid w:val="00353961"/>
    <w:rsid w:val="00353C1F"/>
    <w:rsid w:val="003540AD"/>
    <w:rsid w:val="00354245"/>
    <w:rsid w:val="003543F2"/>
    <w:rsid w:val="00354420"/>
    <w:rsid w:val="00354653"/>
    <w:rsid w:val="0035477D"/>
    <w:rsid w:val="003549DE"/>
    <w:rsid w:val="00354A32"/>
    <w:rsid w:val="00354D41"/>
    <w:rsid w:val="00354EB5"/>
    <w:rsid w:val="0035563A"/>
    <w:rsid w:val="003558EB"/>
    <w:rsid w:val="003559E9"/>
    <w:rsid w:val="00355AF2"/>
    <w:rsid w:val="00355CDD"/>
    <w:rsid w:val="00355DE2"/>
    <w:rsid w:val="00355F74"/>
    <w:rsid w:val="00356838"/>
    <w:rsid w:val="00356ACE"/>
    <w:rsid w:val="00356B70"/>
    <w:rsid w:val="00356D65"/>
    <w:rsid w:val="0035720B"/>
    <w:rsid w:val="003572A7"/>
    <w:rsid w:val="00357DBA"/>
    <w:rsid w:val="00357FBA"/>
    <w:rsid w:val="003602D1"/>
    <w:rsid w:val="0036050C"/>
    <w:rsid w:val="0036054A"/>
    <w:rsid w:val="00360709"/>
    <w:rsid w:val="003608E5"/>
    <w:rsid w:val="00360962"/>
    <w:rsid w:val="00360F96"/>
    <w:rsid w:val="00360FC5"/>
    <w:rsid w:val="003613B7"/>
    <w:rsid w:val="00361491"/>
    <w:rsid w:val="003615EF"/>
    <w:rsid w:val="00361E40"/>
    <w:rsid w:val="00362330"/>
    <w:rsid w:val="00362541"/>
    <w:rsid w:val="00362975"/>
    <w:rsid w:val="003629E5"/>
    <w:rsid w:val="00362C26"/>
    <w:rsid w:val="00363152"/>
    <w:rsid w:val="0036336A"/>
    <w:rsid w:val="003633A6"/>
    <w:rsid w:val="00363912"/>
    <w:rsid w:val="00363A50"/>
    <w:rsid w:val="00363F9B"/>
    <w:rsid w:val="003640AD"/>
    <w:rsid w:val="003644F3"/>
    <w:rsid w:val="0036470A"/>
    <w:rsid w:val="00364E8B"/>
    <w:rsid w:val="0036509B"/>
    <w:rsid w:val="003650CF"/>
    <w:rsid w:val="003650EE"/>
    <w:rsid w:val="003651C3"/>
    <w:rsid w:val="0036531C"/>
    <w:rsid w:val="00365382"/>
    <w:rsid w:val="0036598B"/>
    <w:rsid w:val="00365D1D"/>
    <w:rsid w:val="00365EB4"/>
    <w:rsid w:val="0036623D"/>
    <w:rsid w:val="00366490"/>
    <w:rsid w:val="00366522"/>
    <w:rsid w:val="003666C3"/>
    <w:rsid w:val="00366734"/>
    <w:rsid w:val="00366837"/>
    <w:rsid w:val="0036710F"/>
    <w:rsid w:val="00367475"/>
    <w:rsid w:val="003674D0"/>
    <w:rsid w:val="00367772"/>
    <w:rsid w:val="00367838"/>
    <w:rsid w:val="00367850"/>
    <w:rsid w:val="003679DF"/>
    <w:rsid w:val="00367BFF"/>
    <w:rsid w:val="003707FA"/>
    <w:rsid w:val="003709D3"/>
    <w:rsid w:val="00370AA9"/>
    <w:rsid w:val="00370BD0"/>
    <w:rsid w:val="00370E97"/>
    <w:rsid w:val="003713EF"/>
    <w:rsid w:val="003715D3"/>
    <w:rsid w:val="00371603"/>
    <w:rsid w:val="00371BC9"/>
    <w:rsid w:val="00371DFF"/>
    <w:rsid w:val="00371F1C"/>
    <w:rsid w:val="0037260A"/>
    <w:rsid w:val="00372D45"/>
    <w:rsid w:val="00372D67"/>
    <w:rsid w:val="00372FB4"/>
    <w:rsid w:val="00373291"/>
    <w:rsid w:val="00373705"/>
    <w:rsid w:val="003737D3"/>
    <w:rsid w:val="003737F4"/>
    <w:rsid w:val="00373E3D"/>
    <w:rsid w:val="003740D2"/>
    <w:rsid w:val="003741B9"/>
    <w:rsid w:val="00374227"/>
    <w:rsid w:val="003746CC"/>
    <w:rsid w:val="00374D0A"/>
    <w:rsid w:val="00374D49"/>
    <w:rsid w:val="00374EE7"/>
    <w:rsid w:val="00374FCD"/>
    <w:rsid w:val="00375021"/>
    <w:rsid w:val="00375373"/>
    <w:rsid w:val="003756A2"/>
    <w:rsid w:val="00375838"/>
    <w:rsid w:val="00375FF5"/>
    <w:rsid w:val="00376130"/>
    <w:rsid w:val="003762D5"/>
    <w:rsid w:val="003763AA"/>
    <w:rsid w:val="00376A5A"/>
    <w:rsid w:val="00376CA5"/>
    <w:rsid w:val="003771A2"/>
    <w:rsid w:val="003772D0"/>
    <w:rsid w:val="00377540"/>
    <w:rsid w:val="0037783D"/>
    <w:rsid w:val="00377ACF"/>
    <w:rsid w:val="00377BB1"/>
    <w:rsid w:val="00377F74"/>
    <w:rsid w:val="00380654"/>
    <w:rsid w:val="003807DF"/>
    <w:rsid w:val="00380DE2"/>
    <w:rsid w:val="00381009"/>
    <w:rsid w:val="00381027"/>
    <w:rsid w:val="003810FE"/>
    <w:rsid w:val="00381889"/>
    <w:rsid w:val="0038206D"/>
    <w:rsid w:val="0038233F"/>
    <w:rsid w:val="00382754"/>
    <w:rsid w:val="00382EEF"/>
    <w:rsid w:val="00383041"/>
    <w:rsid w:val="00383211"/>
    <w:rsid w:val="0038375A"/>
    <w:rsid w:val="003837DB"/>
    <w:rsid w:val="003841C5"/>
    <w:rsid w:val="003844CF"/>
    <w:rsid w:val="003849FD"/>
    <w:rsid w:val="00384C60"/>
    <w:rsid w:val="00384E95"/>
    <w:rsid w:val="003851BF"/>
    <w:rsid w:val="0038556D"/>
    <w:rsid w:val="003855EC"/>
    <w:rsid w:val="00385C26"/>
    <w:rsid w:val="003861B3"/>
    <w:rsid w:val="003863C1"/>
    <w:rsid w:val="00386410"/>
    <w:rsid w:val="003864E1"/>
    <w:rsid w:val="003867BF"/>
    <w:rsid w:val="00386CF5"/>
    <w:rsid w:val="00387971"/>
    <w:rsid w:val="003879DB"/>
    <w:rsid w:val="00390154"/>
    <w:rsid w:val="00390308"/>
    <w:rsid w:val="003904AC"/>
    <w:rsid w:val="003904F7"/>
    <w:rsid w:val="00390889"/>
    <w:rsid w:val="00390BB9"/>
    <w:rsid w:val="00390BE3"/>
    <w:rsid w:val="003916EB"/>
    <w:rsid w:val="00391789"/>
    <w:rsid w:val="003917AE"/>
    <w:rsid w:val="003918E7"/>
    <w:rsid w:val="00391CCF"/>
    <w:rsid w:val="00391D2E"/>
    <w:rsid w:val="00392978"/>
    <w:rsid w:val="00392CF4"/>
    <w:rsid w:val="00392DAC"/>
    <w:rsid w:val="00392DE4"/>
    <w:rsid w:val="00392E30"/>
    <w:rsid w:val="003934F1"/>
    <w:rsid w:val="00393867"/>
    <w:rsid w:val="00393A04"/>
    <w:rsid w:val="00393D1F"/>
    <w:rsid w:val="00394C47"/>
    <w:rsid w:val="00394DEF"/>
    <w:rsid w:val="00395178"/>
    <w:rsid w:val="003951EC"/>
    <w:rsid w:val="00395306"/>
    <w:rsid w:val="00395B45"/>
    <w:rsid w:val="00395F0F"/>
    <w:rsid w:val="00395FCD"/>
    <w:rsid w:val="00396044"/>
    <w:rsid w:val="00396048"/>
    <w:rsid w:val="003960A4"/>
    <w:rsid w:val="003966DA"/>
    <w:rsid w:val="003966E4"/>
    <w:rsid w:val="0039682D"/>
    <w:rsid w:val="00396996"/>
    <w:rsid w:val="003969D8"/>
    <w:rsid w:val="00396E3A"/>
    <w:rsid w:val="00396E50"/>
    <w:rsid w:val="00396EC6"/>
    <w:rsid w:val="0039717D"/>
    <w:rsid w:val="0039726A"/>
    <w:rsid w:val="00397699"/>
    <w:rsid w:val="00397A48"/>
    <w:rsid w:val="00397DF3"/>
    <w:rsid w:val="00397F14"/>
    <w:rsid w:val="003A02E9"/>
    <w:rsid w:val="003A084C"/>
    <w:rsid w:val="003A0CD6"/>
    <w:rsid w:val="003A15C6"/>
    <w:rsid w:val="003A18EB"/>
    <w:rsid w:val="003A1CBB"/>
    <w:rsid w:val="003A217D"/>
    <w:rsid w:val="003A23C1"/>
    <w:rsid w:val="003A27AC"/>
    <w:rsid w:val="003A28E2"/>
    <w:rsid w:val="003A291F"/>
    <w:rsid w:val="003A2A00"/>
    <w:rsid w:val="003A2B5B"/>
    <w:rsid w:val="003A2F76"/>
    <w:rsid w:val="003A3062"/>
    <w:rsid w:val="003A30F4"/>
    <w:rsid w:val="003A345B"/>
    <w:rsid w:val="003A3E28"/>
    <w:rsid w:val="003A3EA5"/>
    <w:rsid w:val="003A40DD"/>
    <w:rsid w:val="003A43E6"/>
    <w:rsid w:val="003A44C8"/>
    <w:rsid w:val="003A4822"/>
    <w:rsid w:val="003A492D"/>
    <w:rsid w:val="003A4B3A"/>
    <w:rsid w:val="003A4F45"/>
    <w:rsid w:val="003A58C5"/>
    <w:rsid w:val="003A5AAB"/>
    <w:rsid w:val="003A5AD4"/>
    <w:rsid w:val="003A5B11"/>
    <w:rsid w:val="003A5BD4"/>
    <w:rsid w:val="003A5C7B"/>
    <w:rsid w:val="003A5D72"/>
    <w:rsid w:val="003A681D"/>
    <w:rsid w:val="003A7252"/>
    <w:rsid w:val="003A74F5"/>
    <w:rsid w:val="003A7867"/>
    <w:rsid w:val="003A795D"/>
    <w:rsid w:val="003A7C94"/>
    <w:rsid w:val="003B0703"/>
    <w:rsid w:val="003B0721"/>
    <w:rsid w:val="003B0A49"/>
    <w:rsid w:val="003B0FEF"/>
    <w:rsid w:val="003B1316"/>
    <w:rsid w:val="003B17B1"/>
    <w:rsid w:val="003B17F1"/>
    <w:rsid w:val="003B1A94"/>
    <w:rsid w:val="003B1B5E"/>
    <w:rsid w:val="003B1E10"/>
    <w:rsid w:val="003B2355"/>
    <w:rsid w:val="003B2544"/>
    <w:rsid w:val="003B2A28"/>
    <w:rsid w:val="003B2CDC"/>
    <w:rsid w:val="003B32D1"/>
    <w:rsid w:val="003B36F4"/>
    <w:rsid w:val="003B38C3"/>
    <w:rsid w:val="003B3D6E"/>
    <w:rsid w:val="003B40FC"/>
    <w:rsid w:val="003B4152"/>
    <w:rsid w:val="003B42AD"/>
    <w:rsid w:val="003B4978"/>
    <w:rsid w:val="003B4FCA"/>
    <w:rsid w:val="003B51A4"/>
    <w:rsid w:val="003B51FA"/>
    <w:rsid w:val="003B53C5"/>
    <w:rsid w:val="003B5BC3"/>
    <w:rsid w:val="003B5D08"/>
    <w:rsid w:val="003B612E"/>
    <w:rsid w:val="003B6445"/>
    <w:rsid w:val="003B6540"/>
    <w:rsid w:val="003B67B7"/>
    <w:rsid w:val="003B69C2"/>
    <w:rsid w:val="003B6CE1"/>
    <w:rsid w:val="003B6E2D"/>
    <w:rsid w:val="003B75F8"/>
    <w:rsid w:val="003B77E0"/>
    <w:rsid w:val="003B77F9"/>
    <w:rsid w:val="003B78F6"/>
    <w:rsid w:val="003B7972"/>
    <w:rsid w:val="003C0007"/>
    <w:rsid w:val="003C02D8"/>
    <w:rsid w:val="003C0607"/>
    <w:rsid w:val="003C06CE"/>
    <w:rsid w:val="003C07A2"/>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2B3"/>
    <w:rsid w:val="003C53F5"/>
    <w:rsid w:val="003C5563"/>
    <w:rsid w:val="003C5ADB"/>
    <w:rsid w:val="003C5B52"/>
    <w:rsid w:val="003C5E34"/>
    <w:rsid w:val="003C6934"/>
    <w:rsid w:val="003C6A93"/>
    <w:rsid w:val="003C6C52"/>
    <w:rsid w:val="003C71E2"/>
    <w:rsid w:val="003C7223"/>
    <w:rsid w:val="003C7609"/>
    <w:rsid w:val="003C7CCE"/>
    <w:rsid w:val="003C7D8F"/>
    <w:rsid w:val="003D004D"/>
    <w:rsid w:val="003D00A4"/>
    <w:rsid w:val="003D095B"/>
    <w:rsid w:val="003D0972"/>
    <w:rsid w:val="003D0A98"/>
    <w:rsid w:val="003D0AE4"/>
    <w:rsid w:val="003D0C59"/>
    <w:rsid w:val="003D0D36"/>
    <w:rsid w:val="003D0DE8"/>
    <w:rsid w:val="003D0E08"/>
    <w:rsid w:val="003D0F3F"/>
    <w:rsid w:val="003D1178"/>
    <w:rsid w:val="003D1474"/>
    <w:rsid w:val="003D1E6B"/>
    <w:rsid w:val="003D1E86"/>
    <w:rsid w:val="003D1E8D"/>
    <w:rsid w:val="003D2418"/>
    <w:rsid w:val="003D2459"/>
    <w:rsid w:val="003D2E38"/>
    <w:rsid w:val="003D33B8"/>
    <w:rsid w:val="003D3414"/>
    <w:rsid w:val="003D37B2"/>
    <w:rsid w:val="003D38B6"/>
    <w:rsid w:val="003D4107"/>
    <w:rsid w:val="003D51AC"/>
    <w:rsid w:val="003D529D"/>
    <w:rsid w:val="003D5362"/>
    <w:rsid w:val="003D562E"/>
    <w:rsid w:val="003D580D"/>
    <w:rsid w:val="003D6058"/>
    <w:rsid w:val="003D61E6"/>
    <w:rsid w:val="003D628F"/>
    <w:rsid w:val="003D631A"/>
    <w:rsid w:val="003D6480"/>
    <w:rsid w:val="003D6913"/>
    <w:rsid w:val="003D6AC1"/>
    <w:rsid w:val="003D6C0F"/>
    <w:rsid w:val="003D6C16"/>
    <w:rsid w:val="003D6C3F"/>
    <w:rsid w:val="003D6C9E"/>
    <w:rsid w:val="003D7114"/>
    <w:rsid w:val="003D7325"/>
    <w:rsid w:val="003D73AF"/>
    <w:rsid w:val="003D7570"/>
    <w:rsid w:val="003D7692"/>
    <w:rsid w:val="003D7DC1"/>
    <w:rsid w:val="003D7E7D"/>
    <w:rsid w:val="003E00B6"/>
    <w:rsid w:val="003E0252"/>
    <w:rsid w:val="003E04A3"/>
    <w:rsid w:val="003E077E"/>
    <w:rsid w:val="003E0846"/>
    <w:rsid w:val="003E09B0"/>
    <w:rsid w:val="003E0C7C"/>
    <w:rsid w:val="003E0EC5"/>
    <w:rsid w:val="003E109F"/>
    <w:rsid w:val="003E10F9"/>
    <w:rsid w:val="003E140D"/>
    <w:rsid w:val="003E1697"/>
    <w:rsid w:val="003E1875"/>
    <w:rsid w:val="003E1D34"/>
    <w:rsid w:val="003E1D89"/>
    <w:rsid w:val="003E20ED"/>
    <w:rsid w:val="003E3067"/>
    <w:rsid w:val="003E3199"/>
    <w:rsid w:val="003E36F7"/>
    <w:rsid w:val="003E3843"/>
    <w:rsid w:val="003E3931"/>
    <w:rsid w:val="003E3F1E"/>
    <w:rsid w:val="003E47BD"/>
    <w:rsid w:val="003E4C3C"/>
    <w:rsid w:val="003E4D48"/>
    <w:rsid w:val="003E512F"/>
    <w:rsid w:val="003E525B"/>
    <w:rsid w:val="003E53AD"/>
    <w:rsid w:val="003E54B1"/>
    <w:rsid w:val="003E5785"/>
    <w:rsid w:val="003E5851"/>
    <w:rsid w:val="003E58BB"/>
    <w:rsid w:val="003E5E39"/>
    <w:rsid w:val="003E5F63"/>
    <w:rsid w:val="003E5FD3"/>
    <w:rsid w:val="003E6162"/>
    <w:rsid w:val="003E632F"/>
    <w:rsid w:val="003E6435"/>
    <w:rsid w:val="003E654C"/>
    <w:rsid w:val="003E6573"/>
    <w:rsid w:val="003E66B3"/>
    <w:rsid w:val="003E68E9"/>
    <w:rsid w:val="003E6A3A"/>
    <w:rsid w:val="003E6C0E"/>
    <w:rsid w:val="003E6E32"/>
    <w:rsid w:val="003E7191"/>
    <w:rsid w:val="003E7418"/>
    <w:rsid w:val="003E74AB"/>
    <w:rsid w:val="003E750D"/>
    <w:rsid w:val="003E7530"/>
    <w:rsid w:val="003E770F"/>
    <w:rsid w:val="003E79E1"/>
    <w:rsid w:val="003E7B9C"/>
    <w:rsid w:val="003E7DA4"/>
    <w:rsid w:val="003E7EB7"/>
    <w:rsid w:val="003F026D"/>
    <w:rsid w:val="003F0481"/>
    <w:rsid w:val="003F052B"/>
    <w:rsid w:val="003F05C3"/>
    <w:rsid w:val="003F0663"/>
    <w:rsid w:val="003F0816"/>
    <w:rsid w:val="003F0C91"/>
    <w:rsid w:val="003F0DA2"/>
    <w:rsid w:val="003F14D2"/>
    <w:rsid w:val="003F20ED"/>
    <w:rsid w:val="003F2182"/>
    <w:rsid w:val="003F21FF"/>
    <w:rsid w:val="003F2910"/>
    <w:rsid w:val="003F2EF6"/>
    <w:rsid w:val="003F3107"/>
    <w:rsid w:val="003F3479"/>
    <w:rsid w:val="003F348E"/>
    <w:rsid w:val="003F36EE"/>
    <w:rsid w:val="003F3999"/>
    <w:rsid w:val="003F3DBA"/>
    <w:rsid w:val="003F3E4B"/>
    <w:rsid w:val="003F43F4"/>
    <w:rsid w:val="003F44AF"/>
    <w:rsid w:val="003F46E3"/>
    <w:rsid w:val="003F4863"/>
    <w:rsid w:val="003F5024"/>
    <w:rsid w:val="003F5025"/>
    <w:rsid w:val="003F5EAC"/>
    <w:rsid w:val="003F5ED0"/>
    <w:rsid w:val="003F5FAE"/>
    <w:rsid w:val="003F60C3"/>
    <w:rsid w:val="003F6656"/>
    <w:rsid w:val="003F670B"/>
    <w:rsid w:val="003F6726"/>
    <w:rsid w:val="003F684E"/>
    <w:rsid w:val="003F6858"/>
    <w:rsid w:val="003F6B67"/>
    <w:rsid w:val="003F6D84"/>
    <w:rsid w:val="003F7B3E"/>
    <w:rsid w:val="003F7DFD"/>
    <w:rsid w:val="003F7F17"/>
    <w:rsid w:val="00400160"/>
    <w:rsid w:val="0040080E"/>
    <w:rsid w:val="00400917"/>
    <w:rsid w:val="00400A38"/>
    <w:rsid w:val="00401787"/>
    <w:rsid w:val="00401891"/>
    <w:rsid w:val="00401AF8"/>
    <w:rsid w:val="00401CD9"/>
    <w:rsid w:val="00401D02"/>
    <w:rsid w:val="00401F5B"/>
    <w:rsid w:val="004023EA"/>
    <w:rsid w:val="0040245C"/>
    <w:rsid w:val="0040259D"/>
    <w:rsid w:val="00402A89"/>
    <w:rsid w:val="00403B69"/>
    <w:rsid w:val="00403BD9"/>
    <w:rsid w:val="00403C47"/>
    <w:rsid w:val="00404DD4"/>
    <w:rsid w:val="004052CD"/>
    <w:rsid w:val="00405684"/>
    <w:rsid w:val="00405801"/>
    <w:rsid w:val="00405E5E"/>
    <w:rsid w:val="004062E7"/>
    <w:rsid w:val="00406569"/>
    <w:rsid w:val="004065AE"/>
    <w:rsid w:val="00406CA0"/>
    <w:rsid w:val="00406F7D"/>
    <w:rsid w:val="00407249"/>
    <w:rsid w:val="0040775A"/>
    <w:rsid w:val="004077E5"/>
    <w:rsid w:val="00407AC9"/>
    <w:rsid w:val="00410307"/>
    <w:rsid w:val="004104C1"/>
    <w:rsid w:val="004105FC"/>
    <w:rsid w:val="004107FE"/>
    <w:rsid w:val="00411041"/>
    <w:rsid w:val="0041123A"/>
    <w:rsid w:val="00411871"/>
    <w:rsid w:val="004118CB"/>
    <w:rsid w:val="00411DC3"/>
    <w:rsid w:val="00411E78"/>
    <w:rsid w:val="004120AE"/>
    <w:rsid w:val="004124D5"/>
    <w:rsid w:val="004125D6"/>
    <w:rsid w:val="00412AC4"/>
    <w:rsid w:val="00412FFF"/>
    <w:rsid w:val="00413198"/>
    <w:rsid w:val="00413236"/>
    <w:rsid w:val="0041370C"/>
    <w:rsid w:val="00413AFE"/>
    <w:rsid w:val="00413BCE"/>
    <w:rsid w:val="0041406B"/>
    <w:rsid w:val="00414215"/>
    <w:rsid w:val="004143B5"/>
    <w:rsid w:val="004143E5"/>
    <w:rsid w:val="00414A97"/>
    <w:rsid w:val="00414ABC"/>
    <w:rsid w:val="00415058"/>
    <w:rsid w:val="00415A39"/>
    <w:rsid w:val="0041601E"/>
    <w:rsid w:val="00416198"/>
    <w:rsid w:val="00416358"/>
    <w:rsid w:val="0041640B"/>
    <w:rsid w:val="004164A3"/>
    <w:rsid w:val="004166BF"/>
    <w:rsid w:val="00416B98"/>
    <w:rsid w:val="00417E78"/>
    <w:rsid w:val="00417EBA"/>
    <w:rsid w:val="00417F6A"/>
    <w:rsid w:val="004206CB"/>
    <w:rsid w:val="00420DC7"/>
    <w:rsid w:val="00420F5D"/>
    <w:rsid w:val="00421BD7"/>
    <w:rsid w:val="00422032"/>
    <w:rsid w:val="00422350"/>
    <w:rsid w:val="00422578"/>
    <w:rsid w:val="00422B07"/>
    <w:rsid w:val="00422BA5"/>
    <w:rsid w:val="00422D01"/>
    <w:rsid w:val="004232F7"/>
    <w:rsid w:val="00423C07"/>
    <w:rsid w:val="00423F85"/>
    <w:rsid w:val="00424227"/>
    <w:rsid w:val="00424296"/>
    <w:rsid w:val="004244DC"/>
    <w:rsid w:val="00424A23"/>
    <w:rsid w:val="00424ACE"/>
    <w:rsid w:val="00424B12"/>
    <w:rsid w:val="00424B48"/>
    <w:rsid w:val="00425062"/>
    <w:rsid w:val="004252C7"/>
    <w:rsid w:val="0042539F"/>
    <w:rsid w:val="004259BE"/>
    <w:rsid w:val="00425A77"/>
    <w:rsid w:val="00425BA1"/>
    <w:rsid w:val="0042666F"/>
    <w:rsid w:val="00426719"/>
    <w:rsid w:val="0042687E"/>
    <w:rsid w:val="00426AE2"/>
    <w:rsid w:val="00426B0C"/>
    <w:rsid w:val="00426CA9"/>
    <w:rsid w:val="0042720A"/>
    <w:rsid w:val="0042731B"/>
    <w:rsid w:val="004276AD"/>
    <w:rsid w:val="00427883"/>
    <w:rsid w:val="004278B5"/>
    <w:rsid w:val="00427A68"/>
    <w:rsid w:val="00427A8A"/>
    <w:rsid w:val="00427AA1"/>
    <w:rsid w:val="00427B53"/>
    <w:rsid w:val="00427CE2"/>
    <w:rsid w:val="00427D5F"/>
    <w:rsid w:val="00427E21"/>
    <w:rsid w:val="00427EB4"/>
    <w:rsid w:val="0043024A"/>
    <w:rsid w:val="00430427"/>
    <w:rsid w:val="004306FE"/>
    <w:rsid w:val="004307A5"/>
    <w:rsid w:val="004312D3"/>
    <w:rsid w:val="00431313"/>
    <w:rsid w:val="004317EF"/>
    <w:rsid w:val="00431B8E"/>
    <w:rsid w:val="0043237C"/>
    <w:rsid w:val="00432535"/>
    <w:rsid w:val="00432657"/>
    <w:rsid w:val="004327B8"/>
    <w:rsid w:val="00432942"/>
    <w:rsid w:val="00432D53"/>
    <w:rsid w:val="00432D69"/>
    <w:rsid w:val="00432E31"/>
    <w:rsid w:val="004330C6"/>
    <w:rsid w:val="0043312E"/>
    <w:rsid w:val="004335C9"/>
    <w:rsid w:val="00433673"/>
    <w:rsid w:val="00433784"/>
    <w:rsid w:val="004338C4"/>
    <w:rsid w:val="00433B83"/>
    <w:rsid w:val="0043431B"/>
    <w:rsid w:val="00434B16"/>
    <w:rsid w:val="00434E81"/>
    <w:rsid w:val="00435443"/>
    <w:rsid w:val="004354FC"/>
    <w:rsid w:val="00435A98"/>
    <w:rsid w:val="00435C5B"/>
    <w:rsid w:val="00435F87"/>
    <w:rsid w:val="00436336"/>
    <w:rsid w:val="004363D8"/>
    <w:rsid w:val="0043654E"/>
    <w:rsid w:val="0043679B"/>
    <w:rsid w:val="00436A51"/>
    <w:rsid w:val="00436B3E"/>
    <w:rsid w:val="00436DA9"/>
    <w:rsid w:val="00436EE1"/>
    <w:rsid w:val="00437049"/>
    <w:rsid w:val="004372D6"/>
    <w:rsid w:val="004375A3"/>
    <w:rsid w:val="00437A3A"/>
    <w:rsid w:val="00437A68"/>
    <w:rsid w:val="00437B87"/>
    <w:rsid w:val="00437F73"/>
    <w:rsid w:val="00437FF2"/>
    <w:rsid w:val="00440A71"/>
    <w:rsid w:val="00440AD5"/>
    <w:rsid w:val="00440E34"/>
    <w:rsid w:val="00441026"/>
    <w:rsid w:val="00441785"/>
    <w:rsid w:val="00441921"/>
    <w:rsid w:val="00441BAB"/>
    <w:rsid w:val="00441E54"/>
    <w:rsid w:val="0044217C"/>
    <w:rsid w:val="004421D6"/>
    <w:rsid w:val="004424A0"/>
    <w:rsid w:val="004424DD"/>
    <w:rsid w:val="004425F5"/>
    <w:rsid w:val="004433E9"/>
    <w:rsid w:val="004435FD"/>
    <w:rsid w:val="00443729"/>
    <w:rsid w:val="004439A4"/>
    <w:rsid w:val="00443A6A"/>
    <w:rsid w:val="00443AD9"/>
    <w:rsid w:val="00443BFF"/>
    <w:rsid w:val="00443DBF"/>
    <w:rsid w:val="00444287"/>
    <w:rsid w:val="00444579"/>
    <w:rsid w:val="00444649"/>
    <w:rsid w:val="004448D7"/>
    <w:rsid w:val="004448E7"/>
    <w:rsid w:val="0044590F"/>
    <w:rsid w:val="00445A55"/>
    <w:rsid w:val="00445B10"/>
    <w:rsid w:val="00445E54"/>
    <w:rsid w:val="0044613E"/>
    <w:rsid w:val="00446EC0"/>
    <w:rsid w:val="00446F8B"/>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134"/>
    <w:rsid w:val="0045246A"/>
    <w:rsid w:val="00452710"/>
    <w:rsid w:val="00452758"/>
    <w:rsid w:val="00452965"/>
    <w:rsid w:val="0045306E"/>
    <w:rsid w:val="00453275"/>
    <w:rsid w:val="004532CC"/>
    <w:rsid w:val="00453A04"/>
    <w:rsid w:val="00453B90"/>
    <w:rsid w:val="0045469A"/>
    <w:rsid w:val="00454F61"/>
    <w:rsid w:val="004550F3"/>
    <w:rsid w:val="0045575A"/>
    <w:rsid w:val="004559F1"/>
    <w:rsid w:val="00455D19"/>
    <w:rsid w:val="00455E5C"/>
    <w:rsid w:val="00455FF8"/>
    <w:rsid w:val="00456435"/>
    <w:rsid w:val="0045685C"/>
    <w:rsid w:val="00456877"/>
    <w:rsid w:val="00456A8F"/>
    <w:rsid w:val="00457A99"/>
    <w:rsid w:val="00457B34"/>
    <w:rsid w:val="00457B48"/>
    <w:rsid w:val="00460221"/>
    <w:rsid w:val="004612CD"/>
    <w:rsid w:val="004618A5"/>
    <w:rsid w:val="00461F43"/>
    <w:rsid w:val="0046282E"/>
    <w:rsid w:val="0046293B"/>
    <w:rsid w:val="0046297A"/>
    <w:rsid w:val="00463455"/>
    <w:rsid w:val="0046348B"/>
    <w:rsid w:val="004635BD"/>
    <w:rsid w:val="004636C5"/>
    <w:rsid w:val="0046383F"/>
    <w:rsid w:val="00463E7A"/>
    <w:rsid w:val="00463FD9"/>
    <w:rsid w:val="00463FE2"/>
    <w:rsid w:val="004647A4"/>
    <w:rsid w:val="00464918"/>
    <w:rsid w:val="00464D1D"/>
    <w:rsid w:val="00464D71"/>
    <w:rsid w:val="00465089"/>
    <w:rsid w:val="004650BE"/>
    <w:rsid w:val="00465275"/>
    <w:rsid w:val="00465640"/>
    <w:rsid w:val="00465992"/>
    <w:rsid w:val="00465B0B"/>
    <w:rsid w:val="00466372"/>
    <w:rsid w:val="0046641A"/>
    <w:rsid w:val="00466485"/>
    <w:rsid w:val="004667E8"/>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68A"/>
    <w:rsid w:val="0047385E"/>
    <w:rsid w:val="00473AD5"/>
    <w:rsid w:val="00473CD4"/>
    <w:rsid w:val="00473F7F"/>
    <w:rsid w:val="004740BE"/>
    <w:rsid w:val="0047445C"/>
    <w:rsid w:val="004744FC"/>
    <w:rsid w:val="0047480C"/>
    <w:rsid w:val="00474AEE"/>
    <w:rsid w:val="00474F05"/>
    <w:rsid w:val="00474F43"/>
    <w:rsid w:val="00475220"/>
    <w:rsid w:val="004753EA"/>
    <w:rsid w:val="004756E7"/>
    <w:rsid w:val="00475814"/>
    <w:rsid w:val="00475BD1"/>
    <w:rsid w:val="00475F7B"/>
    <w:rsid w:val="004764F9"/>
    <w:rsid w:val="00476728"/>
    <w:rsid w:val="00476735"/>
    <w:rsid w:val="00476E54"/>
    <w:rsid w:val="0047715C"/>
    <w:rsid w:val="004772F7"/>
    <w:rsid w:val="004773A3"/>
    <w:rsid w:val="0047743A"/>
    <w:rsid w:val="004777C1"/>
    <w:rsid w:val="0047790C"/>
    <w:rsid w:val="00480077"/>
    <w:rsid w:val="00480138"/>
    <w:rsid w:val="00480907"/>
    <w:rsid w:val="00480A0F"/>
    <w:rsid w:val="004812AF"/>
    <w:rsid w:val="00481BC8"/>
    <w:rsid w:val="00481BCC"/>
    <w:rsid w:val="00481D61"/>
    <w:rsid w:val="00482208"/>
    <w:rsid w:val="00482257"/>
    <w:rsid w:val="0048279A"/>
    <w:rsid w:val="004829D9"/>
    <w:rsid w:val="00482AAA"/>
    <w:rsid w:val="00482D4C"/>
    <w:rsid w:val="00483762"/>
    <w:rsid w:val="00483BB4"/>
    <w:rsid w:val="00483C99"/>
    <w:rsid w:val="00483CD8"/>
    <w:rsid w:val="00483EFF"/>
    <w:rsid w:val="00484B20"/>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08A"/>
    <w:rsid w:val="0049324F"/>
    <w:rsid w:val="00493293"/>
    <w:rsid w:val="004934A8"/>
    <w:rsid w:val="004936C5"/>
    <w:rsid w:val="004938FD"/>
    <w:rsid w:val="004939D2"/>
    <w:rsid w:val="004942C8"/>
    <w:rsid w:val="004947DD"/>
    <w:rsid w:val="00494CD6"/>
    <w:rsid w:val="00494D41"/>
    <w:rsid w:val="00494FB2"/>
    <w:rsid w:val="0049540A"/>
    <w:rsid w:val="00495801"/>
    <w:rsid w:val="00495BD3"/>
    <w:rsid w:val="00495CA8"/>
    <w:rsid w:val="00495D9E"/>
    <w:rsid w:val="0049618A"/>
    <w:rsid w:val="004961CB"/>
    <w:rsid w:val="00496294"/>
    <w:rsid w:val="0049661C"/>
    <w:rsid w:val="00496822"/>
    <w:rsid w:val="00496843"/>
    <w:rsid w:val="00496C79"/>
    <w:rsid w:val="00496F56"/>
    <w:rsid w:val="0049721E"/>
    <w:rsid w:val="004973F2"/>
    <w:rsid w:val="004975C4"/>
    <w:rsid w:val="00497B35"/>
    <w:rsid w:val="00497C91"/>
    <w:rsid w:val="004A0A58"/>
    <w:rsid w:val="004A0B49"/>
    <w:rsid w:val="004A0E5D"/>
    <w:rsid w:val="004A0F28"/>
    <w:rsid w:val="004A12CB"/>
    <w:rsid w:val="004A1538"/>
    <w:rsid w:val="004A169D"/>
    <w:rsid w:val="004A20F9"/>
    <w:rsid w:val="004A23B2"/>
    <w:rsid w:val="004A2650"/>
    <w:rsid w:val="004A28A7"/>
    <w:rsid w:val="004A2E80"/>
    <w:rsid w:val="004A304D"/>
    <w:rsid w:val="004A34A8"/>
    <w:rsid w:val="004A375E"/>
    <w:rsid w:val="004A38E4"/>
    <w:rsid w:val="004A3DBE"/>
    <w:rsid w:val="004A3EB1"/>
    <w:rsid w:val="004A41DC"/>
    <w:rsid w:val="004A4637"/>
    <w:rsid w:val="004A491C"/>
    <w:rsid w:val="004A4FE8"/>
    <w:rsid w:val="004A5249"/>
    <w:rsid w:val="004A53A1"/>
    <w:rsid w:val="004A547C"/>
    <w:rsid w:val="004A5684"/>
    <w:rsid w:val="004A58FB"/>
    <w:rsid w:val="004A5947"/>
    <w:rsid w:val="004A597C"/>
    <w:rsid w:val="004A5D09"/>
    <w:rsid w:val="004A5F4F"/>
    <w:rsid w:val="004A61E3"/>
    <w:rsid w:val="004A6294"/>
    <w:rsid w:val="004A7185"/>
    <w:rsid w:val="004A725C"/>
    <w:rsid w:val="004A766B"/>
    <w:rsid w:val="004A7F73"/>
    <w:rsid w:val="004B0321"/>
    <w:rsid w:val="004B03F3"/>
    <w:rsid w:val="004B0944"/>
    <w:rsid w:val="004B0E05"/>
    <w:rsid w:val="004B1425"/>
    <w:rsid w:val="004B143F"/>
    <w:rsid w:val="004B163D"/>
    <w:rsid w:val="004B19FF"/>
    <w:rsid w:val="004B1A93"/>
    <w:rsid w:val="004B1DD8"/>
    <w:rsid w:val="004B20FF"/>
    <w:rsid w:val="004B2200"/>
    <w:rsid w:val="004B246A"/>
    <w:rsid w:val="004B25C8"/>
    <w:rsid w:val="004B2BFA"/>
    <w:rsid w:val="004B347E"/>
    <w:rsid w:val="004B399F"/>
    <w:rsid w:val="004B3A94"/>
    <w:rsid w:val="004B4696"/>
    <w:rsid w:val="004B4A56"/>
    <w:rsid w:val="004B4FC8"/>
    <w:rsid w:val="004B50F3"/>
    <w:rsid w:val="004B535C"/>
    <w:rsid w:val="004B53E3"/>
    <w:rsid w:val="004B54EA"/>
    <w:rsid w:val="004B5A0E"/>
    <w:rsid w:val="004B5A54"/>
    <w:rsid w:val="004B5C5A"/>
    <w:rsid w:val="004B5D05"/>
    <w:rsid w:val="004B5DC3"/>
    <w:rsid w:val="004B5ED3"/>
    <w:rsid w:val="004B62BF"/>
    <w:rsid w:val="004B6795"/>
    <w:rsid w:val="004B67F1"/>
    <w:rsid w:val="004B6C38"/>
    <w:rsid w:val="004B7035"/>
    <w:rsid w:val="004B70F6"/>
    <w:rsid w:val="004B71D0"/>
    <w:rsid w:val="004B720C"/>
    <w:rsid w:val="004B7338"/>
    <w:rsid w:val="004B7987"/>
    <w:rsid w:val="004B7ABA"/>
    <w:rsid w:val="004B7C4E"/>
    <w:rsid w:val="004C00C4"/>
    <w:rsid w:val="004C09AE"/>
    <w:rsid w:val="004C0D89"/>
    <w:rsid w:val="004C11DA"/>
    <w:rsid w:val="004C17AC"/>
    <w:rsid w:val="004C1F97"/>
    <w:rsid w:val="004C29D8"/>
    <w:rsid w:val="004C2BB8"/>
    <w:rsid w:val="004C2C09"/>
    <w:rsid w:val="004C2E90"/>
    <w:rsid w:val="004C3717"/>
    <w:rsid w:val="004C3B38"/>
    <w:rsid w:val="004C3C5F"/>
    <w:rsid w:val="004C3D9D"/>
    <w:rsid w:val="004C40FA"/>
    <w:rsid w:val="004C45AC"/>
    <w:rsid w:val="004C4877"/>
    <w:rsid w:val="004C4B2E"/>
    <w:rsid w:val="004C4E61"/>
    <w:rsid w:val="004C56BB"/>
    <w:rsid w:val="004C57A6"/>
    <w:rsid w:val="004C5DFB"/>
    <w:rsid w:val="004C612A"/>
    <w:rsid w:val="004C6778"/>
    <w:rsid w:val="004C6AB3"/>
    <w:rsid w:val="004C70B4"/>
    <w:rsid w:val="004C7474"/>
    <w:rsid w:val="004C75D3"/>
    <w:rsid w:val="004C75D4"/>
    <w:rsid w:val="004C7806"/>
    <w:rsid w:val="004C7C2B"/>
    <w:rsid w:val="004C7CFF"/>
    <w:rsid w:val="004D015A"/>
    <w:rsid w:val="004D03F2"/>
    <w:rsid w:val="004D048D"/>
    <w:rsid w:val="004D0497"/>
    <w:rsid w:val="004D06FD"/>
    <w:rsid w:val="004D0F24"/>
    <w:rsid w:val="004D1386"/>
    <w:rsid w:val="004D14FC"/>
    <w:rsid w:val="004D1B8F"/>
    <w:rsid w:val="004D2468"/>
    <w:rsid w:val="004D271C"/>
    <w:rsid w:val="004D2DB8"/>
    <w:rsid w:val="004D2EC4"/>
    <w:rsid w:val="004D2EEA"/>
    <w:rsid w:val="004D311B"/>
    <w:rsid w:val="004D3238"/>
    <w:rsid w:val="004D34EE"/>
    <w:rsid w:val="004D385B"/>
    <w:rsid w:val="004D3FF6"/>
    <w:rsid w:val="004D41C8"/>
    <w:rsid w:val="004D4636"/>
    <w:rsid w:val="004D46B1"/>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517"/>
    <w:rsid w:val="004E0B26"/>
    <w:rsid w:val="004E0E3E"/>
    <w:rsid w:val="004E0FFC"/>
    <w:rsid w:val="004E18C2"/>
    <w:rsid w:val="004E1B12"/>
    <w:rsid w:val="004E1B58"/>
    <w:rsid w:val="004E2137"/>
    <w:rsid w:val="004E2434"/>
    <w:rsid w:val="004E25C2"/>
    <w:rsid w:val="004E2917"/>
    <w:rsid w:val="004E297C"/>
    <w:rsid w:val="004E2C0C"/>
    <w:rsid w:val="004E2CD2"/>
    <w:rsid w:val="004E2ED5"/>
    <w:rsid w:val="004E302B"/>
    <w:rsid w:val="004E3430"/>
    <w:rsid w:val="004E3B14"/>
    <w:rsid w:val="004E4047"/>
    <w:rsid w:val="004E465A"/>
    <w:rsid w:val="004E469E"/>
    <w:rsid w:val="004E496A"/>
    <w:rsid w:val="004E4985"/>
    <w:rsid w:val="004E4BFC"/>
    <w:rsid w:val="004E4C8A"/>
    <w:rsid w:val="004E53C5"/>
    <w:rsid w:val="004E5460"/>
    <w:rsid w:val="004E5665"/>
    <w:rsid w:val="004E5985"/>
    <w:rsid w:val="004E5C38"/>
    <w:rsid w:val="004E5D31"/>
    <w:rsid w:val="004E60E0"/>
    <w:rsid w:val="004E61F1"/>
    <w:rsid w:val="004E67C0"/>
    <w:rsid w:val="004E6B61"/>
    <w:rsid w:val="004E6CE6"/>
    <w:rsid w:val="004E725E"/>
    <w:rsid w:val="004E7380"/>
    <w:rsid w:val="004E7414"/>
    <w:rsid w:val="004E7466"/>
    <w:rsid w:val="004E75AB"/>
    <w:rsid w:val="004E75F9"/>
    <w:rsid w:val="004E7B1E"/>
    <w:rsid w:val="004E7CEA"/>
    <w:rsid w:val="004F01B7"/>
    <w:rsid w:val="004F0358"/>
    <w:rsid w:val="004F0794"/>
    <w:rsid w:val="004F0B07"/>
    <w:rsid w:val="004F1238"/>
    <w:rsid w:val="004F17E7"/>
    <w:rsid w:val="004F18B1"/>
    <w:rsid w:val="004F1A0A"/>
    <w:rsid w:val="004F1E87"/>
    <w:rsid w:val="004F1EB3"/>
    <w:rsid w:val="004F3373"/>
    <w:rsid w:val="004F3396"/>
    <w:rsid w:val="004F3781"/>
    <w:rsid w:val="004F3D64"/>
    <w:rsid w:val="004F4790"/>
    <w:rsid w:val="004F49BB"/>
    <w:rsid w:val="004F4A7C"/>
    <w:rsid w:val="004F4C91"/>
    <w:rsid w:val="004F4DA8"/>
    <w:rsid w:val="004F4DBA"/>
    <w:rsid w:val="004F5367"/>
    <w:rsid w:val="004F5616"/>
    <w:rsid w:val="004F5A19"/>
    <w:rsid w:val="004F6256"/>
    <w:rsid w:val="004F6AEF"/>
    <w:rsid w:val="004F6D1C"/>
    <w:rsid w:val="004F6FB6"/>
    <w:rsid w:val="004F70D8"/>
    <w:rsid w:val="004F7288"/>
    <w:rsid w:val="004F72EB"/>
    <w:rsid w:val="004F7502"/>
    <w:rsid w:val="004F767C"/>
    <w:rsid w:val="004F77AB"/>
    <w:rsid w:val="004F7B7F"/>
    <w:rsid w:val="004F7E41"/>
    <w:rsid w:val="00500143"/>
    <w:rsid w:val="00500222"/>
    <w:rsid w:val="00500309"/>
    <w:rsid w:val="00500381"/>
    <w:rsid w:val="0050060B"/>
    <w:rsid w:val="00500824"/>
    <w:rsid w:val="00500825"/>
    <w:rsid w:val="00500BF6"/>
    <w:rsid w:val="00501035"/>
    <w:rsid w:val="005010CC"/>
    <w:rsid w:val="00501389"/>
    <w:rsid w:val="0050179E"/>
    <w:rsid w:val="00501965"/>
    <w:rsid w:val="005019BE"/>
    <w:rsid w:val="00501A26"/>
    <w:rsid w:val="005020CD"/>
    <w:rsid w:val="0050212F"/>
    <w:rsid w:val="00502238"/>
    <w:rsid w:val="005022FF"/>
    <w:rsid w:val="00502D60"/>
    <w:rsid w:val="00502E1C"/>
    <w:rsid w:val="00503040"/>
    <w:rsid w:val="005033F0"/>
    <w:rsid w:val="0050381D"/>
    <w:rsid w:val="00503CAC"/>
    <w:rsid w:val="005040B8"/>
    <w:rsid w:val="00504358"/>
    <w:rsid w:val="005046A9"/>
    <w:rsid w:val="005047AE"/>
    <w:rsid w:val="00504863"/>
    <w:rsid w:val="00504B58"/>
    <w:rsid w:val="00505238"/>
    <w:rsid w:val="00505287"/>
    <w:rsid w:val="0050554C"/>
    <w:rsid w:val="00505CDF"/>
    <w:rsid w:val="00506033"/>
    <w:rsid w:val="005060FD"/>
    <w:rsid w:val="0050629D"/>
    <w:rsid w:val="00506799"/>
    <w:rsid w:val="0050679F"/>
    <w:rsid w:val="00506AFC"/>
    <w:rsid w:val="00506EA2"/>
    <w:rsid w:val="00507883"/>
    <w:rsid w:val="00507896"/>
    <w:rsid w:val="005079A5"/>
    <w:rsid w:val="00507C51"/>
    <w:rsid w:val="00507C67"/>
    <w:rsid w:val="00507DB5"/>
    <w:rsid w:val="005102CB"/>
    <w:rsid w:val="0051076C"/>
    <w:rsid w:val="00510945"/>
    <w:rsid w:val="005115D7"/>
    <w:rsid w:val="00511710"/>
    <w:rsid w:val="00511DFA"/>
    <w:rsid w:val="00511FA0"/>
    <w:rsid w:val="0051241C"/>
    <w:rsid w:val="00512BED"/>
    <w:rsid w:val="00512F70"/>
    <w:rsid w:val="005133AD"/>
    <w:rsid w:val="005134F6"/>
    <w:rsid w:val="005135F1"/>
    <w:rsid w:val="00513A8C"/>
    <w:rsid w:val="00514086"/>
    <w:rsid w:val="0051447F"/>
    <w:rsid w:val="00514481"/>
    <w:rsid w:val="005147A8"/>
    <w:rsid w:val="00514BA1"/>
    <w:rsid w:val="00514C8A"/>
    <w:rsid w:val="00514CB3"/>
    <w:rsid w:val="00514EFD"/>
    <w:rsid w:val="0051512E"/>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7FB"/>
    <w:rsid w:val="00522ABF"/>
    <w:rsid w:val="00522C15"/>
    <w:rsid w:val="00522D84"/>
    <w:rsid w:val="005232DA"/>
    <w:rsid w:val="0052331A"/>
    <w:rsid w:val="005238D2"/>
    <w:rsid w:val="005239AB"/>
    <w:rsid w:val="005240E1"/>
    <w:rsid w:val="0052460F"/>
    <w:rsid w:val="005247F2"/>
    <w:rsid w:val="00525053"/>
    <w:rsid w:val="00525055"/>
    <w:rsid w:val="0052531A"/>
    <w:rsid w:val="0052562A"/>
    <w:rsid w:val="005256F8"/>
    <w:rsid w:val="00525BA5"/>
    <w:rsid w:val="00525C03"/>
    <w:rsid w:val="00525DFF"/>
    <w:rsid w:val="00525E20"/>
    <w:rsid w:val="0052656C"/>
    <w:rsid w:val="005265BC"/>
    <w:rsid w:val="005266B1"/>
    <w:rsid w:val="00526985"/>
    <w:rsid w:val="00526D58"/>
    <w:rsid w:val="00526DAD"/>
    <w:rsid w:val="005272FD"/>
    <w:rsid w:val="0052736F"/>
    <w:rsid w:val="00527722"/>
    <w:rsid w:val="00527AD1"/>
    <w:rsid w:val="00527D2B"/>
    <w:rsid w:val="00527D7D"/>
    <w:rsid w:val="005302BC"/>
    <w:rsid w:val="005305BD"/>
    <w:rsid w:val="005309C9"/>
    <w:rsid w:val="00530A5C"/>
    <w:rsid w:val="00530AB7"/>
    <w:rsid w:val="00530BEF"/>
    <w:rsid w:val="0053102B"/>
    <w:rsid w:val="00531115"/>
    <w:rsid w:val="00531165"/>
    <w:rsid w:val="00531ACB"/>
    <w:rsid w:val="00531B86"/>
    <w:rsid w:val="00531CA5"/>
    <w:rsid w:val="00531CF8"/>
    <w:rsid w:val="005329F0"/>
    <w:rsid w:val="00533083"/>
    <w:rsid w:val="00533284"/>
    <w:rsid w:val="005333DE"/>
    <w:rsid w:val="0053347B"/>
    <w:rsid w:val="005337DA"/>
    <w:rsid w:val="005338C6"/>
    <w:rsid w:val="005339DD"/>
    <w:rsid w:val="00533A87"/>
    <w:rsid w:val="00533CD9"/>
    <w:rsid w:val="00533F4A"/>
    <w:rsid w:val="00534390"/>
    <w:rsid w:val="005344F2"/>
    <w:rsid w:val="0053491E"/>
    <w:rsid w:val="00534A62"/>
    <w:rsid w:val="00534C64"/>
    <w:rsid w:val="005351E0"/>
    <w:rsid w:val="005355CF"/>
    <w:rsid w:val="0053569A"/>
    <w:rsid w:val="0053641D"/>
    <w:rsid w:val="005365A7"/>
    <w:rsid w:val="0053691F"/>
    <w:rsid w:val="00536D2F"/>
    <w:rsid w:val="005370E0"/>
    <w:rsid w:val="00537227"/>
    <w:rsid w:val="00537552"/>
    <w:rsid w:val="00537609"/>
    <w:rsid w:val="00537747"/>
    <w:rsid w:val="005377A2"/>
    <w:rsid w:val="0053789A"/>
    <w:rsid w:val="00537B72"/>
    <w:rsid w:val="00540015"/>
    <w:rsid w:val="0054012C"/>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4A0"/>
    <w:rsid w:val="005425D7"/>
    <w:rsid w:val="00542700"/>
    <w:rsid w:val="00542C93"/>
    <w:rsid w:val="00543191"/>
    <w:rsid w:val="005431C8"/>
    <w:rsid w:val="00543210"/>
    <w:rsid w:val="00543BC2"/>
    <w:rsid w:val="00543EB0"/>
    <w:rsid w:val="00544638"/>
    <w:rsid w:val="00544C24"/>
    <w:rsid w:val="00544CE8"/>
    <w:rsid w:val="00544D57"/>
    <w:rsid w:val="005453B2"/>
    <w:rsid w:val="00545456"/>
    <w:rsid w:val="0054567E"/>
    <w:rsid w:val="00545D18"/>
    <w:rsid w:val="00545D25"/>
    <w:rsid w:val="00545E8E"/>
    <w:rsid w:val="00545EB2"/>
    <w:rsid w:val="00546123"/>
    <w:rsid w:val="00546265"/>
    <w:rsid w:val="005463B3"/>
    <w:rsid w:val="00546519"/>
    <w:rsid w:val="00546862"/>
    <w:rsid w:val="005472C7"/>
    <w:rsid w:val="00547363"/>
    <w:rsid w:val="005474B1"/>
    <w:rsid w:val="005474D3"/>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E69"/>
    <w:rsid w:val="00554209"/>
    <w:rsid w:val="005542FC"/>
    <w:rsid w:val="0055455F"/>
    <w:rsid w:val="005545D8"/>
    <w:rsid w:val="005546B3"/>
    <w:rsid w:val="00554870"/>
    <w:rsid w:val="00554A9F"/>
    <w:rsid w:val="00554AAF"/>
    <w:rsid w:val="00554AE4"/>
    <w:rsid w:val="00554B71"/>
    <w:rsid w:val="00554CCD"/>
    <w:rsid w:val="00554D13"/>
    <w:rsid w:val="0055519D"/>
    <w:rsid w:val="005551C2"/>
    <w:rsid w:val="00555235"/>
    <w:rsid w:val="00555397"/>
    <w:rsid w:val="005553AF"/>
    <w:rsid w:val="00555452"/>
    <w:rsid w:val="0055550D"/>
    <w:rsid w:val="0055576D"/>
    <w:rsid w:val="0055586B"/>
    <w:rsid w:val="00555E19"/>
    <w:rsid w:val="00556100"/>
    <w:rsid w:val="00556499"/>
    <w:rsid w:val="005565AE"/>
    <w:rsid w:val="005565EE"/>
    <w:rsid w:val="00556695"/>
    <w:rsid w:val="00556D24"/>
    <w:rsid w:val="00556F24"/>
    <w:rsid w:val="00556F4B"/>
    <w:rsid w:val="00556FB0"/>
    <w:rsid w:val="00557AF6"/>
    <w:rsid w:val="00557C85"/>
    <w:rsid w:val="0056032B"/>
    <w:rsid w:val="005605C6"/>
    <w:rsid w:val="005606F8"/>
    <w:rsid w:val="00560885"/>
    <w:rsid w:val="00560DB9"/>
    <w:rsid w:val="00560EEC"/>
    <w:rsid w:val="00560F9C"/>
    <w:rsid w:val="0056136D"/>
    <w:rsid w:val="00561433"/>
    <w:rsid w:val="005614F3"/>
    <w:rsid w:val="0056161C"/>
    <w:rsid w:val="005616AB"/>
    <w:rsid w:val="0056180A"/>
    <w:rsid w:val="00561DE2"/>
    <w:rsid w:val="00561E63"/>
    <w:rsid w:val="00562063"/>
    <w:rsid w:val="00562212"/>
    <w:rsid w:val="0056234D"/>
    <w:rsid w:val="005623E4"/>
    <w:rsid w:val="005627ED"/>
    <w:rsid w:val="005629A7"/>
    <w:rsid w:val="00562AF5"/>
    <w:rsid w:val="00562BBD"/>
    <w:rsid w:val="00562F0F"/>
    <w:rsid w:val="00563146"/>
    <w:rsid w:val="0056349E"/>
    <w:rsid w:val="00563DD7"/>
    <w:rsid w:val="0056421F"/>
    <w:rsid w:val="00564277"/>
    <w:rsid w:val="0056430C"/>
    <w:rsid w:val="0056455D"/>
    <w:rsid w:val="005645FF"/>
    <w:rsid w:val="0056488E"/>
    <w:rsid w:val="00564E84"/>
    <w:rsid w:val="00565119"/>
    <w:rsid w:val="00565159"/>
    <w:rsid w:val="0056571E"/>
    <w:rsid w:val="00565922"/>
    <w:rsid w:val="00565F4F"/>
    <w:rsid w:val="0056609A"/>
    <w:rsid w:val="00566390"/>
    <w:rsid w:val="0056666F"/>
    <w:rsid w:val="005668C1"/>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DF3"/>
    <w:rsid w:val="00570F4D"/>
    <w:rsid w:val="0057105E"/>
    <w:rsid w:val="005714E1"/>
    <w:rsid w:val="0057155E"/>
    <w:rsid w:val="00571570"/>
    <w:rsid w:val="005718D8"/>
    <w:rsid w:val="00571EC5"/>
    <w:rsid w:val="00571ECD"/>
    <w:rsid w:val="00572146"/>
    <w:rsid w:val="005723A9"/>
    <w:rsid w:val="005724FE"/>
    <w:rsid w:val="0057279F"/>
    <w:rsid w:val="00572B5D"/>
    <w:rsid w:val="00572C64"/>
    <w:rsid w:val="00572F7C"/>
    <w:rsid w:val="0057367F"/>
    <w:rsid w:val="0057386E"/>
    <w:rsid w:val="00573CC8"/>
    <w:rsid w:val="0057405C"/>
    <w:rsid w:val="00574472"/>
    <w:rsid w:val="005745BF"/>
    <w:rsid w:val="005746C8"/>
    <w:rsid w:val="00574B7B"/>
    <w:rsid w:val="00574BAB"/>
    <w:rsid w:val="00575082"/>
    <w:rsid w:val="0057545E"/>
    <w:rsid w:val="0057567D"/>
    <w:rsid w:val="00575745"/>
    <w:rsid w:val="005757A9"/>
    <w:rsid w:val="00575E95"/>
    <w:rsid w:val="00575EE0"/>
    <w:rsid w:val="00575EE4"/>
    <w:rsid w:val="0057608F"/>
    <w:rsid w:val="00576B30"/>
    <w:rsid w:val="00576EBE"/>
    <w:rsid w:val="00577289"/>
    <w:rsid w:val="0057750E"/>
    <w:rsid w:val="005776F5"/>
    <w:rsid w:val="00577988"/>
    <w:rsid w:val="005779CC"/>
    <w:rsid w:val="005779CE"/>
    <w:rsid w:val="00577AAB"/>
    <w:rsid w:val="00577B78"/>
    <w:rsid w:val="00577B88"/>
    <w:rsid w:val="00577D6B"/>
    <w:rsid w:val="005800F0"/>
    <w:rsid w:val="005804DA"/>
    <w:rsid w:val="005805BD"/>
    <w:rsid w:val="005808A8"/>
    <w:rsid w:val="00580C0C"/>
    <w:rsid w:val="00580CE9"/>
    <w:rsid w:val="00580D86"/>
    <w:rsid w:val="00580D97"/>
    <w:rsid w:val="005811DF"/>
    <w:rsid w:val="0058129A"/>
    <w:rsid w:val="00581333"/>
    <w:rsid w:val="00581406"/>
    <w:rsid w:val="00581443"/>
    <w:rsid w:val="005816EB"/>
    <w:rsid w:val="00582431"/>
    <w:rsid w:val="005829C3"/>
    <w:rsid w:val="00582DB2"/>
    <w:rsid w:val="0058309C"/>
    <w:rsid w:val="0058323D"/>
    <w:rsid w:val="005832AA"/>
    <w:rsid w:val="00583667"/>
    <w:rsid w:val="00583A40"/>
    <w:rsid w:val="00583FBC"/>
    <w:rsid w:val="00584039"/>
    <w:rsid w:val="0058427B"/>
    <w:rsid w:val="005844F6"/>
    <w:rsid w:val="00584509"/>
    <w:rsid w:val="00584776"/>
    <w:rsid w:val="005847B0"/>
    <w:rsid w:val="00584EF9"/>
    <w:rsid w:val="005851BE"/>
    <w:rsid w:val="005852D5"/>
    <w:rsid w:val="00585412"/>
    <w:rsid w:val="00585A47"/>
    <w:rsid w:val="005863F4"/>
    <w:rsid w:val="0058657D"/>
    <w:rsid w:val="00586789"/>
    <w:rsid w:val="00586F76"/>
    <w:rsid w:val="0058756C"/>
    <w:rsid w:val="00587B94"/>
    <w:rsid w:val="00587C80"/>
    <w:rsid w:val="00587C8E"/>
    <w:rsid w:val="00590C3B"/>
    <w:rsid w:val="00590C50"/>
    <w:rsid w:val="00591069"/>
    <w:rsid w:val="0059142D"/>
    <w:rsid w:val="0059172A"/>
    <w:rsid w:val="00591B88"/>
    <w:rsid w:val="00592C7D"/>
    <w:rsid w:val="00593106"/>
    <w:rsid w:val="0059310C"/>
    <w:rsid w:val="00593148"/>
    <w:rsid w:val="005931B8"/>
    <w:rsid w:val="005933F4"/>
    <w:rsid w:val="00593434"/>
    <w:rsid w:val="00593EB1"/>
    <w:rsid w:val="0059401B"/>
    <w:rsid w:val="00594D1F"/>
    <w:rsid w:val="00594F71"/>
    <w:rsid w:val="00595000"/>
    <w:rsid w:val="00595438"/>
    <w:rsid w:val="0059587B"/>
    <w:rsid w:val="00595905"/>
    <w:rsid w:val="0059597D"/>
    <w:rsid w:val="005959ED"/>
    <w:rsid w:val="00595CDD"/>
    <w:rsid w:val="005969BC"/>
    <w:rsid w:val="00597748"/>
    <w:rsid w:val="005978EE"/>
    <w:rsid w:val="00597AD9"/>
    <w:rsid w:val="00597DB7"/>
    <w:rsid w:val="005A039C"/>
    <w:rsid w:val="005A04C5"/>
    <w:rsid w:val="005A05CB"/>
    <w:rsid w:val="005A06DD"/>
    <w:rsid w:val="005A0D1E"/>
    <w:rsid w:val="005A0DB1"/>
    <w:rsid w:val="005A0F05"/>
    <w:rsid w:val="005A10D6"/>
    <w:rsid w:val="005A12A9"/>
    <w:rsid w:val="005A157D"/>
    <w:rsid w:val="005A1AB0"/>
    <w:rsid w:val="005A1C0B"/>
    <w:rsid w:val="005A1D01"/>
    <w:rsid w:val="005A200F"/>
    <w:rsid w:val="005A2380"/>
    <w:rsid w:val="005A2403"/>
    <w:rsid w:val="005A2831"/>
    <w:rsid w:val="005A2CE1"/>
    <w:rsid w:val="005A2D81"/>
    <w:rsid w:val="005A2F1B"/>
    <w:rsid w:val="005A2F80"/>
    <w:rsid w:val="005A3029"/>
    <w:rsid w:val="005A3999"/>
    <w:rsid w:val="005A3AA5"/>
    <w:rsid w:val="005A3E21"/>
    <w:rsid w:val="005A431F"/>
    <w:rsid w:val="005A4646"/>
    <w:rsid w:val="005A4D75"/>
    <w:rsid w:val="005A4DF3"/>
    <w:rsid w:val="005A4F7B"/>
    <w:rsid w:val="005A5069"/>
    <w:rsid w:val="005A5497"/>
    <w:rsid w:val="005A556D"/>
    <w:rsid w:val="005A5617"/>
    <w:rsid w:val="005A5626"/>
    <w:rsid w:val="005A57D4"/>
    <w:rsid w:val="005A5A39"/>
    <w:rsid w:val="005A6144"/>
    <w:rsid w:val="005A61F1"/>
    <w:rsid w:val="005A65AD"/>
    <w:rsid w:val="005A683E"/>
    <w:rsid w:val="005A699B"/>
    <w:rsid w:val="005A699E"/>
    <w:rsid w:val="005A6E71"/>
    <w:rsid w:val="005A7129"/>
    <w:rsid w:val="005A73E7"/>
    <w:rsid w:val="005A7698"/>
    <w:rsid w:val="005B08A3"/>
    <w:rsid w:val="005B0B4C"/>
    <w:rsid w:val="005B108A"/>
    <w:rsid w:val="005B1305"/>
    <w:rsid w:val="005B14C3"/>
    <w:rsid w:val="005B14F4"/>
    <w:rsid w:val="005B1629"/>
    <w:rsid w:val="005B1944"/>
    <w:rsid w:val="005B1CE6"/>
    <w:rsid w:val="005B24DF"/>
    <w:rsid w:val="005B27EB"/>
    <w:rsid w:val="005B2A19"/>
    <w:rsid w:val="005B3CD5"/>
    <w:rsid w:val="005B3D1E"/>
    <w:rsid w:val="005B4846"/>
    <w:rsid w:val="005B4B5C"/>
    <w:rsid w:val="005B4BF7"/>
    <w:rsid w:val="005B5392"/>
    <w:rsid w:val="005B56D4"/>
    <w:rsid w:val="005B5A1F"/>
    <w:rsid w:val="005B5A2D"/>
    <w:rsid w:val="005B5D37"/>
    <w:rsid w:val="005B6192"/>
    <w:rsid w:val="005B6257"/>
    <w:rsid w:val="005B6494"/>
    <w:rsid w:val="005B6818"/>
    <w:rsid w:val="005B6D09"/>
    <w:rsid w:val="005B6FFF"/>
    <w:rsid w:val="005B71D4"/>
    <w:rsid w:val="005B71F8"/>
    <w:rsid w:val="005B724E"/>
    <w:rsid w:val="005B7669"/>
    <w:rsid w:val="005B775B"/>
    <w:rsid w:val="005B79E8"/>
    <w:rsid w:val="005B7B42"/>
    <w:rsid w:val="005B7BBC"/>
    <w:rsid w:val="005B7CD9"/>
    <w:rsid w:val="005B7DA9"/>
    <w:rsid w:val="005B7FA2"/>
    <w:rsid w:val="005C02B3"/>
    <w:rsid w:val="005C0AF9"/>
    <w:rsid w:val="005C0BE4"/>
    <w:rsid w:val="005C0D14"/>
    <w:rsid w:val="005C151E"/>
    <w:rsid w:val="005C16BF"/>
    <w:rsid w:val="005C1995"/>
    <w:rsid w:val="005C2284"/>
    <w:rsid w:val="005C2322"/>
    <w:rsid w:val="005C2435"/>
    <w:rsid w:val="005C2A56"/>
    <w:rsid w:val="005C2EF7"/>
    <w:rsid w:val="005C301A"/>
    <w:rsid w:val="005C31BC"/>
    <w:rsid w:val="005C31DF"/>
    <w:rsid w:val="005C32A0"/>
    <w:rsid w:val="005C33B2"/>
    <w:rsid w:val="005C396D"/>
    <w:rsid w:val="005C428A"/>
    <w:rsid w:val="005C4B44"/>
    <w:rsid w:val="005C4F53"/>
    <w:rsid w:val="005C5088"/>
    <w:rsid w:val="005C516D"/>
    <w:rsid w:val="005C5298"/>
    <w:rsid w:val="005C548F"/>
    <w:rsid w:val="005C5A99"/>
    <w:rsid w:val="005C5D39"/>
    <w:rsid w:val="005C5D7F"/>
    <w:rsid w:val="005C5EA5"/>
    <w:rsid w:val="005C5EAB"/>
    <w:rsid w:val="005C5EB5"/>
    <w:rsid w:val="005C63ED"/>
    <w:rsid w:val="005C6614"/>
    <w:rsid w:val="005C668D"/>
    <w:rsid w:val="005C68EF"/>
    <w:rsid w:val="005C6920"/>
    <w:rsid w:val="005C6B40"/>
    <w:rsid w:val="005C6C87"/>
    <w:rsid w:val="005C6D4C"/>
    <w:rsid w:val="005C7271"/>
    <w:rsid w:val="005C7CDE"/>
    <w:rsid w:val="005C7DCF"/>
    <w:rsid w:val="005D06E4"/>
    <w:rsid w:val="005D0A9A"/>
    <w:rsid w:val="005D0DF1"/>
    <w:rsid w:val="005D107C"/>
    <w:rsid w:val="005D14A6"/>
    <w:rsid w:val="005D1792"/>
    <w:rsid w:val="005D1B33"/>
    <w:rsid w:val="005D1C62"/>
    <w:rsid w:val="005D1D62"/>
    <w:rsid w:val="005D1D95"/>
    <w:rsid w:val="005D1DF1"/>
    <w:rsid w:val="005D1FDA"/>
    <w:rsid w:val="005D1FF8"/>
    <w:rsid w:val="005D21B3"/>
    <w:rsid w:val="005D233D"/>
    <w:rsid w:val="005D3C40"/>
    <w:rsid w:val="005D3C76"/>
    <w:rsid w:val="005D44BB"/>
    <w:rsid w:val="005D4848"/>
    <w:rsid w:val="005D4A8F"/>
    <w:rsid w:val="005D4F08"/>
    <w:rsid w:val="005D5133"/>
    <w:rsid w:val="005D5269"/>
    <w:rsid w:val="005D5348"/>
    <w:rsid w:val="005D5729"/>
    <w:rsid w:val="005D5FF1"/>
    <w:rsid w:val="005D606A"/>
    <w:rsid w:val="005D61CE"/>
    <w:rsid w:val="005D65A6"/>
    <w:rsid w:val="005D6860"/>
    <w:rsid w:val="005D6D74"/>
    <w:rsid w:val="005E0151"/>
    <w:rsid w:val="005E031D"/>
    <w:rsid w:val="005E05D3"/>
    <w:rsid w:val="005E071A"/>
    <w:rsid w:val="005E122D"/>
    <w:rsid w:val="005E1232"/>
    <w:rsid w:val="005E14C7"/>
    <w:rsid w:val="005E176F"/>
    <w:rsid w:val="005E18A5"/>
    <w:rsid w:val="005E18FC"/>
    <w:rsid w:val="005E1A2F"/>
    <w:rsid w:val="005E1C5F"/>
    <w:rsid w:val="005E1E5D"/>
    <w:rsid w:val="005E2334"/>
    <w:rsid w:val="005E2542"/>
    <w:rsid w:val="005E2611"/>
    <w:rsid w:val="005E2CDC"/>
    <w:rsid w:val="005E2D05"/>
    <w:rsid w:val="005E2D71"/>
    <w:rsid w:val="005E3B0B"/>
    <w:rsid w:val="005E3FB0"/>
    <w:rsid w:val="005E487E"/>
    <w:rsid w:val="005E4F99"/>
    <w:rsid w:val="005E50F1"/>
    <w:rsid w:val="005E531A"/>
    <w:rsid w:val="005E5432"/>
    <w:rsid w:val="005E5779"/>
    <w:rsid w:val="005E58D5"/>
    <w:rsid w:val="005E5B77"/>
    <w:rsid w:val="005E5E93"/>
    <w:rsid w:val="005E692E"/>
    <w:rsid w:val="005E69B6"/>
    <w:rsid w:val="005E6C70"/>
    <w:rsid w:val="005E6C85"/>
    <w:rsid w:val="005E7B7C"/>
    <w:rsid w:val="005F0021"/>
    <w:rsid w:val="005F0143"/>
    <w:rsid w:val="005F03E5"/>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7CF"/>
    <w:rsid w:val="005F29CA"/>
    <w:rsid w:val="005F2A94"/>
    <w:rsid w:val="005F304D"/>
    <w:rsid w:val="005F36FA"/>
    <w:rsid w:val="005F38B4"/>
    <w:rsid w:val="005F3977"/>
    <w:rsid w:val="005F3C41"/>
    <w:rsid w:val="005F3F39"/>
    <w:rsid w:val="005F4261"/>
    <w:rsid w:val="005F4697"/>
    <w:rsid w:val="005F4770"/>
    <w:rsid w:val="005F4A91"/>
    <w:rsid w:val="005F4BF5"/>
    <w:rsid w:val="005F4FD3"/>
    <w:rsid w:val="005F56B6"/>
    <w:rsid w:val="005F5B94"/>
    <w:rsid w:val="005F5C73"/>
    <w:rsid w:val="005F62FE"/>
    <w:rsid w:val="005F6443"/>
    <w:rsid w:val="005F6498"/>
    <w:rsid w:val="005F68E7"/>
    <w:rsid w:val="005F6F60"/>
    <w:rsid w:val="005F6FBE"/>
    <w:rsid w:val="005F7163"/>
    <w:rsid w:val="005F71C8"/>
    <w:rsid w:val="005F7D8D"/>
    <w:rsid w:val="005F7DAC"/>
    <w:rsid w:val="00600067"/>
    <w:rsid w:val="006002CC"/>
    <w:rsid w:val="00600664"/>
    <w:rsid w:val="00600A33"/>
    <w:rsid w:val="00600B01"/>
    <w:rsid w:val="00600CD1"/>
    <w:rsid w:val="00600E64"/>
    <w:rsid w:val="00601438"/>
    <w:rsid w:val="00601454"/>
    <w:rsid w:val="0060190A"/>
    <w:rsid w:val="00601BCA"/>
    <w:rsid w:val="00601EC9"/>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92"/>
    <w:rsid w:val="0060446C"/>
    <w:rsid w:val="00604725"/>
    <w:rsid w:val="0060486C"/>
    <w:rsid w:val="00604B2B"/>
    <w:rsid w:val="00604B66"/>
    <w:rsid w:val="00604C9F"/>
    <w:rsid w:val="006052B8"/>
    <w:rsid w:val="00605555"/>
    <w:rsid w:val="006058F1"/>
    <w:rsid w:val="0060593A"/>
    <w:rsid w:val="00605980"/>
    <w:rsid w:val="00605C42"/>
    <w:rsid w:val="00605D81"/>
    <w:rsid w:val="006060DF"/>
    <w:rsid w:val="00606100"/>
    <w:rsid w:val="00606356"/>
    <w:rsid w:val="00606B56"/>
    <w:rsid w:val="00606BA9"/>
    <w:rsid w:val="00606DC4"/>
    <w:rsid w:val="00607044"/>
    <w:rsid w:val="00607203"/>
    <w:rsid w:val="0060795F"/>
    <w:rsid w:val="00607CF3"/>
    <w:rsid w:val="00607D50"/>
    <w:rsid w:val="00610249"/>
    <w:rsid w:val="006103C9"/>
    <w:rsid w:val="0061088E"/>
    <w:rsid w:val="00610975"/>
    <w:rsid w:val="006109C2"/>
    <w:rsid w:val="00610BD0"/>
    <w:rsid w:val="0061168C"/>
    <w:rsid w:val="00611713"/>
    <w:rsid w:val="006117E1"/>
    <w:rsid w:val="006118C9"/>
    <w:rsid w:val="00611A8D"/>
    <w:rsid w:val="00611B3F"/>
    <w:rsid w:val="0061212F"/>
    <w:rsid w:val="00612982"/>
    <w:rsid w:val="00612F4B"/>
    <w:rsid w:val="00613206"/>
    <w:rsid w:val="006138FC"/>
    <w:rsid w:val="00613B13"/>
    <w:rsid w:val="00613F88"/>
    <w:rsid w:val="00613FEB"/>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1D56"/>
    <w:rsid w:val="006220D5"/>
    <w:rsid w:val="006222FF"/>
    <w:rsid w:val="0062245B"/>
    <w:rsid w:val="006225D2"/>
    <w:rsid w:val="00622700"/>
    <w:rsid w:val="00622B66"/>
    <w:rsid w:val="00622E65"/>
    <w:rsid w:val="00622EE8"/>
    <w:rsid w:val="00622F7E"/>
    <w:rsid w:val="00622FB5"/>
    <w:rsid w:val="006231F4"/>
    <w:rsid w:val="00623752"/>
    <w:rsid w:val="00623785"/>
    <w:rsid w:val="00623832"/>
    <w:rsid w:val="00623925"/>
    <w:rsid w:val="0062395F"/>
    <w:rsid w:val="00623ACF"/>
    <w:rsid w:val="00623EE3"/>
    <w:rsid w:val="00623FBB"/>
    <w:rsid w:val="00624479"/>
    <w:rsid w:val="00624497"/>
    <w:rsid w:val="006248E0"/>
    <w:rsid w:val="00624A6A"/>
    <w:rsid w:val="00624AEE"/>
    <w:rsid w:val="00624DFF"/>
    <w:rsid w:val="00624FDC"/>
    <w:rsid w:val="00625031"/>
    <w:rsid w:val="00625273"/>
    <w:rsid w:val="00625377"/>
    <w:rsid w:val="0062540E"/>
    <w:rsid w:val="0062562C"/>
    <w:rsid w:val="00625A32"/>
    <w:rsid w:val="00625CA0"/>
    <w:rsid w:val="00626522"/>
    <w:rsid w:val="0062654B"/>
    <w:rsid w:val="0062674C"/>
    <w:rsid w:val="00626C2D"/>
    <w:rsid w:val="00626D7A"/>
    <w:rsid w:val="00626DCA"/>
    <w:rsid w:val="00626FC9"/>
    <w:rsid w:val="006274B4"/>
    <w:rsid w:val="006274FB"/>
    <w:rsid w:val="006277B7"/>
    <w:rsid w:val="00627EFF"/>
    <w:rsid w:val="00630278"/>
    <w:rsid w:val="0063038F"/>
    <w:rsid w:val="00630421"/>
    <w:rsid w:val="0063050F"/>
    <w:rsid w:val="00630EB5"/>
    <w:rsid w:val="00631036"/>
    <w:rsid w:val="00631454"/>
    <w:rsid w:val="006318B6"/>
    <w:rsid w:val="00631E7E"/>
    <w:rsid w:val="006327A1"/>
    <w:rsid w:val="006328D3"/>
    <w:rsid w:val="0063296A"/>
    <w:rsid w:val="00632B8C"/>
    <w:rsid w:val="00632FBA"/>
    <w:rsid w:val="00633020"/>
    <w:rsid w:val="00633DAC"/>
    <w:rsid w:val="00633DC1"/>
    <w:rsid w:val="00633E44"/>
    <w:rsid w:val="00634B08"/>
    <w:rsid w:val="00634B29"/>
    <w:rsid w:val="00634B35"/>
    <w:rsid w:val="00634C74"/>
    <w:rsid w:val="00635397"/>
    <w:rsid w:val="00635958"/>
    <w:rsid w:val="00635AF1"/>
    <w:rsid w:val="0063661D"/>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618"/>
    <w:rsid w:val="006436E2"/>
    <w:rsid w:val="00643A8E"/>
    <w:rsid w:val="00643BBD"/>
    <w:rsid w:val="00643CE5"/>
    <w:rsid w:val="00643D46"/>
    <w:rsid w:val="00644072"/>
    <w:rsid w:val="006441A1"/>
    <w:rsid w:val="00644370"/>
    <w:rsid w:val="0064484E"/>
    <w:rsid w:val="00644D45"/>
    <w:rsid w:val="00644EB4"/>
    <w:rsid w:val="0064553E"/>
    <w:rsid w:val="0064572D"/>
    <w:rsid w:val="00645F72"/>
    <w:rsid w:val="006460AA"/>
    <w:rsid w:val="006463B5"/>
    <w:rsid w:val="006469F3"/>
    <w:rsid w:val="00647193"/>
    <w:rsid w:val="006474B9"/>
    <w:rsid w:val="00647A26"/>
    <w:rsid w:val="00650022"/>
    <w:rsid w:val="00650121"/>
    <w:rsid w:val="00650243"/>
    <w:rsid w:val="006506C2"/>
    <w:rsid w:val="00651550"/>
    <w:rsid w:val="00651580"/>
    <w:rsid w:val="006518CA"/>
    <w:rsid w:val="0065197C"/>
    <w:rsid w:val="00651AA8"/>
    <w:rsid w:val="00651C14"/>
    <w:rsid w:val="00651E34"/>
    <w:rsid w:val="00651EBA"/>
    <w:rsid w:val="00652A26"/>
    <w:rsid w:val="00652D53"/>
    <w:rsid w:val="00652D55"/>
    <w:rsid w:val="0065308D"/>
    <w:rsid w:val="0065311A"/>
    <w:rsid w:val="0065369F"/>
    <w:rsid w:val="00653A2A"/>
    <w:rsid w:val="00653FA4"/>
    <w:rsid w:val="00654117"/>
    <w:rsid w:val="006541D8"/>
    <w:rsid w:val="00654328"/>
    <w:rsid w:val="00654492"/>
    <w:rsid w:val="00654636"/>
    <w:rsid w:val="006546F7"/>
    <w:rsid w:val="00654CE0"/>
    <w:rsid w:val="00654FEE"/>
    <w:rsid w:val="00655066"/>
    <w:rsid w:val="00655124"/>
    <w:rsid w:val="006551C1"/>
    <w:rsid w:val="0065596B"/>
    <w:rsid w:val="00655B01"/>
    <w:rsid w:val="00655C81"/>
    <w:rsid w:val="00655D42"/>
    <w:rsid w:val="00655DE3"/>
    <w:rsid w:val="006568DE"/>
    <w:rsid w:val="0065691A"/>
    <w:rsid w:val="00656B13"/>
    <w:rsid w:val="00656CAA"/>
    <w:rsid w:val="00656ED5"/>
    <w:rsid w:val="00657021"/>
    <w:rsid w:val="0065720C"/>
    <w:rsid w:val="00657291"/>
    <w:rsid w:val="006577BC"/>
    <w:rsid w:val="00660045"/>
    <w:rsid w:val="00660287"/>
    <w:rsid w:val="00660662"/>
    <w:rsid w:val="0066068A"/>
    <w:rsid w:val="006609AA"/>
    <w:rsid w:val="00660E11"/>
    <w:rsid w:val="00660E4F"/>
    <w:rsid w:val="006618E1"/>
    <w:rsid w:val="006619FB"/>
    <w:rsid w:val="00661A0A"/>
    <w:rsid w:val="00661BB7"/>
    <w:rsid w:val="006625C2"/>
    <w:rsid w:val="0066268D"/>
    <w:rsid w:val="00662F41"/>
    <w:rsid w:val="00662FB8"/>
    <w:rsid w:val="006634B1"/>
    <w:rsid w:val="006637BD"/>
    <w:rsid w:val="00663D9E"/>
    <w:rsid w:val="00664027"/>
    <w:rsid w:val="00664534"/>
    <w:rsid w:val="00664A23"/>
    <w:rsid w:val="00664F29"/>
    <w:rsid w:val="0066500B"/>
    <w:rsid w:val="00665143"/>
    <w:rsid w:val="006658AD"/>
    <w:rsid w:val="00665BAE"/>
    <w:rsid w:val="006666AA"/>
    <w:rsid w:val="00666A1C"/>
    <w:rsid w:val="00666A36"/>
    <w:rsid w:val="00666FF0"/>
    <w:rsid w:val="00667A08"/>
    <w:rsid w:val="00670208"/>
    <w:rsid w:val="00670461"/>
    <w:rsid w:val="00670808"/>
    <w:rsid w:val="006709E5"/>
    <w:rsid w:val="00670C4B"/>
    <w:rsid w:val="00670DA7"/>
    <w:rsid w:val="00670DB0"/>
    <w:rsid w:val="006714B6"/>
    <w:rsid w:val="006715E8"/>
    <w:rsid w:val="00671844"/>
    <w:rsid w:val="00671A4C"/>
    <w:rsid w:val="006720CE"/>
    <w:rsid w:val="00672264"/>
    <w:rsid w:val="006726E9"/>
    <w:rsid w:val="00672C02"/>
    <w:rsid w:val="00672DAC"/>
    <w:rsid w:val="006734A8"/>
    <w:rsid w:val="0067367A"/>
    <w:rsid w:val="006736CD"/>
    <w:rsid w:val="00673AE2"/>
    <w:rsid w:val="00673B4A"/>
    <w:rsid w:val="00673FA5"/>
    <w:rsid w:val="00674172"/>
    <w:rsid w:val="006744BC"/>
    <w:rsid w:val="00674689"/>
    <w:rsid w:val="00674801"/>
    <w:rsid w:val="00675613"/>
    <w:rsid w:val="0067574B"/>
    <w:rsid w:val="006758F3"/>
    <w:rsid w:val="00675C40"/>
    <w:rsid w:val="00676071"/>
    <w:rsid w:val="006760E6"/>
    <w:rsid w:val="006761AA"/>
    <w:rsid w:val="0067657A"/>
    <w:rsid w:val="0067671E"/>
    <w:rsid w:val="00676946"/>
    <w:rsid w:val="00676A2B"/>
    <w:rsid w:val="00676A6F"/>
    <w:rsid w:val="006771E4"/>
    <w:rsid w:val="0067791E"/>
    <w:rsid w:val="00677C6C"/>
    <w:rsid w:val="00677CF8"/>
    <w:rsid w:val="00677DBB"/>
    <w:rsid w:val="00677E0F"/>
    <w:rsid w:val="006803F1"/>
    <w:rsid w:val="006805D9"/>
    <w:rsid w:val="006811A1"/>
    <w:rsid w:val="00681D48"/>
    <w:rsid w:val="00681DD6"/>
    <w:rsid w:val="00682454"/>
    <w:rsid w:val="006828A6"/>
    <w:rsid w:val="00682C79"/>
    <w:rsid w:val="00682F72"/>
    <w:rsid w:val="0068305D"/>
    <w:rsid w:val="0068310D"/>
    <w:rsid w:val="00683CE7"/>
    <w:rsid w:val="00684031"/>
    <w:rsid w:val="006841FC"/>
    <w:rsid w:val="006842CD"/>
    <w:rsid w:val="00684392"/>
    <w:rsid w:val="00684815"/>
    <w:rsid w:val="006848BD"/>
    <w:rsid w:val="00685A19"/>
    <w:rsid w:val="00685B9E"/>
    <w:rsid w:val="00685BAF"/>
    <w:rsid w:val="006865CB"/>
    <w:rsid w:val="00686711"/>
    <w:rsid w:val="00686B1A"/>
    <w:rsid w:val="0068778C"/>
    <w:rsid w:val="00687EE4"/>
    <w:rsid w:val="00690255"/>
    <w:rsid w:val="0069097C"/>
    <w:rsid w:val="006913BB"/>
    <w:rsid w:val="0069160E"/>
    <w:rsid w:val="00691ACB"/>
    <w:rsid w:val="00691F1E"/>
    <w:rsid w:val="0069229A"/>
    <w:rsid w:val="006924E3"/>
    <w:rsid w:val="00692D14"/>
    <w:rsid w:val="006931FA"/>
    <w:rsid w:val="00693302"/>
    <w:rsid w:val="00693989"/>
    <w:rsid w:val="006939B4"/>
    <w:rsid w:val="00693B29"/>
    <w:rsid w:val="00694B66"/>
    <w:rsid w:val="00694C9A"/>
    <w:rsid w:val="00694F79"/>
    <w:rsid w:val="00694F95"/>
    <w:rsid w:val="00695096"/>
    <w:rsid w:val="0069548B"/>
    <w:rsid w:val="00695504"/>
    <w:rsid w:val="00695698"/>
    <w:rsid w:val="006957B5"/>
    <w:rsid w:val="006959A6"/>
    <w:rsid w:val="006962FE"/>
    <w:rsid w:val="0069635B"/>
    <w:rsid w:val="006966EE"/>
    <w:rsid w:val="00696C90"/>
    <w:rsid w:val="00696E9B"/>
    <w:rsid w:val="00696EC6"/>
    <w:rsid w:val="0069705A"/>
    <w:rsid w:val="00697194"/>
    <w:rsid w:val="0069758B"/>
    <w:rsid w:val="00697A9B"/>
    <w:rsid w:val="00697C5C"/>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80"/>
    <w:rsid w:val="006A48CE"/>
    <w:rsid w:val="006A49E0"/>
    <w:rsid w:val="006A4C59"/>
    <w:rsid w:val="006A4C93"/>
    <w:rsid w:val="006A500A"/>
    <w:rsid w:val="006A5464"/>
    <w:rsid w:val="006A54E8"/>
    <w:rsid w:val="006A59FC"/>
    <w:rsid w:val="006A5A15"/>
    <w:rsid w:val="006A5DD1"/>
    <w:rsid w:val="006A5E41"/>
    <w:rsid w:val="006A63A0"/>
    <w:rsid w:val="006A6575"/>
    <w:rsid w:val="006A671E"/>
    <w:rsid w:val="006A68B8"/>
    <w:rsid w:val="006A6C3D"/>
    <w:rsid w:val="006A6CFF"/>
    <w:rsid w:val="006A6D02"/>
    <w:rsid w:val="006A6EFD"/>
    <w:rsid w:val="006A7519"/>
    <w:rsid w:val="006A751B"/>
    <w:rsid w:val="006A759D"/>
    <w:rsid w:val="006A77B7"/>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355"/>
    <w:rsid w:val="006B348B"/>
    <w:rsid w:val="006B35EB"/>
    <w:rsid w:val="006B374C"/>
    <w:rsid w:val="006B3854"/>
    <w:rsid w:val="006B3E5C"/>
    <w:rsid w:val="006B420D"/>
    <w:rsid w:val="006B46A6"/>
    <w:rsid w:val="006B4846"/>
    <w:rsid w:val="006B4B7C"/>
    <w:rsid w:val="006B521C"/>
    <w:rsid w:val="006B556C"/>
    <w:rsid w:val="006B557B"/>
    <w:rsid w:val="006B59F1"/>
    <w:rsid w:val="006B5E95"/>
    <w:rsid w:val="006B5F2B"/>
    <w:rsid w:val="006B5F9A"/>
    <w:rsid w:val="006B5FBF"/>
    <w:rsid w:val="006B627B"/>
    <w:rsid w:val="006B659A"/>
    <w:rsid w:val="006B6740"/>
    <w:rsid w:val="006B736E"/>
    <w:rsid w:val="006B73D4"/>
    <w:rsid w:val="006B7B1C"/>
    <w:rsid w:val="006B7C6C"/>
    <w:rsid w:val="006C05A3"/>
    <w:rsid w:val="006C08E2"/>
    <w:rsid w:val="006C099B"/>
    <w:rsid w:val="006C0B84"/>
    <w:rsid w:val="006C0E01"/>
    <w:rsid w:val="006C0EF9"/>
    <w:rsid w:val="006C0FCB"/>
    <w:rsid w:val="006C1062"/>
    <w:rsid w:val="006C1CEB"/>
    <w:rsid w:val="006C28EE"/>
    <w:rsid w:val="006C2E55"/>
    <w:rsid w:val="006C2F8C"/>
    <w:rsid w:val="006C3041"/>
    <w:rsid w:val="006C3D5B"/>
    <w:rsid w:val="006C3E61"/>
    <w:rsid w:val="006C3E7E"/>
    <w:rsid w:val="006C3FDA"/>
    <w:rsid w:val="006C428E"/>
    <w:rsid w:val="006C42F2"/>
    <w:rsid w:val="006C455A"/>
    <w:rsid w:val="006C4E3C"/>
    <w:rsid w:val="006C54BD"/>
    <w:rsid w:val="006C5763"/>
    <w:rsid w:val="006C5787"/>
    <w:rsid w:val="006C598D"/>
    <w:rsid w:val="006C5BE0"/>
    <w:rsid w:val="006C5C97"/>
    <w:rsid w:val="006C5D2A"/>
    <w:rsid w:val="006C5F2E"/>
    <w:rsid w:val="006C62B6"/>
    <w:rsid w:val="006C6AF1"/>
    <w:rsid w:val="006C6FDF"/>
    <w:rsid w:val="006C7060"/>
    <w:rsid w:val="006C7290"/>
    <w:rsid w:val="006C769D"/>
    <w:rsid w:val="006C7CBA"/>
    <w:rsid w:val="006D00E6"/>
    <w:rsid w:val="006D01C7"/>
    <w:rsid w:val="006D089A"/>
    <w:rsid w:val="006D0B88"/>
    <w:rsid w:val="006D0DD4"/>
    <w:rsid w:val="006D1185"/>
    <w:rsid w:val="006D17B3"/>
    <w:rsid w:val="006D1969"/>
    <w:rsid w:val="006D1E79"/>
    <w:rsid w:val="006D2017"/>
    <w:rsid w:val="006D2DDB"/>
    <w:rsid w:val="006D2E32"/>
    <w:rsid w:val="006D319A"/>
    <w:rsid w:val="006D3269"/>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146"/>
    <w:rsid w:val="006E0324"/>
    <w:rsid w:val="006E05FA"/>
    <w:rsid w:val="006E0A7E"/>
    <w:rsid w:val="006E0AB0"/>
    <w:rsid w:val="006E0AED"/>
    <w:rsid w:val="006E0BE0"/>
    <w:rsid w:val="006E0E58"/>
    <w:rsid w:val="006E0EFC"/>
    <w:rsid w:val="006E0F67"/>
    <w:rsid w:val="006E0F8A"/>
    <w:rsid w:val="006E13B0"/>
    <w:rsid w:val="006E13C8"/>
    <w:rsid w:val="006E143E"/>
    <w:rsid w:val="006E17BF"/>
    <w:rsid w:val="006E1932"/>
    <w:rsid w:val="006E1BDE"/>
    <w:rsid w:val="006E21F3"/>
    <w:rsid w:val="006E2384"/>
    <w:rsid w:val="006E27DD"/>
    <w:rsid w:val="006E2D1F"/>
    <w:rsid w:val="006E2E11"/>
    <w:rsid w:val="006E3186"/>
    <w:rsid w:val="006E3215"/>
    <w:rsid w:val="006E34E1"/>
    <w:rsid w:val="006E3697"/>
    <w:rsid w:val="006E371D"/>
    <w:rsid w:val="006E3F62"/>
    <w:rsid w:val="006E40DA"/>
    <w:rsid w:val="006E4159"/>
    <w:rsid w:val="006E43B6"/>
    <w:rsid w:val="006E45E4"/>
    <w:rsid w:val="006E4A82"/>
    <w:rsid w:val="006E56A8"/>
    <w:rsid w:val="006E5C38"/>
    <w:rsid w:val="006E5CFB"/>
    <w:rsid w:val="006E5EC2"/>
    <w:rsid w:val="006E5EEB"/>
    <w:rsid w:val="006E6D5E"/>
    <w:rsid w:val="006E7441"/>
    <w:rsid w:val="006E7512"/>
    <w:rsid w:val="006E7B9D"/>
    <w:rsid w:val="006E7BBE"/>
    <w:rsid w:val="006F031E"/>
    <w:rsid w:val="006F0448"/>
    <w:rsid w:val="006F088B"/>
    <w:rsid w:val="006F08F5"/>
    <w:rsid w:val="006F0C0D"/>
    <w:rsid w:val="006F0D1E"/>
    <w:rsid w:val="006F1791"/>
    <w:rsid w:val="006F1B4D"/>
    <w:rsid w:val="006F1CDF"/>
    <w:rsid w:val="006F1E4F"/>
    <w:rsid w:val="006F1FC4"/>
    <w:rsid w:val="006F2017"/>
    <w:rsid w:val="006F21D0"/>
    <w:rsid w:val="006F239A"/>
    <w:rsid w:val="006F241B"/>
    <w:rsid w:val="006F27AA"/>
    <w:rsid w:val="006F32F3"/>
    <w:rsid w:val="006F3533"/>
    <w:rsid w:val="006F3560"/>
    <w:rsid w:val="006F35C3"/>
    <w:rsid w:val="006F3750"/>
    <w:rsid w:val="006F3867"/>
    <w:rsid w:val="006F38B8"/>
    <w:rsid w:val="006F3A60"/>
    <w:rsid w:val="006F3BF7"/>
    <w:rsid w:val="006F3E43"/>
    <w:rsid w:val="006F41BB"/>
    <w:rsid w:val="006F478D"/>
    <w:rsid w:val="006F48D1"/>
    <w:rsid w:val="006F48E4"/>
    <w:rsid w:val="006F549A"/>
    <w:rsid w:val="006F5585"/>
    <w:rsid w:val="006F570F"/>
    <w:rsid w:val="006F571D"/>
    <w:rsid w:val="006F602A"/>
    <w:rsid w:val="006F642E"/>
    <w:rsid w:val="006F6C7E"/>
    <w:rsid w:val="006F6DDA"/>
    <w:rsid w:val="006F6DEA"/>
    <w:rsid w:val="006F759C"/>
    <w:rsid w:val="006F76BD"/>
    <w:rsid w:val="00700220"/>
    <w:rsid w:val="00700281"/>
    <w:rsid w:val="007005DC"/>
    <w:rsid w:val="0070080F"/>
    <w:rsid w:val="0070091D"/>
    <w:rsid w:val="00700E79"/>
    <w:rsid w:val="007014DA"/>
    <w:rsid w:val="007017E1"/>
    <w:rsid w:val="00701CC1"/>
    <w:rsid w:val="00701CE0"/>
    <w:rsid w:val="007023DE"/>
    <w:rsid w:val="0070275C"/>
    <w:rsid w:val="00702938"/>
    <w:rsid w:val="00702E85"/>
    <w:rsid w:val="007036B0"/>
    <w:rsid w:val="00703856"/>
    <w:rsid w:val="00704038"/>
    <w:rsid w:val="00704445"/>
    <w:rsid w:val="0070454D"/>
    <w:rsid w:val="0070465D"/>
    <w:rsid w:val="007047E2"/>
    <w:rsid w:val="007049D1"/>
    <w:rsid w:val="00704AE5"/>
    <w:rsid w:val="00704B92"/>
    <w:rsid w:val="00704D31"/>
    <w:rsid w:val="00704EEE"/>
    <w:rsid w:val="007054A5"/>
    <w:rsid w:val="0070553E"/>
    <w:rsid w:val="00705578"/>
    <w:rsid w:val="00705847"/>
    <w:rsid w:val="00705961"/>
    <w:rsid w:val="00705C88"/>
    <w:rsid w:val="00705FB0"/>
    <w:rsid w:val="00706756"/>
    <w:rsid w:val="00706D83"/>
    <w:rsid w:val="00706E24"/>
    <w:rsid w:val="00706F57"/>
    <w:rsid w:val="00707062"/>
    <w:rsid w:val="007079CB"/>
    <w:rsid w:val="00707C79"/>
    <w:rsid w:val="00707DD9"/>
    <w:rsid w:val="00707EEC"/>
    <w:rsid w:val="0071011B"/>
    <w:rsid w:val="00710304"/>
    <w:rsid w:val="00710339"/>
    <w:rsid w:val="007105F7"/>
    <w:rsid w:val="007107DB"/>
    <w:rsid w:val="00710E89"/>
    <w:rsid w:val="0071137E"/>
    <w:rsid w:val="00711527"/>
    <w:rsid w:val="007116C0"/>
    <w:rsid w:val="007116E8"/>
    <w:rsid w:val="00711DF6"/>
    <w:rsid w:val="0071231D"/>
    <w:rsid w:val="00712A1E"/>
    <w:rsid w:val="00712D22"/>
    <w:rsid w:val="00713006"/>
    <w:rsid w:val="00713067"/>
    <w:rsid w:val="0071311C"/>
    <w:rsid w:val="00713279"/>
    <w:rsid w:val="00713813"/>
    <w:rsid w:val="00713A8C"/>
    <w:rsid w:val="00713B67"/>
    <w:rsid w:val="00713C4F"/>
    <w:rsid w:val="00713E3E"/>
    <w:rsid w:val="007148F5"/>
    <w:rsid w:val="00714FD3"/>
    <w:rsid w:val="007152B5"/>
    <w:rsid w:val="00715FF1"/>
    <w:rsid w:val="00716152"/>
    <w:rsid w:val="007163D0"/>
    <w:rsid w:val="00716885"/>
    <w:rsid w:val="00716938"/>
    <w:rsid w:val="00717048"/>
    <w:rsid w:val="00717115"/>
    <w:rsid w:val="007172C5"/>
    <w:rsid w:val="00717352"/>
    <w:rsid w:val="00717533"/>
    <w:rsid w:val="0071754C"/>
    <w:rsid w:val="007176C2"/>
    <w:rsid w:val="00717AAF"/>
    <w:rsid w:val="00717D4A"/>
    <w:rsid w:val="00717F9A"/>
    <w:rsid w:val="00720381"/>
    <w:rsid w:val="00720934"/>
    <w:rsid w:val="00720BAA"/>
    <w:rsid w:val="00720FAB"/>
    <w:rsid w:val="00720FB7"/>
    <w:rsid w:val="00721732"/>
    <w:rsid w:val="00721793"/>
    <w:rsid w:val="007217B0"/>
    <w:rsid w:val="00721D41"/>
    <w:rsid w:val="00721F60"/>
    <w:rsid w:val="00721FEB"/>
    <w:rsid w:val="00722152"/>
    <w:rsid w:val="007223C9"/>
    <w:rsid w:val="007226DA"/>
    <w:rsid w:val="007228FE"/>
    <w:rsid w:val="00722955"/>
    <w:rsid w:val="0072295D"/>
    <w:rsid w:val="00722ACB"/>
    <w:rsid w:val="00722BD6"/>
    <w:rsid w:val="00722E3C"/>
    <w:rsid w:val="00723592"/>
    <w:rsid w:val="007237AF"/>
    <w:rsid w:val="00723E3E"/>
    <w:rsid w:val="00724536"/>
    <w:rsid w:val="00724A35"/>
    <w:rsid w:val="00724A6C"/>
    <w:rsid w:val="00724C84"/>
    <w:rsid w:val="00725046"/>
    <w:rsid w:val="00725217"/>
    <w:rsid w:val="00725278"/>
    <w:rsid w:val="0072543B"/>
    <w:rsid w:val="00725452"/>
    <w:rsid w:val="00725CD5"/>
    <w:rsid w:val="007262C8"/>
    <w:rsid w:val="0072639E"/>
    <w:rsid w:val="00726615"/>
    <w:rsid w:val="007267FC"/>
    <w:rsid w:val="00726EA7"/>
    <w:rsid w:val="00727026"/>
    <w:rsid w:val="00727104"/>
    <w:rsid w:val="007271F9"/>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578"/>
    <w:rsid w:val="00731677"/>
    <w:rsid w:val="007321EA"/>
    <w:rsid w:val="00732299"/>
    <w:rsid w:val="00732643"/>
    <w:rsid w:val="00732747"/>
    <w:rsid w:val="00732A90"/>
    <w:rsid w:val="00732E32"/>
    <w:rsid w:val="0073318B"/>
    <w:rsid w:val="007331D2"/>
    <w:rsid w:val="007336EF"/>
    <w:rsid w:val="00733E87"/>
    <w:rsid w:val="0073440B"/>
    <w:rsid w:val="00734629"/>
    <w:rsid w:val="00734A9C"/>
    <w:rsid w:val="00734CA1"/>
    <w:rsid w:val="00734D0A"/>
    <w:rsid w:val="007352BA"/>
    <w:rsid w:val="0073540F"/>
    <w:rsid w:val="007358BC"/>
    <w:rsid w:val="007358C0"/>
    <w:rsid w:val="00735926"/>
    <w:rsid w:val="00735940"/>
    <w:rsid w:val="00735AF5"/>
    <w:rsid w:val="00735B55"/>
    <w:rsid w:val="00735FD8"/>
    <w:rsid w:val="00736018"/>
    <w:rsid w:val="0073636E"/>
    <w:rsid w:val="00736EFD"/>
    <w:rsid w:val="00737550"/>
    <w:rsid w:val="00737598"/>
    <w:rsid w:val="007377C4"/>
    <w:rsid w:val="00737BF7"/>
    <w:rsid w:val="007400B8"/>
    <w:rsid w:val="00740167"/>
    <w:rsid w:val="00740546"/>
    <w:rsid w:val="0074069F"/>
    <w:rsid w:val="007407F7"/>
    <w:rsid w:val="00740954"/>
    <w:rsid w:val="00740C32"/>
    <w:rsid w:val="00740FD5"/>
    <w:rsid w:val="00741046"/>
    <w:rsid w:val="007411FC"/>
    <w:rsid w:val="00741BD5"/>
    <w:rsid w:val="00741F26"/>
    <w:rsid w:val="0074253B"/>
    <w:rsid w:val="00742BAE"/>
    <w:rsid w:val="00742CF1"/>
    <w:rsid w:val="00742D71"/>
    <w:rsid w:val="00742E7C"/>
    <w:rsid w:val="0074342B"/>
    <w:rsid w:val="00743433"/>
    <w:rsid w:val="00743677"/>
    <w:rsid w:val="00743CB1"/>
    <w:rsid w:val="00744024"/>
    <w:rsid w:val="0074417D"/>
    <w:rsid w:val="00744715"/>
    <w:rsid w:val="00744841"/>
    <w:rsid w:val="00745189"/>
    <w:rsid w:val="007454E0"/>
    <w:rsid w:val="007455F3"/>
    <w:rsid w:val="0074574A"/>
    <w:rsid w:val="007457C7"/>
    <w:rsid w:val="00745B8A"/>
    <w:rsid w:val="00745BA2"/>
    <w:rsid w:val="00745C70"/>
    <w:rsid w:val="00745CDC"/>
    <w:rsid w:val="00745DC5"/>
    <w:rsid w:val="00746006"/>
    <w:rsid w:val="0074701B"/>
    <w:rsid w:val="00747325"/>
    <w:rsid w:val="00747611"/>
    <w:rsid w:val="00747669"/>
    <w:rsid w:val="007477B6"/>
    <w:rsid w:val="00747B10"/>
    <w:rsid w:val="00750519"/>
    <w:rsid w:val="0075081F"/>
    <w:rsid w:val="0075083C"/>
    <w:rsid w:val="0075140E"/>
    <w:rsid w:val="007515C1"/>
    <w:rsid w:val="007516E0"/>
    <w:rsid w:val="0075172A"/>
    <w:rsid w:val="00751B9C"/>
    <w:rsid w:val="00751C9C"/>
    <w:rsid w:val="0075241B"/>
    <w:rsid w:val="00752778"/>
    <w:rsid w:val="00752BF3"/>
    <w:rsid w:val="00752CD8"/>
    <w:rsid w:val="00752DC8"/>
    <w:rsid w:val="00752EAC"/>
    <w:rsid w:val="00753142"/>
    <w:rsid w:val="00753180"/>
    <w:rsid w:val="0075384F"/>
    <w:rsid w:val="0075390E"/>
    <w:rsid w:val="00753A3E"/>
    <w:rsid w:val="00753B2B"/>
    <w:rsid w:val="00753C2B"/>
    <w:rsid w:val="00753FD4"/>
    <w:rsid w:val="007540D1"/>
    <w:rsid w:val="00754115"/>
    <w:rsid w:val="00754218"/>
    <w:rsid w:val="0075472A"/>
    <w:rsid w:val="00754A3E"/>
    <w:rsid w:val="00754B7C"/>
    <w:rsid w:val="00754C27"/>
    <w:rsid w:val="00754EF3"/>
    <w:rsid w:val="007550F3"/>
    <w:rsid w:val="0075530E"/>
    <w:rsid w:val="00755800"/>
    <w:rsid w:val="0075590C"/>
    <w:rsid w:val="00755C18"/>
    <w:rsid w:val="00755DB0"/>
    <w:rsid w:val="00755FA2"/>
    <w:rsid w:val="0075646A"/>
    <w:rsid w:val="007565FA"/>
    <w:rsid w:val="00756876"/>
    <w:rsid w:val="007569B5"/>
    <w:rsid w:val="00756A02"/>
    <w:rsid w:val="007570DD"/>
    <w:rsid w:val="00757322"/>
    <w:rsid w:val="00757974"/>
    <w:rsid w:val="00757D69"/>
    <w:rsid w:val="00757EEA"/>
    <w:rsid w:val="00760071"/>
    <w:rsid w:val="00760114"/>
    <w:rsid w:val="00760321"/>
    <w:rsid w:val="00760642"/>
    <w:rsid w:val="0076075B"/>
    <w:rsid w:val="0076084E"/>
    <w:rsid w:val="00760851"/>
    <w:rsid w:val="007609FC"/>
    <w:rsid w:val="00760B10"/>
    <w:rsid w:val="00760E58"/>
    <w:rsid w:val="00761016"/>
    <w:rsid w:val="00761464"/>
    <w:rsid w:val="00761494"/>
    <w:rsid w:val="007616C4"/>
    <w:rsid w:val="00761811"/>
    <w:rsid w:val="007618BD"/>
    <w:rsid w:val="007618CB"/>
    <w:rsid w:val="00761C57"/>
    <w:rsid w:val="00761C73"/>
    <w:rsid w:val="00761E0A"/>
    <w:rsid w:val="00761E75"/>
    <w:rsid w:val="007623AB"/>
    <w:rsid w:val="0076241B"/>
    <w:rsid w:val="0076262B"/>
    <w:rsid w:val="00762BBD"/>
    <w:rsid w:val="00763460"/>
    <w:rsid w:val="00763481"/>
    <w:rsid w:val="0076464F"/>
    <w:rsid w:val="0076486A"/>
    <w:rsid w:val="007649C8"/>
    <w:rsid w:val="00764B54"/>
    <w:rsid w:val="00765533"/>
    <w:rsid w:val="00765629"/>
    <w:rsid w:val="0076599B"/>
    <w:rsid w:val="00765AFA"/>
    <w:rsid w:val="00765D5F"/>
    <w:rsid w:val="00766372"/>
    <w:rsid w:val="00766437"/>
    <w:rsid w:val="007669FF"/>
    <w:rsid w:val="00766E41"/>
    <w:rsid w:val="00767011"/>
    <w:rsid w:val="00767658"/>
    <w:rsid w:val="00767A5B"/>
    <w:rsid w:val="00767AE2"/>
    <w:rsid w:val="00767ECD"/>
    <w:rsid w:val="0077032A"/>
    <w:rsid w:val="00770350"/>
    <w:rsid w:val="007703CC"/>
    <w:rsid w:val="00770572"/>
    <w:rsid w:val="00770799"/>
    <w:rsid w:val="007708EE"/>
    <w:rsid w:val="00770AD0"/>
    <w:rsid w:val="00770B29"/>
    <w:rsid w:val="00770F30"/>
    <w:rsid w:val="00771069"/>
    <w:rsid w:val="00771126"/>
    <w:rsid w:val="00771277"/>
    <w:rsid w:val="00771671"/>
    <w:rsid w:val="0077172B"/>
    <w:rsid w:val="00771762"/>
    <w:rsid w:val="007717B8"/>
    <w:rsid w:val="00771BF8"/>
    <w:rsid w:val="00771E42"/>
    <w:rsid w:val="007725F4"/>
    <w:rsid w:val="00772805"/>
    <w:rsid w:val="00772821"/>
    <w:rsid w:val="007729CA"/>
    <w:rsid w:val="00772BD3"/>
    <w:rsid w:val="00773029"/>
    <w:rsid w:val="007739D2"/>
    <w:rsid w:val="00773B43"/>
    <w:rsid w:val="00773B8F"/>
    <w:rsid w:val="00773BE9"/>
    <w:rsid w:val="00773D2A"/>
    <w:rsid w:val="007740FC"/>
    <w:rsid w:val="007742C1"/>
    <w:rsid w:val="00774567"/>
    <w:rsid w:val="007746A7"/>
    <w:rsid w:val="00774708"/>
    <w:rsid w:val="0077474F"/>
    <w:rsid w:val="00774C80"/>
    <w:rsid w:val="00774D99"/>
    <w:rsid w:val="00775572"/>
    <w:rsid w:val="00775597"/>
    <w:rsid w:val="007755F9"/>
    <w:rsid w:val="00775627"/>
    <w:rsid w:val="00776559"/>
    <w:rsid w:val="00776758"/>
    <w:rsid w:val="00776867"/>
    <w:rsid w:val="00776A31"/>
    <w:rsid w:val="00776B3A"/>
    <w:rsid w:val="00776D17"/>
    <w:rsid w:val="00776F7F"/>
    <w:rsid w:val="007771BE"/>
    <w:rsid w:val="007772EE"/>
    <w:rsid w:val="007774B4"/>
    <w:rsid w:val="0077751C"/>
    <w:rsid w:val="00777A57"/>
    <w:rsid w:val="00777DDA"/>
    <w:rsid w:val="0078018B"/>
    <w:rsid w:val="0078075B"/>
    <w:rsid w:val="00780A98"/>
    <w:rsid w:val="00780EC9"/>
    <w:rsid w:val="0078135E"/>
    <w:rsid w:val="00781520"/>
    <w:rsid w:val="00781AC3"/>
    <w:rsid w:val="00781C0E"/>
    <w:rsid w:val="00782552"/>
    <w:rsid w:val="007826BF"/>
    <w:rsid w:val="00782A09"/>
    <w:rsid w:val="007832F5"/>
    <w:rsid w:val="007837BC"/>
    <w:rsid w:val="0078391A"/>
    <w:rsid w:val="00784EB4"/>
    <w:rsid w:val="00785033"/>
    <w:rsid w:val="00785302"/>
    <w:rsid w:val="00785325"/>
    <w:rsid w:val="007854CE"/>
    <w:rsid w:val="00785615"/>
    <w:rsid w:val="00785A36"/>
    <w:rsid w:val="0078604C"/>
    <w:rsid w:val="007863CF"/>
    <w:rsid w:val="00786594"/>
    <w:rsid w:val="00786746"/>
    <w:rsid w:val="00786775"/>
    <w:rsid w:val="00786904"/>
    <w:rsid w:val="00786A21"/>
    <w:rsid w:val="007878F9"/>
    <w:rsid w:val="00787BD1"/>
    <w:rsid w:val="007903CB"/>
    <w:rsid w:val="007904A5"/>
    <w:rsid w:val="00790505"/>
    <w:rsid w:val="00790AE8"/>
    <w:rsid w:val="00790B6E"/>
    <w:rsid w:val="00790FCA"/>
    <w:rsid w:val="00791DF1"/>
    <w:rsid w:val="00792209"/>
    <w:rsid w:val="007922C8"/>
    <w:rsid w:val="00792427"/>
    <w:rsid w:val="007929D0"/>
    <w:rsid w:val="00792C3B"/>
    <w:rsid w:val="00792DF6"/>
    <w:rsid w:val="00792E35"/>
    <w:rsid w:val="00793032"/>
    <w:rsid w:val="0079381F"/>
    <w:rsid w:val="00793C62"/>
    <w:rsid w:val="00793D30"/>
    <w:rsid w:val="00793E95"/>
    <w:rsid w:val="007944CD"/>
    <w:rsid w:val="007944FF"/>
    <w:rsid w:val="0079480C"/>
    <w:rsid w:val="00794B53"/>
    <w:rsid w:val="00794C1C"/>
    <w:rsid w:val="00794ED5"/>
    <w:rsid w:val="00795082"/>
    <w:rsid w:val="00795238"/>
    <w:rsid w:val="00795379"/>
    <w:rsid w:val="007953F6"/>
    <w:rsid w:val="00795810"/>
    <w:rsid w:val="00795A97"/>
    <w:rsid w:val="00795B64"/>
    <w:rsid w:val="007969FB"/>
    <w:rsid w:val="0079748E"/>
    <w:rsid w:val="007976DA"/>
    <w:rsid w:val="0079796E"/>
    <w:rsid w:val="00797AE8"/>
    <w:rsid w:val="00797B34"/>
    <w:rsid w:val="00797DFD"/>
    <w:rsid w:val="007A026A"/>
    <w:rsid w:val="007A0327"/>
    <w:rsid w:val="007A0727"/>
    <w:rsid w:val="007A0A95"/>
    <w:rsid w:val="007A0BA8"/>
    <w:rsid w:val="007A0C9E"/>
    <w:rsid w:val="007A0D1D"/>
    <w:rsid w:val="007A0E4E"/>
    <w:rsid w:val="007A106D"/>
    <w:rsid w:val="007A163E"/>
    <w:rsid w:val="007A180C"/>
    <w:rsid w:val="007A1828"/>
    <w:rsid w:val="007A192D"/>
    <w:rsid w:val="007A1AB0"/>
    <w:rsid w:val="007A1EB4"/>
    <w:rsid w:val="007A1EDD"/>
    <w:rsid w:val="007A20A9"/>
    <w:rsid w:val="007A2F57"/>
    <w:rsid w:val="007A3282"/>
    <w:rsid w:val="007A37F7"/>
    <w:rsid w:val="007A38B0"/>
    <w:rsid w:val="007A3FDC"/>
    <w:rsid w:val="007A406B"/>
    <w:rsid w:val="007A40A1"/>
    <w:rsid w:val="007A418A"/>
    <w:rsid w:val="007A4692"/>
    <w:rsid w:val="007A4AD3"/>
    <w:rsid w:val="007A4BCE"/>
    <w:rsid w:val="007A5011"/>
    <w:rsid w:val="007A51E1"/>
    <w:rsid w:val="007A5621"/>
    <w:rsid w:val="007A5804"/>
    <w:rsid w:val="007A5AE6"/>
    <w:rsid w:val="007A5B97"/>
    <w:rsid w:val="007A5C0D"/>
    <w:rsid w:val="007A5D90"/>
    <w:rsid w:val="007A6247"/>
    <w:rsid w:val="007A634D"/>
    <w:rsid w:val="007A6499"/>
    <w:rsid w:val="007A6AF0"/>
    <w:rsid w:val="007A70F2"/>
    <w:rsid w:val="007A7107"/>
    <w:rsid w:val="007A7B4F"/>
    <w:rsid w:val="007A7D40"/>
    <w:rsid w:val="007A7ED2"/>
    <w:rsid w:val="007A7FAE"/>
    <w:rsid w:val="007B0102"/>
    <w:rsid w:val="007B0642"/>
    <w:rsid w:val="007B0716"/>
    <w:rsid w:val="007B07AD"/>
    <w:rsid w:val="007B089A"/>
    <w:rsid w:val="007B14BE"/>
    <w:rsid w:val="007B2102"/>
    <w:rsid w:val="007B2128"/>
    <w:rsid w:val="007B235D"/>
    <w:rsid w:val="007B2459"/>
    <w:rsid w:val="007B2BAE"/>
    <w:rsid w:val="007B3209"/>
    <w:rsid w:val="007B3264"/>
    <w:rsid w:val="007B338C"/>
    <w:rsid w:val="007B3A0D"/>
    <w:rsid w:val="007B3EA3"/>
    <w:rsid w:val="007B4799"/>
    <w:rsid w:val="007B48BB"/>
    <w:rsid w:val="007B4C68"/>
    <w:rsid w:val="007B5554"/>
    <w:rsid w:val="007B56BF"/>
    <w:rsid w:val="007B5A41"/>
    <w:rsid w:val="007B6B7C"/>
    <w:rsid w:val="007B6BDF"/>
    <w:rsid w:val="007B6D4F"/>
    <w:rsid w:val="007B7529"/>
    <w:rsid w:val="007B78A6"/>
    <w:rsid w:val="007B7BDF"/>
    <w:rsid w:val="007B7F39"/>
    <w:rsid w:val="007B7FB4"/>
    <w:rsid w:val="007C0BE0"/>
    <w:rsid w:val="007C0E7C"/>
    <w:rsid w:val="007C114C"/>
    <w:rsid w:val="007C1277"/>
    <w:rsid w:val="007C18A0"/>
    <w:rsid w:val="007C1E51"/>
    <w:rsid w:val="007C1FBB"/>
    <w:rsid w:val="007C1FDE"/>
    <w:rsid w:val="007C205B"/>
    <w:rsid w:val="007C2103"/>
    <w:rsid w:val="007C296C"/>
    <w:rsid w:val="007C2A93"/>
    <w:rsid w:val="007C2B9A"/>
    <w:rsid w:val="007C2CC5"/>
    <w:rsid w:val="007C2E37"/>
    <w:rsid w:val="007C31E0"/>
    <w:rsid w:val="007C34D4"/>
    <w:rsid w:val="007C34E5"/>
    <w:rsid w:val="007C35C9"/>
    <w:rsid w:val="007C35E2"/>
    <w:rsid w:val="007C3AD4"/>
    <w:rsid w:val="007C402E"/>
    <w:rsid w:val="007C427D"/>
    <w:rsid w:val="007C4390"/>
    <w:rsid w:val="007C43AD"/>
    <w:rsid w:val="007C43F5"/>
    <w:rsid w:val="007C4703"/>
    <w:rsid w:val="007C4ADE"/>
    <w:rsid w:val="007C51E2"/>
    <w:rsid w:val="007C5423"/>
    <w:rsid w:val="007C54DE"/>
    <w:rsid w:val="007C559B"/>
    <w:rsid w:val="007C575E"/>
    <w:rsid w:val="007C5D0C"/>
    <w:rsid w:val="007C6607"/>
    <w:rsid w:val="007C68C3"/>
    <w:rsid w:val="007C6AE0"/>
    <w:rsid w:val="007C752A"/>
    <w:rsid w:val="007C7BBC"/>
    <w:rsid w:val="007C7C75"/>
    <w:rsid w:val="007C7F67"/>
    <w:rsid w:val="007C7FE9"/>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A8E"/>
    <w:rsid w:val="007D3CA2"/>
    <w:rsid w:val="007D42D8"/>
    <w:rsid w:val="007D43B2"/>
    <w:rsid w:val="007D4704"/>
    <w:rsid w:val="007D483E"/>
    <w:rsid w:val="007D49AB"/>
    <w:rsid w:val="007D4B1B"/>
    <w:rsid w:val="007D4DC0"/>
    <w:rsid w:val="007D4F30"/>
    <w:rsid w:val="007D5048"/>
    <w:rsid w:val="007D55AA"/>
    <w:rsid w:val="007D58F6"/>
    <w:rsid w:val="007D5AD5"/>
    <w:rsid w:val="007D6537"/>
    <w:rsid w:val="007D6544"/>
    <w:rsid w:val="007D6562"/>
    <w:rsid w:val="007D6726"/>
    <w:rsid w:val="007D6F6C"/>
    <w:rsid w:val="007D747B"/>
    <w:rsid w:val="007D7C1F"/>
    <w:rsid w:val="007E0596"/>
    <w:rsid w:val="007E0704"/>
    <w:rsid w:val="007E0856"/>
    <w:rsid w:val="007E0DE0"/>
    <w:rsid w:val="007E1181"/>
    <w:rsid w:val="007E1360"/>
    <w:rsid w:val="007E1805"/>
    <w:rsid w:val="007E1C3A"/>
    <w:rsid w:val="007E1E84"/>
    <w:rsid w:val="007E1F21"/>
    <w:rsid w:val="007E2195"/>
    <w:rsid w:val="007E255D"/>
    <w:rsid w:val="007E2D86"/>
    <w:rsid w:val="007E2F4F"/>
    <w:rsid w:val="007E3266"/>
    <w:rsid w:val="007E361F"/>
    <w:rsid w:val="007E374E"/>
    <w:rsid w:val="007E3AF6"/>
    <w:rsid w:val="007E3FEC"/>
    <w:rsid w:val="007E44E5"/>
    <w:rsid w:val="007E4744"/>
    <w:rsid w:val="007E4BCD"/>
    <w:rsid w:val="007E4C12"/>
    <w:rsid w:val="007E4CDF"/>
    <w:rsid w:val="007E5B17"/>
    <w:rsid w:val="007E6088"/>
    <w:rsid w:val="007E6390"/>
    <w:rsid w:val="007E6425"/>
    <w:rsid w:val="007E64D4"/>
    <w:rsid w:val="007E64F4"/>
    <w:rsid w:val="007E6544"/>
    <w:rsid w:val="007E6B17"/>
    <w:rsid w:val="007E6C69"/>
    <w:rsid w:val="007E72C6"/>
    <w:rsid w:val="007E73E9"/>
    <w:rsid w:val="007E76FF"/>
    <w:rsid w:val="007E7976"/>
    <w:rsid w:val="007E7BB8"/>
    <w:rsid w:val="007F04D6"/>
    <w:rsid w:val="007F06BC"/>
    <w:rsid w:val="007F08C9"/>
    <w:rsid w:val="007F08E5"/>
    <w:rsid w:val="007F0E24"/>
    <w:rsid w:val="007F1516"/>
    <w:rsid w:val="007F164E"/>
    <w:rsid w:val="007F17BF"/>
    <w:rsid w:val="007F26BE"/>
    <w:rsid w:val="007F2721"/>
    <w:rsid w:val="007F2737"/>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5F7"/>
    <w:rsid w:val="007F479B"/>
    <w:rsid w:val="007F483C"/>
    <w:rsid w:val="007F500F"/>
    <w:rsid w:val="007F516E"/>
    <w:rsid w:val="007F5515"/>
    <w:rsid w:val="007F582B"/>
    <w:rsid w:val="007F60D0"/>
    <w:rsid w:val="007F6276"/>
    <w:rsid w:val="007F6384"/>
    <w:rsid w:val="007F6616"/>
    <w:rsid w:val="007F66B8"/>
    <w:rsid w:val="007F67A1"/>
    <w:rsid w:val="007F721A"/>
    <w:rsid w:val="007F7431"/>
    <w:rsid w:val="007F7D7A"/>
    <w:rsid w:val="0080073F"/>
    <w:rsid w:val="00800967"/>
    <w:rsid w:val="008009C1"/>
    <w:rsid w:val="00800BE3"/>
    <w:rsid w:val="00800E18"/>
    <w:rsid w:val="00801147"/>
    <w:rsid w:val="00801452"/>
    <w:rsid w:val="00801702"/>
    <w:rsid w:val="00801B65"/>
    <w:rsid w:val="00801C43"/>
    <w:rsid w:val="00801E1C"/>
    <w:rsid w:val="00801F19"/>
    <w:rsid w:val="008020F5"/>
    <w:rsid w:val="0080245B"/>
    <w:rsid w:val="008024B2"/>
    <w:rsid w:val="008024EB"/>
    <w:rsid w:val="0080251B"/>
    <w:rsid w:val="00802E86"/>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6C8"/>
    <w:rsid w:val="008067A6"/>
    <w:rsid w:val="00806B68"/>
    <w:rsid w:val="00806B87"/>
    <w:rsid w:val="00807456"/>
    <w:rsid w:val="0080749B"/>
    <w:rsid w:val="008075B4"/>
    <w:rsid w:val="0080780F"/>
    <w:rsid w:val="00807A5A"/>
    <w:rsid w:val="00810146"/>
    <w:rsid w:val="0081022B"/>
    <w:rsid w:val="00810538"/>
    <w:rsid w:val="00810548"/>
    <w:rsid w:val="00810A92"/>
    <w:rsid w:val="00810E5A"/>
    <w:rsid w:val="00810EDE"/>
    <w:rsid w:val="00810F21"/>
    <w:rsid w:val="00810FB4"/>
    <w:rsid w:val="008110A8"/>
    <w:rsid w:val="008112A2"/>
    <w:rsid w:val="00811DB9"/>
    <w:rsid w:val="0081219D"/>
    <w:rsid w:val="0081219E"/>
    <w:rsid w:val="008121AB"/>
    <w:rsid w:val="0081247E"/>
    <w:rsid w:val="00812777"/>
    <w:rsid w:val="00812DF1"/>
    <w:rsid w:val="0081305D"/>
    <w:rsid w:val="00813495"/>
    <w:rsid w:val="0081422B"/>
    <w:rsid w:val="00814263"/>
    <w:rsid w:val="0081451B"/>
    <w:rsid w:val="0081473B"/>
    <w:rsid w:val="0081499B"/>
    <w:rsid w:val="00814AC8"/>
    <w:rsid w:val="00814D23"/>
    <w:rsid w:val="0081502E"/>
    <w:rsid w:val="00815135"/>
    <w:rsid w:val="0081519C"/>
    <w:rsid w:val="008151CD"/>
    <w:rsid w:val="00815208"/>
    <w:rsid w:val="00815218"/>
    <w:rsid w:val="008154D0"/>
    <w:rsid w:val="00815802"/>
    <w:rsid w:val="00815841"/>
    <w:rsid w:val="00815B22"/>
    <w:rsid w:val="00815BCA"/>
    <w:rsid w:val="00815CB4"/>
    <w:rsid w:val="00815E51"/>
    <w:rsid w:val="00815FB2"/>
    <w:rsid w:val="00815FC3"/>
    <w:rsid w:val="00815FFB"/>
    <w:rsid w:val="008161EA"/>
    <w:rsid w:val="0081656B"/>
    <w:rsid w:val="00816570"/>
    <w:rsid w:val="0081688D"/>
    <w:rsid w:val="008168BB"/>
    <w:rsid w:val="00816998"/>
    <w:rsid w:val="00816F3E"/>
    <w:rsid w:val="008171F9"/>
    <w:rsid w:val="008172F2"/>
    <w:rsid w:val="00817675"/>
    <w:rsid w:val="008176D9"/>
    <w:rsid w:val="008177CD"/>
    <w:rsid w:val="00817A1D"/>
    <w:rsid w:val="0082039D"/>
    <w:rsid w:val="0082072C"/>
    <w:rsid w:val="00820A6A"/>
    <w:rsid w:val="00820AFC"/>
    <w:rsid w:val="00820B40"/>
    <w:rsid w:val="00820CDD"/>
    <w:rsid w:val="00820FE2"/>
    <w:rsid w:val="00821041"/>
    <w:rsid w:val="00821288"/>
    <w:rsid w:val="0082130E"/>
    <w:rsid w:val="00821916"/>
    <w:rsid w:val="00821A0C"/>
    <w:rsid w:val="0082218F"/>
    <w:rsid w:val="00822656"/>
    <w:rsid w:val="00822B25"/>
    <w:rsid w:val="00822F0D"/>
    <w:rsid w:val="00823171"/>
    <w:rsid w:val="0082353B"/>
    <w:rsid w:val="00823AD8"/>
    <w:rsid w:val="00823BE0"/>
    <w:rsid w:val="00823BFD"/>
    <w:rsid w:val="0082410A"/>
    <w:rsid w:val="008244DB"/>
    <w:rsid w:val="0082469D"/>
    <w:rsid w:val="00824715"/>
    <w:rsid w:val="00824861"/>
    <w:rsid w:val="00824899"/>
    <w:rsid w:val="0082520C"/>
    <w:rsid w:val="008252C7"/>
    <w:rsid w:val="008254FC"/>
    <w:rsid w:val="00825598"/>
    <w:rsid w:val="0082595F"/>
    <w:rsid w:val="0082597F"/>
    <w:rsid w:val="008260CD"/>
    <w:rsid w:val="00826B13"/>
    <w:rsid w:val="00827257"/>
    <w:rsid w:val="00830956"/>
    <w:rsid w:val="0083122D"/>
    <w:rsid w:val="008312BD"/>
    <w:rsid w:val="0083139A"/>
    <w:rsid w:val="008319EC"/>
    <w:rsid w:val="00831BD7"/>
    <w:rsid w:val="00832564"/>
    <w:rsid w:val="008337DE"/>
    <w:rsid w:val="00833911"/>
    <w:rsid w:val="00834673"/>
    <w:rsid w:val="008346B0"/>
    <w:rsid w:val="00834839"/>
    <w:rsid w:val="00834929"/>
    <w:rsid w:val="008349D9"/>
    <w:rsid w:val="00834A47"/>
    <w:rsid w:val="00834F58"/>
    <w:rsid w:val="00835F69"/>
    <w:rsid w:val="00835FA9"/>
    <w:rsid w:val="00836E6D"/>
    <w:rsid w:val="00837753"/>
    <w:rsid w:val="00837B79"/>
    <w:rsid w:val="00837D4A"/>
    <w:rsid w:val="00840030"/>
    <w:rsid w:val="00840364"/>
    <w:rsid w:val="008407DE"/>
    <w:rsid w:val="00840CCA"/>
    <w:rsid w:val="00840E10"/>
    <w:rsid w:val="0084157B"/>
    <w:rsid w:val="00841BC4"/>
    <w:rsid w:val="00841BE7"/>
    <w:rsid w:val="00841F94"/>
    <w:rsid w:val="00841FDA"/>
    <w:rsid w:val="008423A9"/>
    <w:rsid w:val="00842A1C"/>
    <w:rsid w:val="00842B3D"/>
    <w:rsid w:val="00842CAD"/>
    <w:rsid w:val="00842E4F"/>
    <w:rsid w:val="00842F08"/>
    <w:rsid w:val="00842F4C"/>
    <w:rsid w:val="00843AEC"/>
    <w:rsid w:val="00844295"/>
    <w:rsid w:val="008443D9"/>
    <w:rsid w:val="0084493A"/>
    <w:rsid w:val="00844A5E"/>
    <w:rsid w:val="00844C48"/>
    <w:rsid w:val="0084571A"/>
    <w:rsid w:val="008457D5"/>
    <w:rsid w:val="0084629B"/>
    <w:rsid w:val="0084679C"/>
    <w:rsid w:val="00846B71"/>
    <w:rsid w:val="00846DA9"/>
    <w:rsid w:val="00847241"/>
    <w:rsid w:val="008475C9"/>
    <w:rsid w:val="00847ABD"/>
    <w:rsid w:val="00847AE9"/>
    <w:rsid w:val="00847BAB"/>
    <w:rsid w:val="00850341"/>
    <w:rsid w:val="0085045F"/>
    <w:rsid w:val="00850833"/>
    <w:rsid w:val="008508EC"/>
    <w:rsid w:val="0085099D"/>
    <w:rsid w:val="00850CEC"/>
    <w:rsid w:val="00850D16"/>
    <w:rsid w:val="00850D8B"/>
    <w:rsid w:val="0085124B"/>
    <w:rsid w:val="008512C6"/>
    <w:rsid w:val="008514C9"/>
    <w:rsid w:val="00851719"/>
    <w:rsid w:val="00851B57"/>
    <w:rsid w:val="00851D3A"/>
    <w:rsid w:val="00851E92"/>
    <w:rsid w:val="00852473"/>
    <w:rsid w:val="00852548"/>
    <w:rsid w:val="008525AD"/>
    <w:rsid w:val="00852A9B"/>
    <w:rsid w:val="00852C22"/>
    <w:rsid w:val="00852D2B"/>
    <w:rsid w:val="00852E00"/>
    <w:rsid w:val="0085348E"/>
    <w:rsid w:val="008534D0"/>
    <w:rsid w:val="0085364E"/>
    <w:rsid w:val="0085367B"/>
    <w:rsid w:val="008537FB"/>
    <w:rsid w:val="008538D9"/>
    <w:rsid w:val="00853B86"/>
    <w:rsid w:val="00853BB6"/>
    <w:rsid w:val="00854058"/>
    <w:rsid w:val="0085405B"/>
    <w:rsid w:val="00854335"/>
    <w:rsid w:val="00854CC9"/>
    <w:rsid w:val="00854DF0"/>
    <w:rsid w:val="0085560A"/>
    <w:rsid w:val="00855BEE"/>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1D30"/>
    <w:rsid w:val="008627A2"/>
    <w:rsid w:val="008627C2"/>
    <w:rsid w:val="0086291D"/>
    <w:rsid w:val="008629A2"/>
    <w:rsid w:val="00862E60"/>
    <w:rsid w:val="00862F42"/>
    <w:rsid w:val="00862FCB"/>
    <w:rsid w:val="00863144"/>
    <w:rsid w:val="0086335F"/>
    <w:rsid w:val="00863491"/>
    <w:rsid w:val="00863941"/>
    <w:rsid w:val="00863A1D"/>
    <w:rsid w:val="00863D13"/>
    <w:rsid w:val="00863D4C"/>
    <w:rsid w:val="00863E7C"/>
    <w:rsid w:val="00864009"/>
    <w:rsid w:val="0086416E"/>
    <w:rsid w:val="0086448A"/>
    <w:rsid w:val="00864634"/>
    <w:rsid w:val="00864DA8"/>
    <w:rsid w:val="008650CF"/>
    <w:rsid w:val="0086579E"/>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BBA"/>
    <w:rsid w:val="00871016"/>
    <w:rsid w:val="0087107B"/>
    <w:rsid w:val="008713FD"/>
    <w:rsid w:val="008716C9"/>
    <w:rsid w:val="00871A56"/>
    <w:rsid w:val="00871C4A"/>
    <w:rsid w:val="00871D62"/>
    <w:rsid w:val="00871F13"/>
    <w:rsid w:val="00871F24"/>
    <w:rsid w:val="008721DB"/>
    <w:rsid w:val="008726B6"/>
    <w:rsid w:val="00872C75"/>
    <w:rsid w:val="00873021"/>
    <w:rsid w:val="008731C6"/>
    <w:rsid w:val="008736E4"/>
    <w:rsid w:val="00873B2B"/>
    <w:rsid w:val="0087407E"/>
    <w:rsid w:val="00874613"/>
    <w:rsid w:val="00874659"/>
    <w:rsid w:val="008749CF"/>
    <w:rsid w:val="00874B28"/>
    <w:rsid w:val="00874B7A"/>
    <w:rsid w:val="00874C37"/>
    <w:rsid w:val="00874EB9"/>
    <w:rsid w:val="00874F5B"/>
    <w:rsid w:val="00875033"/>
    <w:rsid w:val="00875359"/>
    <w:rsid w:val="00875E57"/>
    <w:rsid w:val="00875FAD"/>
    <w:rsid w:val="00876181"/>
    <w:rsid w:val="008761FD"/>
    <w:rsid w:val="00876388"/>
    <w:rsid w:val="008768C0"/>
    <w:rsid w:val="008770C4"/>
    <w:rsid w:val="0087727A"/>
    <w:rsid w:val="008774EC"/>
    <w:rsid w:val="00877513"/>
    <w:rsid w:val="0087760F"/>
    <w:rsid w:val="00877BA7"/>
    <w:rsid w:val="00877D80"/>
    <w:rsid w:val="00877EFF"/>
    <w:rsid w:val="00877F45"/>
    <w:rsid w:val="00880A4D"/>
    <w:rsid w:val="00880C30"/>
    <w:rsid w:val="00880C65"/>
    <w:rsid w:val="00880E64"/>
    <w:rsid w:val="00881072"/>
    <w:rsid w:val="0088161F"/>
    <w:rsid w:val="00881657"/>
    <w:rsid w:val="00881801"/>
    <w:rsid w:val="008818E9"/>
    <w:rsid w:val="008821F5"/>
    <w:rsid w:val="008824BD"/>
    <w:rsid w:val="008824F8"/>
    <w:rsid w:val="00882504"/>
    <w:rsid w:val="008826D7"/>
    <w:rsid w:val="00882826"/>
    <w:rsid w:val="00882AF6"/>
    <w:rsid w:val="0088310B"/>
    <w:rsid w:val="00883642"/>
    <w:rsid w:val="008837A7"/>
    <w:rsid w:val="00883E20"/>
    <w:rsid w:val="00884497"/>
    <w:rsid w:val="0088449F"/>
    <w:rsid w:val="00884794"/>
    <w:rsid w:val="00884A9A"/>
    <w:rsid w:val="00884AE6"/>
    <w:rsid w:val="00884BCC"/>
    <w:rsid w:val="00884F52"/>
    <w:rsid w:val="00885A94"/>
    <w:rsid w:val="00886461"/>
    <w:rsid w:val="00886647"/>
    <w:rsid w:val="00886827"/>
    <w:rsid w:val="00886892"/>
    <w:rsid w:val="00886A95"/>
    <w:rsid w:val="00886D2E"/>
    <w:rsid w:val="00886FAE"/>
    <w:rsid w:val="00886FEC"/>
    <w:rsid w:val="00887219"/>
    <w:rsid w:val="0088724B"/>
    <w:rsid w:val="00887410"/>
    <w:rsid w:val="00887753"/>
    <w:rsid w:val="0088775D"/>
    <w:rsid w:val="00887807"/>
    <w:rsid w:val="00890107"/>
    <w:rsid w:val="00890111"/>
    <w:rsid w:val="00890598"/>
    <w:rsid w:val="00890A36"/>
    <w:rsid w:val="00890F31"/>
    <w:rsid w:val="00891083"/>
    <w:rsid w:val="0089139A"/>
    <w:rsid w:val="00891407"/>
    <w:rsid w:val="00891697"/>
    <w:rsid w:val="00891B03"/>
    <w:rsid w:val="00891B53"/>
    <w:rsid w:val="008922B7"/>
    <w:rsid w:val="008925B3"/>
    <w:rsid w:val="00892AC9"/>
    <w:rsid w:val="00893261"/>
    <w:rsid w:val="0089332A"/>
    <w:rsid w:val="008933D2"/>
    <w:rsid w:val="00893519"/>
    <w:rsid w:val="00893575"/>
    <w:rsid w:val="0089361B"/>
    <w:rsid w:val="00893782"/>
    <w:rsid w:val="00893784"/>
    <w:rsid w:val="00893B89"/>
    <w:rsid w:val="0089457F"/>
    <w:rsid w:val="008946F4"/>
    <w:rsid w:val="008948C8"/>
    <w:rsid w:val="00894D7B"/>
    <w:rsid w:val="00894EAF"/>
    <w:rsid w:val="00894F66"/>
    <w:rsid w:val="008950F2"/>
    <w:rsid w:val="008952FC"/>
    <w:rsid w:val="00895786"/>
    <w:rsid w:val="00895B06"/>
    <w:rsid w:val="00896A1D"/>
    <w:rsid w:val="00896DC8"/>
    <w:rsid w:val="008971A9"/>
    <w:rsid w:val="00897218"/>
    <w:rsid w:val="00897674"/>
    <w:rsid w:val="00897711"/>
    <w:rsid w:val="00897A36"/>
    <w:rsid w:val="00897D3B"/>
    <w:rsid w:val="008A0536"/>
    <w:rsid w:val="008A07DC"/>
    <w:rsid w:val="008A0D43"/>
    <w:rsid w:val="008A1018"/>
    <w:rsid w:val="008A1111"/>
    <w:rsid w:val="008A1998"/>
    <w:rsid w:val="008A1CFF"/>
    <w:rsid w:val="008A1EF4"/>
    <w:rsid w:val="008A22E4"/>
    <w:rsid w:val="008A2347"/>
    <w:rsid w:val="008A2AA5"/>
    <w:rsid w:val="008A2CDE"/>
    <w:rsid w:val="008A36DD"/>
    <w:rsid w:val="008A39A0"/>
    <w:rsid w:val="008A3BE1"/>
    <w:rsid w:val="008A3D50"/>
    <w:rsid w:val="008A3E0A"/>
    <w:rsid w:val="008A3E25"/>
    <w:rsid w:val="008A3E95"/>
    <w:rsid w:val="008A41E8"/>
    <w:rsid w:val="008A4A3F"/>
    <w:rsid w:val="008A4CCF"/>
    <w:rsid w:val="008A4F28"/>
    <w:rsid w:val="008A5791"/>
    <w:rsid w:val="008A5EF9"/>
    <w:rsid w:val="008A5F4F"/>
    <w:rsid w:val="008A6410"/>
    <w:rsid w:val="008A6413"/>
    <w:rsid w:val="008A6558"/>
    <w:rsid w:val="008A6C2B"/>
    <w:rsid w:val="008A71C9"/>
    <w:rsid w:val="008A7E4C"/>
    <w:rsid w:val="008A7FB7"/>
    <w:rsid w:val="008B0035"/>
    <w:rsid w:val="008B0730"/>
    <w:rsid w:val="008B0B49"/>
    <w:rsid w:val="008B0CB1"/>
    <w:rsid w:val="008B0CB9"/>
    <w:rsid w:val="008B1270"/>
    <w:rsid w:val="008B12D3"/>
    <w:rsid w:val="008B1371"/>
    <w:rsid w:val="008B1947"/>
    <w:rsid w:val="008B243D"/>
    <w:rsid w:val="008B2582"/>
    <w:rsid w:val="008B2821"/>
    <w:rsid w:val="008B2B03"/>
    <w:rsid w:val="008B2E0A"/>
    <w:rsid w:val="008B33D5"/>
    <w:rsid w:val="008B3434"/>
    <w:rsid w:val="008B35FE"/>
    <w:rsid w:val="008B36B1"/>
    <w:rsid w:val="008B4192"/>
    <w:rsid w:val="008B44A3"/>
    <w:rsid w:val="008B4533"/>
    <w:rsid w:val="008B467F"/>
    <w:rsid w:val="008B46D9"/>
    <w:rsid w:val="008B48B6"/>
    <w:rsid w:val="008B49AF"/>
    <w:rsid w:val="008B4B02"/>
    <w:rsid w:val="008B4F7E"/>
    <w:rsid w:val="008B51D9"/>
    <w:rsid w:val="008B5D01"/>
    <w:rsid w:val="008B5E97"/>
    <w:rsid w:val="008B5FBE"/>
    <w:rsid w:val="008B60BA"/>
    <w:rsid w:val="008B6273"/>
    <w:rsid w:val="008B6367"/>
    <w:rsid w:val="008B65D7"/>
    <w:rsid w:val="008B6606"/>
    <w:rsid w:val="008B6D72"/>
    <w:rsid w:val="008B72B2"/>
    <w:rsid w:val="008B73A9"/>
    <w:rsid w:val="008B73B7"/>
    <w:rsid w:val="008B7F60"/>
    <w:rsid w:val="008B7F7A"/>
    <w:rsid w:val="008C036A"/>
    <w:rsid w:val="008C0D14"/>
    <w:rsid w:val="008C13A6"/>
    <w:rsid w:val="008C1FD7"/>
    <w:rsid w:val="008C2061"/>
    <w:rsid w:val="008C206E"/>
    <w:rsid w:val="008C21F6"/>
    <w:rsid w:val="008C230B"/>
    <w:rsid w:val="008C26BB"/>
    <w:rsid w:val="008C27AC"/>
    <w:rsid w:val="008C2800"/>
    <w:rsid w:val="008C2C16"/>
    <w:rsid w:val="008C2DA2"/>
    <w:rsid w:val="008C3081"/>
    <w:rsid w:val="008C3308"/>
    <w:rsid w:val="008C3987"/>
    <w:rsid w:val="008C3FDF"/>
    <w:rsid w:val="008C440D"/>
    <w:rsid w:val="008C44CE"/>
    <w:rsid w:val="008C452B"/>
    <w:rsid w:val="008C4954"/>
    <w:rsid w:val="008C4FB0"/>
    <w:rsid w:val="008C5580"/>
    <w:rsid w:val="008C58E1"/>
    <w:rsid w:val="008C6211"/>
    <w:rsid w:val="008C6466"/>
    <w:rsid w:val="008C6501"/>
    <w:rsid w:val="008C67CC"/>
    <w:rsid w:val="008C6922"/>
    <w:rsid w:val="008C6965"/>
    <w:rsid w:val="008C76EA"/>
    <w:rsid w:val="008C7874"/>
    <w:rsid w:val="008C7B72"/>
    <w:rsid w:val="008C7E5F"/>
    <w:rsid w:val="008C7FEC"/>
    <w:rsid w:val="008D00CA"/>
    <w:rsid w:val="008D0312"/>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767"/>
    <w:rsid w:val="008D461B"/>
    <w:rsid w:val="008D46DF"/>
    <w:rsid w:val="008D476D"/>
    <w:rsid w:val="008D4C2B"/>
    <w:rsid w:val="008D4F98"/>
    <w:rsid w:val="008D5016"/>
    <w:rsid w:val="008D5429"/>
    <w:rsid w:val="008D5442"/>
    <w:rsid w:val="008D59D8"/>
    <w:rsid w:val="008D5B28"/>
    <w:rsid w:val="008D5F13"/>
    <w:rsid w:val="008D60CF"/>
    <w:rsid w:val="008D6D61"/>
    <w:rsid w:val="008D6E7D"/>
    <w:rsid w:val="008D71DE"/>
    <w:rsid w:val="008D71FC"/>
    <w:rsid w:val="008D79C6"/>
    <w:rsid w:val="008D7AB5"/>
    <w:rsid w:val="008E0174"/>
    <w:rsid w:val="008E04D3"/>
    <w:rsid w:val="008E0504"/>
    <w:rsid w:val="008E0524"/>
    <w:rsid w:val="008E052A"/>
    <w:rsid w:val="008E0895"/>
    <w:rsid w:val="008E08F5"/>
    <w:rsid w:val="008E0AB0"/>
    <w:rsid w:val="008E0BD1"/>
    <w:rsid w:val="008E1385"/>
    <w:rsid w:val="008E140B"/>
    <w:rsid w:val="008E143A"/>
    <w:rsid w:val="008E1460"/>
    <w:rsid w:val="008E14F1"/>
    <w:rsid w:val="008E176E"/>
    <w:rsid w:val="008E1828"/>
    <w:rsid w:val="008E1AFF"/>
    <w:rsid w:val="008E1E30"/>
    <w:rsid w:val="008E2036"/>
    <w:rsid w:val="008E21F5"/>
    <w:rsid w:val="008E28FE"/>
    <w:rsid w:val="008E2976"/>
    <w:rsid w:val="008E2C91"/>
    <w:rsid w:val="008E2D1B"/>
    <w:rsid w:val="008E33E7"/>
    <w:rsid w:val="008E3DE9"/>
    <w:rsid w:val="008E42BF"/>
    <w:rsid w:val="008E449F"/>
    <w:rsid w:val="008E4625"/>
    <w:rsid w:val="008E493D"/>
    <w:rsid w:val="008E4F86"/>
    <w:rsid w:val="008E528D"/>
    <w:rsid w:val="008E52D9"/>
    <w:rsid w:val="008E5400"/>
    <w:rsid w:val="008E583F"/>
    <w:rsid w:val="008E585A"/>
    <w:rsid w:val="008E5BBB"/>
    <w:rsid w:val="008E656F"/>
    <w:rsid w:val="008E65B9"/>
    <w:rsid w:val="008E6C55"/>
    <w:rsid w:val="008E6DEA"/>
    <w:rsid w:val="008E6E16"/>
    <w:rsid w:val="008E6FD6"/>
    <w:rsid w:val="008E713D"/>
    <w:rsid w:val="008E7418"/>
    <w:rsid w:val="008E75D3"/>
    <w:rsid w:val="008E7B2E"/>
    <w:rsid w:val="008F0168"/>
    <w:rsid w:val="008F05EA"/>
    <w:rsid w:val="008F0915"/>
    <w:rsid w:val="008F0C20"/>
    <w:rsid w:val="008F0C57"/>
    <w:rsid w:val="008F0C9C"/>
    <w:rsid w:val="008F0CFD"/>
    <w:rsid w:val="008F0DE7"/>
    <w:rsid w:val="008F0F46"/>
    <w:rsid w:val="008F1536"/>
    <w:rsid w:val="008F1635"/>
    <w:rsid w:val="008F16EC"/>
    <w:rsid w:val="008F18BC"/>
    <w:rsid w:val="008F1A91"/>
    <w:rsid w:val="008F1D3B"/>
    <w:rsid w:val="008F1EF4"/>
    <w:rsid w:val="008F2087"/>
    <w:rsid w:val="008F249E"/>
    <w:rsid w:val="008F28CA"/>
    <w:rsid w:val="008F2EF6"/>
    <w:rsid w:val="008F2F52"/>
    <w:rsid w:val="008F410E"/>
    <w:rsid w:val="008F4198"/>
    <w:rsid w:val="008F4430"/>
    <w:rsid w:val="008F4598"/>
    <w:rsid w:val="008F4CC3"/>
    <w:rsid w:val="008F555D"/>
    <w:rsid w:val="008F55D7"/>
    <w:rsid w:val="008F5C6E"/>
    <w:rsid w:val="008F5F0F"/>
    <w:rsid w:val="008F6097"/>
    <w:rsid w:val="008F6221"/>
    <w:rsid w:val="008F64A6"/>
    <w:rsid w:val="008F6669"/>
    <w:rsid w:val="008F6AC4"/>
    <w:rsid w:val="008F6AD1"/>
    <w:rsid w:val="008F70F6"/>
    <w:rsid w:val="008F72B1"/>
    <w:rsid w:val="008F774C"/>
    <w:rsid w:val="008F7837"/>
    <w:rsid w:val="008F7C41"/>
    <w:rsid w:val="008F7E1F"/>
    <w:rsid w:val="008F7F28"/>
    <w:rsid w:val="00900607"/>
    <w:rsid w:val="009006BC"/>
    <w:rsid w:val="009009DC"/>
    <w:rsid w:val="00900A0D"/>
    <w:rsid w:val="00900F5C"/>
    <w:rsid w:val="009013C1"/>
    <w:rsid w:val="009013EB"/>
    <w:rsid w:val="0090162E"/>
    <w:rsid w:val="00901AF9"/>
    <w:rsid w:val="00902495"/>
    <w:rsid w:val="00902B64"/>
    <w:rsid w:val="00902C40"/>
    <w:rsid w:val="00902C8F"/>
    <w:rsid w:val="009030D3"/>
    <w:rsid w:val="00903326"/>
    <w:rsid w:val="00903921"/>
    <w:rsid w:val="0090442B"/>
    <w:rsid w:val="009047C1"/>
    <w:rsid w:val="00904D15"/>
    <w:rsid w:val="00904FF3"/>
    <w:rsid w:val="0090507D"/>
    <w:rsid w:val="009051BD"/>
    <w:rsid w:val="009058A7"/>
    <w:rsid w:val="00905911"/>
    <w:rsid w:val="00905A1E"/>
    <w:rsid w:val="00905A9D"/>
    <w:rsid w:val="00905ABF"/>
    <w:rsid w:val="00905AED"/>
    <w:rsid w:val="00905B0F"/>
    <w:rsid w:val="00905E88"/>
    <w:rsid w:val="00905EC5"/>
    <w:rsid w:val="00905F5A"/>
    <w:rsid w:val="009060E7"/>
    <w:rsid w:val="00906878"/>
    <w:rsid w:val="00906ED0"/>
    <w:rsid w:val="009071DE"/>
    <w:rsid w:val="0090782D"/>
    <w:rsid w:val="00907DB6"/>
    <w:rsid w:val="0091021B"/>
    <w:rsid w:val="00910312"/>
    <w:rsid w:val="009103F8"/>
    <w:rsid w:val="00910590"/>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185"/>
    <w:rsid w:val="0091440F"/>
    <w:rsid w:val="0091448B"/>
    <w:rsid w:val="00914BEF"/>
    <w:rsid w:val="00915590"/>
    <w:rsid w:val="009157A7"/>
    <w:rsid w:val="0091597A"/>
    <w:rsid w:val="00915B26"/>
    <w:rsid w:val="00916316"/>
    <w:rsid w:val="009168B5"/>
    <w:rsid w:val="00916DA5"/>
    <w:rsid w:val="00916E86"/>
    <w:rsid w:val="00917181"/>
    <w:rsid w:val="00917B98"/>
    <w:rsid w:val="00917D5D"/>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AA1"/>
    <w:rsid w:val="00925B19"/>
    <w:rsid w:val="00925C46"/>
    <w:rsid w:val="00925CD9"/>
    <w:rsid w:val="00925E05"/>
    <w:rsid w:val="009266E2"/>
    <w:rsid w:val="00926734"/>
    <w:rsid w:val="0092680D"/>
    <w:rsid w:val="00926852"/>
    <w:rsid w:val="00926AE7"/>
    <w:rsid w:val="00926B3E"/>
    <w:rsid w:val="0092701C"/>
    <w:rsid w:val="00927077"/>
    <w:rsid w:val="0092735A"/>
    <w:rsid w:val="00930400"/>
    <w:rsid w:val="0093067A"/>
    <w:rsid w:val="0093122E"/>
    <w:rsid w:val="00931669"/>
    <w:rsid w:val="00931774"/>
    <w:rsid w:val="00931ED9"/>
    <w:rsid w:val="00932408"/>
    <w:rsid w:val="00932423"/>
    <w:rsid w:val="00932668"/>
    <w:rsid w:val="00932678"/>
    <w:rsid w:val="00932741"/>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5D00"/>
    <w:rsid w:val="00936537"/>
    <w:rsid w:val="00936709"/>
    <w:rsid w:val="00937BA5"/>
    <w:rsid w:val="00937BD3"/>
    <w:rsid w:val="00940069"/>
    <w:rsid w:val="0094044D"/>
    <w:rsid w:val="0094057D"/>
    <w:rsid w:val="00940764"/>
    <w:rsid w:val="00940C74"/>
    <w:rsid w:val="00941551"/>
    <w:rsid w:val="00941558"/>
    <w:rsid w:val="009417EC"/>
    <w:rsid w:val="00941CD4"/>
    <w:rsid w:val="0094234B"/>
    <w:rsid w:val="00942550"/>
    <w:rsid w:val="00942559"/>
    <w:rsid w:val="00942B95"/>
    <w:rsid w:val="00943381"/>
    <w:rsid w:val="009435FF"/>
    <w:rsid w:val="00943BA8"/>
    <w:rsid w:val="009440B1"/>
    <w:rsid w:val="009440F5"/>
    <w:rsid w:val="00944391"/>
    <w:rsid w:val="0094461A"/>
    <w:rsid w:val="00944830"/>
    <w:rsid w:val="00944916"/>
    <w:rsid w:val="009449E5"/>
    <w:rsid w:val="00944DED"/>
    <w:rsid w:val="00945D51"/>
    <w:rsid w:val="009464BD"/>
    <w:rsid w:val="009465FA"/>
    <w:rsid w:val="009467EE"/>
    <w:rsid w:val="00946A68"/>
    <w:rsid w:val="00946D7D"/>
    <w:rsid w:val="009474F9"/>
    <w:rsid w:val="009475BE"/>
    <w:rsid w:val="00950536"/>
    <w:rsid w:val="0095082C"/>
    <w:rsid w:val="00950883"/>
    <w:rsid w:val="00950897"/>
    <w:rsid w:val="00950B76"/>
    <w:rsid w:val="00950BA7"/>
    <w:rsid w:val="00950E8D"/>
    <w:rsid w:val="009513DF"/>
    <w:rsid w:val="009519F6"/>
    <w:rsid w:val="00952753"/>
    <w:rsid w:val="00952760"/>
    <w:rsid w:val="00952830"/>
    <w:rsid w:val="00952CFD"/>
    <w:rsid w:val="00952D4A"/>
    <w:rsid w:val="00952F9E"/>
    <w:rsid w:val="0095360B"/>
    <w:rsid w:val="0095421C"/>
    <w:rsid w:val="00954283"/>
    <w:rsid w:val="009542BF"/>
    <w:rsid w:val="0095439E"/>
    <w:rsid w:val="00954467"/>
    <w:rsid w:val="009547A5"/>
    <w:rsid w:val="00955364"/>
    <w:rsid w:val="009558CB"/>
    <w:rsid w:val="00955B08"/>
    <w:rsid w:val="00955EB0"/>
    <w:rsid w:val="00955F13"/>
    <w:rsid w:val="00956051"/>
    <w:rsid w:val="009565CC"/>
    <w:rsid w:val="00956DB4"/>
    <w:rsid w:val="009577E3"/>
    <w:rsid w:val="00957820"/>
    <w:rsid w:val="00957C05"/>
    <w:rsid w:val="00957C91"/>
    <w:rsid w:val="00957EA5"/>
    <w:rsid w:val="009600B7"/>
    <w:rsid w:val="009601E1"/>
    <w:rsid w:val="009605D4"/>
    <w:rsid w:val="00960DE8"/>
    <w:rsid w:val="00960F87"/>
    <w:rsid w:val="00960FF0"/>
    <w:rsid w:val="009612C1"/>
    <w:rsid w:val="0096133A"/>
    <w:rsid w:val="009613AD"/>
    <w:rsid w:val="0096182A"/>
    <w:rsid w:val="00961A1C"/>
    <w:rsid w:val="00961A80"/>
    <w:rsid w:val="00961A97"/>
    <w:rsid w:val="009620A3"/>
    <w:rsid w:val="009622AB"/>
    <w:rsid w:val="00962337"/>
    <w:rsid w:val="00962793"/>
    <w:rsid w:val="009627E0"/>
    <w:rsid w:val="00962838"/>
    <w:rsid w:val="00962DFB"/>
    <w:rsid w:val="00963109"/>
    <w:rsid w:val="009631C3"/>
    <w:rsid w:val="00963301"/>
    <w:rsid w:val="0096379A"/>
    <w:rsid w:val="00964092"/>
    <w:rsid w:val="00964208"/>
    <w:rsid w:val="009642F1"/>
    <w:rsid w:val="00964AD9"/>
    <w:rsid w:val="00964D68"/>
    <w:rsid w:val="00964D77"/>
    <w:rsid w:val="00965931"/>
    <w:rsid w:val="00965AEB"/>
    <w:rsid w:val="00965B93"/>
    <w:rsid w:val="00965F46"/>
    <w:rsid w:val="0096608B"/>
    <w:rsid w:val="009660CB"/>
    <w:rsid w:val="00966445"/>
    <w:rsid w:val="00966744"/>
    <w:rsid w:val="00966A52"/>
    <w:rsid w:val="00966DC2"/>
    <w:rsid w:val="00966ED3"/>
    <w:rsid w:val="00966FDF"/>
    <w:rsid w:val="00967248"/>
    <w:rsid w:val="0096767D"/>
    <w:rsid w:val="00967D72"/>
    <w:rsid w:val="00970083"/>
    <w:rsid w:val="00970537"/>
    <w:rsid w:val="009707C8"/>
    <w:rsid w:val="00970B55"/>
    <w:rsid w:val="00970B70"/>
    <w:rsid w:val="00970CA0"/>
    <w:rsid w:val="00970FB7"/>
    <w:rsid w:val="0097121A"/>
    <w:rsid w:val="009714B7"/>
    <w:rsid w:val="0097190A"/>
    <w:rsid w:val="0097192A"/>
    <w:rsid w:val="00971B66"/>
    <w:rsid w:val="00971B9A"/>
    <w:rsid w:val="00971D11"/>
    <w:rsid w:val="00971DC9"/>
    <w:rsid w:val="00971EDE"/>
    <w:rsid w:val="00972001"/>
    <w:rsid w:val="00972061"/>
    <w:rsid w:val="00972464"/>
    <w:rsid w:val="009728C2"/>
    <w:rsid w:val="00972CFE"/>
    <w:rsid w:val="00973585"/>
    <w:rsid w:val="00973925"/>
    <w:rsid w:val="00973AE7"/>
    <w:rsid w:val="00973B4B"/>
    <w:rsid w:val="00973E53"/>
    <w:rsid w:val="00974148"/>
    <w:rsid w:val="00974630"/>
    <w:rsid w:val="00974649"/>
    <w:rsid w:val="009747C4"/>
    <w:rsid w:val="0097498D"/>
    <w:rsid w:val="00974A0F"/>
    <w:rsid w:val="00974BB4"/>
    <w:rsid w:val="00974DAE"/>
    <w:rsid w:val="00974F4B"/>
    <w:rsid w:val="0097525A"/>
    <w:rsid w:val="00975822"/>
    <w:rsid w:val="00975EE5"/>
    <w:rsid w:val="009761ED"/>
    <w:rsid w:val="00976344"/>
    <w:rsid w:val="0097655D"/>
    <w:rsid w:val="0097665D"/>
    <w:rsid w:val="0097666D"/>
    <w:rsid w:val="00976718"/>
    <w:rsid w:val="009769E4"/>
    <w:rsid w:val="00976C29"/>
    <w:rsid w:val="00976DC4"/>
    <w:rsid w:val="00976EFB"/>
    <w:rsid w:val="00976FA7"/>
    <w:rsid w:val="0097714D"/>
    <w:rsid w:val="009771B3"/>
    <w:rsid w:val="00977487"/>
    <w:rsid w:val="009774FF"/>
    <w:rsid w:val="0097758D"/>
    <w:rsid w:val="0097794F"/>
    <w:rsid w:val="00977B13"/>
    <w:rsid w:val="00977BA7"/>
    <w:rsid w:val="00977CC5"/>
    <w:rsid w:val="00977F34"/>
    <w:rsid w:val="009802EA"/>
    <w:rsid w:val="00980546"/>
    <w:rsid w:val="0098056A"/>
    <w:rsid w:val="009808EA"/>
    <w:rsid w:val="00981349"/>
    <w:rsid w:val="009818B8"/>
    <w:rsid w:val="00981B1A"/>
    <w:rsid w:val="00981BE0"/>
    <w:rsid w:val="00981DC1"/>
    <w:rsid w:val="00981EFA"/>
    <w:rsid w:val="00982156"/>
    <w:rsid w:val="009821EF"/>
    <w:rsid w:val="00982F2D"/>
    <w:rsid w:val="009832B9"/>
    <w:rsid w:val="009833A8"/>
    <w:rsid w:val="009833C9"/>
    <w:rsid w:val="0098383B"/>
    <w:rsid w:val="00983B15"/>
    <w:rsid w:val="00983B9D"/>
    <w:rsid w:val="009840BC"/>
    <w:rsid w:val="0098440C"/>
    <w:rsid w:val="00984938"/>
    <w:rsid w:val="0098526A"/>
    <w:rsid w:val="00985529"/>
    <w:rsid w:val="00985669"/>
    <w:rsid w:val="0098571A"/>
    <w:rsid w:val="00985FCA"/>
    <w:rsid w:val="0098669F"/>
    <w:rsid w:val="009867A8"/>
    <w:rsid w:val="00986F3D"/>
    <w:rsid w:val="00987239"/>
    <w:rsid w:val="0098738E"/>
    <w:rsid w:val="00987E26"/>
    <w:rsid w:val="00987F9A"/>
    <w:rsid w:val="00990690"/>
    <w:rsid w:val="00990957"/>
    <w:rsid w:val="00990CC2"/>
    <w:rsid w:val="00990E17"/>
    <w:rsid w:val="009911A3"/>
    <w:rsid w:val="009915BC"/>
    <w:rsid w:val="00991890"/>
    <w:rsid w:val="009919AE"/>
    <w:rsid w:val="009919EF"/>
    <w:rsid w:val="00991A45"/>
    <w:rsid w:val="00991E9E"/>
    <w:rsid w:val="0099239F"/>
    <w:rsid w:val="00992588"/>
    <w:rsid w:val="009927B8"/>
    <w:rsid w:val="009927D3"/>
    <w:rsid w:val="00992973"/>
    <w:rsid w:val="00992AC0"/>
    <w:rsid w:val="00992C11"/>
    <w:rsid w:val="00992FC7"/>
    <w:rsid w:val="00993169"/>
    <w:rsid w:val="009933CB"/>
    <w:rsid w:val="00993452"/>
    <w:rsid w:val="009935B0"/>
    <w:rsid w:val="0099379D"/>
    <w:rsid w:val="00993822"/>
    <w:rsid w:val="00993B35"/>
    <w:rsid w:val="00993BEB"/>
    <w:rsid w:val="00993C0E"/>
    <w:rsid w:val="00993E3B"/>
    <w:rsid w:val="00994023"/>
    <w:rsid w:val="00994286"/>
    <w:rsid w:val="009947AB"/>
    <w:rsid w:val="00994B96"/>
    <w:rsid w:val="00994BFF"/>
    <w:rsid w:val="00994DCC"/>
    <w:rsid w:val="00994E95"/>
    <w:rsid w:val="0099520B"/>
    <w:rsid w:val="00995235"/>
    <w:rsid w:val="009957A0"/>
    <w:rsid w:val="00995A49"/>
    <w:rsid w:val="00995AA6"/>
    <w:rsid w:val="00995D88"/>
    <w:rsid w:val="00995DBC"/>
    <w:rsid w:val="0099622F"/>
    <w:rsid w:val="00996EC8"/>
    <w:rsid w:val="009977D0"/>
    <w:rsid w:val="009977EB"/>
    <w:rsid w:val="0099791F"/>
    <w:rsid w:val="00997DA3"/>
    <w:rsid w:val="00997FBB"/>
    <w:rsid w:val="009A0881"/>
    <w:rsid w:val="009A09D8"/>
    <w:rsid w:val="009A0DC0"/>
    <w:rsid w:val="009A10B5"/>
    <w:rsid w:val="009A11E6"/>
    <w:rsid w:val="009A1560"/>
    <w:rsid w:val="009A1A14"/>
    <w:rsid w:val="009A1D84"/>
    <w:rsid w:val="009A27D9"/>
    <w:rsid w:val="009A2888"/>
    <w:rsid w:val="009A314E"/>
    <w:rsid w:val="009A3198"/>
    <w:rsid w:val="009A3852"/>
    <w:rsid w:val="009A3BED"/>
    <w:rsid w:val="009A3D36"/>
    <w:rsid w:val="009A445E"/>
    <w:rsid w:val="009A46FF"/>
    <w:rsid w:val="009A48E4"/>
    <w:rsid w:val="009A4F3B"/>
    <w:rsid w:val="009A513A"/>
    <w:rsid w:val="009A51AB"/>
    <w:rsid w:val="009A52B6"/>
    <w:rsid w:val="009A5473"/>
    <w:rsid w:val="009A5602"/>
    <w:rsid w:val="009A5649"/>
    <w:rsid w:val="009A5C24"/>
    <w:rsid w:val="009A61F4"/>
    <w:rsid w:val="009A630B"/>
    <w:rsid w:val="009A682F"/>
    <w:rsid w:val="009A6936"/>
    <w:rsid w:val="009A6C2A"/>
    <w:rsid w:val="009A6D33"/>
    <w:rsid w:val="009A6FAB"/>
    <w:rsid w:val="009A7244"/>
    <w:rsid w:val="009A75B2"/>
    <w:rsid w:val="009A76CE"/>
    <w:rsid w:val="009A77E4"/>
    <w:rsid w:val="009A78B8"/>
    <w:rsid w:val="009A7A41"/>
    <w:rsid w:val="009A7D05"/>
    <w:rsid w:val="009A7EBE"/>
    <w:rsid w:val="009B09D8"/>
    <w:rsid w:val="009B0B0E"/>
    <w:rsid w:val="009B0B86"/>
    <w:rsid w:val="009B0F3B"/>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74E"/>
    <w:rsid w:val="009B380E"/>
    <w:rsid w:val="009B3D65"/>
    <w:rsid w:val="009B3E2F"/>
    <w:rsid w:val="009B3F67"/>
    <w:rsid w:val="009B43A2"/>
    <w:rsid w:val="009B47D1"/>
    <w:rsid w:val="009B4AE7"/>
    <w:rsid w:val="009B4DE6"/>
    <w:rsid w:val="009B4E38"/>
    <w:rsid w:val="009B4E99"/>
    <w:rsid w:val="009B561C"/>
    <w:rsid w:val="009B5DEA"/>
    <w:rsid w:val="009B6426"/>
    <w:rsid w:val="009B686A"/>
    <w:rsid w:val="009B6B56"/>
    <w:rsid w:val="009B6BE5"/>
    <w:rsid w:val="009B6C48"/>
    <w:rsid w:val="009B6CF1"/>
    <w:rsid w:val="009B6DC2"/>
    <w:rsid w:val="009B6E6A"/>
    <w:rsid w:val="009B7223"/>
    <w:rsid w:val="009B7550"/>
    <w:rsid w:val="009B7E8B"/>
    <w:rsid w:val="009C0057"/>
    <w:rsid w:val="009C052A"/>
    <w:rsid w:val="009C0890"/>
    <w:rsid w:val="009C0A47"/>
    <w:rsid w:val="009C0BD9"/>
    <w:rsid w:val="009C0D01"/>
    <w:rsid w:val="009C0D83"/>
    <w:rsid w:val="009C0DB9"/>
    <w:rsid w:val="009C104B"/>
    <w:rsid w:val="009C1091"/>
    <w:rsid w:val="009C1387"/>
    <w:rsid w:val="009C18C6"/>
    <w:rsid w:val="009C2690"/>
    <w:rsid w:val="009C2894"/>
    <w:rsid w:val="009C2E94"/>
    <w:rsid w:val="009C3418"/>
    <w:rsid w:val="009C35A9"/>
    <w:rsid w:val="009C3715"/>
    <w:rsid w:val="009C37D9"/>
    <w:rsid w:val="009C3D6D"/>
    <w:rsid w:val="009C3DF3"/>
    <w:rsid w:val="009C3F69"/>
    <w:rsid w:val="009C3F9C"/>
    <w:rsid w:val="009C41B8"/>
    <w:rsid w:val="009C4524"/>
    <w:rsid w:val="009C45DC"/>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0B9"/>
    <w:rsid w:val="009D11F3"/>
    <w:rsid w:val="009D1237"/>
    <w:rsid w:val="009D13B8"/>
    <w:rsid w:val="009D1E7F"/>
    <w:rsid w:val="009D1F9F"/>
    <w:rsid w:val="009D24A2"/>
    <w:rsid w:val="009D2510"/>
    <w:rsid w:val="009D2639"/>
    <w:rsid w:val="009D2AB1"/>
    <w:rsid w:val="009D2B90"/>
    <w:rsid w:val="009D2FB1"/>
    <w:rsid w:val="009D3699"/>
    <w:rsid w:val="009D3D43"/>
    <w:rsid w:val="009D4035"/>
    <w:rsid w:val="009D42DA"/>
    <w:rsid w:val="009D4543"/>
    <w:rsid w:val="009D4B17"/>
    <w:rsid w:val="009D4B46"/>
    <w:rsid w:val="009D4F01"/>
    <w:rsid w:val="009D565E"/>
    <w:rsid w:val="009D5749"/>
    <w:rsid w:val="009D587F"/>
    <w:rsid w:val="009D5973"/>
    <w:rsid w:val="009D5A6F"/>
    <w:rsid w:val="009D5DDA"/>
    <w:rsid w:val="009D61FA"/>
    <w:rsid w:val="009D639F"/>
    <w:rsid w:val="009D6643"/>
    <w:rsid w:val="009D6B0C"/>
    <w:rsid w:val="009D6D05"/>
    <w:rsid w:val="009D74B5"/>
    <w:rsid w:val="009D791C"/>
    <w:rsid w:val="009D7B3C"/>
    <w:rsid w:val="009D7C04"/>
    <w:rsid w:val="009E00BF"/>
    <w:rsid w:val="009E01F9"/>
    <w:rsid w:val="009E0408"/>
    <w:rsid w:val="009E0772"/>
    <w:rsid w:val="009E0E9B"/>
    <w:rsid w:val="009E1340"/>
    <w:rsid w:val="009E169E"/>
    <w:rsid w:val="009E180F"/>
    <w:rsid w:val="009E1E91"/>
    <w:rsid w:val="009E215B"/>
    <w:rsid w:val="009E22C6"/>
    <w:rsid w:val="009E2308"/>
    <w:rsid w:val="009E23DB"/>
    <w:rsid w:val="009E285D"/>
    <w:rsid w:val="009E29C5"/>
    <w:rsid w:val="009E2CBB"/>
    <w:rsid w:val="009E2DD3"/>
    <w:rsid w:val="009E339A"/>
    <w:rsid w:val="009E3B1A"/>
    <w:rsid w:val="009E3D3F"/>
    <w:rsid w:val="009E41E2"/>
    <w:rsid w:val="009E42F0"/>
    <w:rsid w:val="009E482A"/>
    <w:rsid w:val="009E49BB"/>
    <w:rsid w:val="009E4AAA"/>
    <w:rsid w:val="009E5027"/>
    <w:rsid w:val="009E52BA"/>
    <w:rsid w:val="009E52C7"/>
    <w:rsid w:val="009E55C6"/>
    <w:rsid w:val="009E5DA0"/>
    <w:rsid w:val="009E6291"/>
    <w:rsid w:val="009E64F6"/>
    <w:rsid w:val="009E68FE"/>
    <w:rsid w:val="009E69BC"/>
    <w:rsid w:val="009E6CF4"/>
    <w:rsid w:val="009E6FF5"/>
    <w:rsid w:val="009E76CA"/>
    <w:rsid w:val="009E7811"/>
    <w:rsid w:val="009E7DAE"/>
    <w:rsid w:val="009E7DBF"/>
    <w:rsid w:val="009E7E10"/>
    <w:rsid w:val="009E7E4E"/>
    <w:rsid w:val="009F01E7"/>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A74"/>
    <w:rsid w:val="009F2B22"/>
    <w:rsid w:val="009F31B3"/>
    <w:rsid w:val="009F3A79"/>
    <w:rsid w:val="009F3EDD"/>
    <w:rsid w:val="009F4360"/>
    <w:rsid w:val="009F4383"/>
    <w:rsid w:val="009F46B0"/>
    <w:rsid w:val="009F4AF2"/>
    <w:rsid w:val="009F4E66"/>
    <w:rsid w:val="009F4EBD"/>
    <w:rsid w:val="009F501F"/>
    <w:rsid w:val="009F5124"/>
    <w:rsid w:val="009F5F2C"/>
    <w:rsid w:val="009F615F"/>
    <w:rsid w:val="009F6DCE"/>
    <w:rsid w:val="009F71A8"/>
    <w:rsid w:val="009F7913"/>
    <w:rsid w:val="009F7C52"/>
    <w:rsid w:val="009F7E8E"/>
    <w:rsid w:val="00A004AB"/>
    <w:rsid w:val="00A00D64"/>
    <w:rsid w:val="00A01126"/>
    <w:rsid w:val="00A01169"/>
    <w:rsid w:val="00A0138A"/>
    <w:rsid w:val="00A016A6"/>
    <w:rsid w:val="00A01890"/>
    <w:rsid w:val="00A01AC8"/>
    <w:rsid w:val="00A0237C"/>
    <w:rsid w:val="00A0242E"/>
    <w:rsid w:val="00A025A0"/>
    <w:rsid w:val="00A035DF"/>
    <w:rsid w:val="00A03D19"/>
    <w:rsid w:val="00A03FA6"/>
    <w:rsid w:val="00A0402B"/>
    <w:rsid w:val="00A04B1D"/>
    <w:rsid w:val="00A04BDE"/>
    <w:rsid w:val="00A05273"/>
    <w:rsid w:val="00A052CD"/>
    <w:rsid w:val="00A05499"/>
    <w:rsid w:val="00A058CB"/>
    <w:rsid w:val="00A05CE0"/>
    <w:rsid w:val="00A05D7D"/>
    <w:rsid w:val="00A061F6"/>
    <w:rsid w:val="00A0624F"/>
    <w:rsid w:val="00A062D2"/>
    <w:rsid w:val="00A0668B"/>
    <w:rsid w:val="00A06F0F"/>
    <w:rsid w:val="00A07052"/>
    <w:rsid w:val="00A072C8"/>
    <w:rsid w:val="00A0737B"/>
    <w:rsid w:val="00A074BF"/>
    <w:rsid w:val="00A0751E"/>
    <w:rsid w:val="00A07B17"/>
    <w:rsid w:val="00A102AD"/>
    <w:rsid w:val="00A107D3"/>
    <w:rsid w:val="00A10AF2"/>
    <w:rsid w:val="00A1104B"/>
    <w:rsid w:val="00A11094"/>
    <w:rsid w:val="00A112B9"/>
    <w:rsid w:val="00A118B0"/>
    <w:rsid w:val="00A118E0"/>
    <w:rsid w:val="00A120AE"/>
    <w:rsid w:val="00A120B9"/>
    <w:rsid w:val="00A120D8"/>
    <w:rsid w:val="00A128FE"/>
    <w:rsid w:val="00A1291F"/>
    <w:rsid w:val="00A1319D"/>
    <w:rsid w:val="00A13254"/>
    <w:rsid w:val="00A13398"/>
    <w:rsid w:val="00A133B9"/>
    <w:rsid w:val="00A13B02"/>
    <w:rsid w:val="00A13C87"/>
    <w:rsid w:val="00A13CDA"/>
    <w:rsid w:val="00A13EBF"/>
    <w:rsid w:val="00A14432"/>
    <w:rsid w:val="00A14503"/>
    <w:rsid w:val="00A1452A"/>
    <w:rsid w:val="00A1486A"/>
    <w:rsid w:val="00A149B5"/>
    <w:rsid w:val="00A14F1F"/>
    <w:rsid w:val="00A152AD"/>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C2B"/>
    <w:rsid w:val="00A20D58"/>
    <w:rsid w:val="00A20EE4"/>
    <w:rsid w:val="00A215B3"/>
    <w:rsid w:val="00A215D1"/>
    <w:rsid w:val="00A2190F"/>
    <w:rsid w:val="00A21A88"/>
    <w:rsid w:val="00A21B27"/>
    <w:rsid w:val="00A221EE"/>
    <w:rsid w:val="00A227E1"/>
    <w:rsid w:val="00A22F1B"/>
    <w:rsid w:val="00A23559"/>
    <w:rsid w:val="00A2376D"/>
    <w:rsid w:val="00A238D1"/>
    <w:rsid w:val="00A23976"/>
    <w:rsid w:val="00A239AC"/>
    <w:rsid w:val="00A23A68"/>
    <w:rsid w:val="00A23FE0"/>
    <w:rsid w:val="00A240F7"/>
    <w:rsid w:val="00A24A3E"/>
    <w:rsid w:val="00A24AA3"/>
    <w:rsid w:val="00A24FA9"/>
    <w:rsid w:val="00A254DA"/>
    <w:rsid w:val="00A25735"/>
    <w:rsid w:val="00A257F5"/>
    <w:rsid w:val="00A257FC"/>
    <w:rsid w:val="00A25BD1"/>
    <w:rsid w:val="00A25D00"/>
    <w:rsid w:val="00A25D78"/>
    <w:rsid w:val="00A26526"/>
    <w:rsid w:val="00A266F8"/>
    <w:rsid w:val="00A26773"/>
    <w:rsid w:val="00A26775"/>
    <w:rsid w:val="00A26FD5"/>
    <w:rsid w:val="00A27030"/>
    <w:rsid w:val="00A27342"/>
    <w:rsid w:val="00A27921"/>
    <w:rsid w:val="00A30061"/>
    <w:rsid w:val="00A308F9"/>
    <w:rsid w:val="00A310F5"/>
    <w:rsid w:val="00A3140C"/>
    <w:rsid w:val="00A315D5"/>
    <w:rsid w:val="00A31602"/>
    <w:rsid w:val="00A316B1"/>
    <w:rsid w:val="00A31FAC"/>
    <w:rsid w:val="00A32211"/>
    <w:rsid w:val="00A3224D"/>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BDF"/>
    <w:rsid w:val="00A37FA3"/>
    <w:rsid w:val="00A400D5"/>
    <w:rsid w:val="00A401DD"/>
    <w:rsid w:val="00A402B4"/>
    <w:rsid w:val="00A40992"/>
    <w:rsid w:val="00A41251"/>
    <w:rsid w:val="00A41655"/>
    <w:rsid w:val="00A416A2"/>
    <w:rsid w:val="00A419B5"/>
    <w:rsid w:val="00A41DC2"/>
    <w:rsid w:val="00A42020"/>
    <w:rsid w:val="00A4250B"/>
    <w:rsid w:val="00A42768"/>
    <w:rsid w:val="00A4277D"/>
    <w:rsid w:val="00A42845"/>
    <w:rsid w:val="00A42CD1"/>
    <w:rsid w:val="00A43292"/>
    <w:rsid w:val="00A43519"/>
    <w:rsid w:val="00A43EFF"/>
    <w:rsid w:val="00A444CB"/>
    <w:rsid w:val="00A4489B"/>
    <w:rsid w:val="00A4490C"/>
    <w:rsid w:val="00A44C4E"/>
    <w:rsid w:val="00A44D00"/>
    <w:rsid w:val="00A44D2C"/>
    <w:rsid w:val="00A44E20"/>
    <w:rsid w:val="00A454CF"/>
    <w:rsid w:val="00A455C7"/>
    <w:rsid w:val="00A45C8D"/>
    <w:rsid w:val="00A45FBF"/>
    <w:rsid w:val="00A462FB"/>
    <w:rsid w:val="00A4634C"/>
    <w:rsid w:val="00A474CA"/>
    <w:rsid w:val="00A476AE"/>
    <w:rsid w:val="00A476E9"/>
    <w:rsid w:val="00A477F6"/>
    <w:rsid w:val="00A47C5B"/>
    <w:rsid w:val="00A5080E"/>
    <w:rsid w:val="00A5095D"/>
    <w:rsid w:val="00A50A82"/>
    <w:rsid w:val="00A50A94"/>
    <w:rsid w:val="00A50E45"/>
    <w:rsid w:val="00A5121F"/>
    <w:rsid w:val="00A51417"/>
    <w:rsid w:val="00A5149F"/>
    <w:rsid w:val="00A516F8"/>
    <w:rsid w:val="00A518AD"/>
    <w:rsid w:val="00A518C5"/>
    <w:rsid w:val="00A51A19"/>
    <w:rsid w:val="00A51C4C"/>
    <w:rsid w:val="00A51DB1"/>
    <w:rsid w:val="00A51E26"/>
    <w:rsid w:val="00A521C0"/>
    <w:rsid w:val="00A5231D"/>
    <w:rsid w:val="00A52424"/>
    <w:rsid w:val="00A52574"/>
    <w:rsid w:val="00A53563"/>
    <w:rsid w:val="00A53B88"/>
    <w:rsid w:val="00A53E3F"/>
    <w:rsid w:val="00A54741"/>
    <w:rsid w:val="00A55057"/>
    <w:rsid w:val="00A556C3"/>
    <w:rsid w:val="00A5577F"/>
    <w:rsid w:val="00A55B9A"/>
    <w:rsid w:val="00A55C74"/>
    <w:rsid w:val="00A56364"/>
    <w:rsid w:val="00A5645B"/>
    <w:rsid w:val="00A5665E"/>
    <w:rsid w:val="00A56C3D"/>
    <w:rsid w:val="00A57439"/>
    <w:rsid w:val="00A5766B"/>
    <w:rsid w:val="00A57BF2"/>
    <w:rsid w:val="00A57FD3"/>
    <w:rsid w:val="00A60039"/>
    <w:rsid w:val="00A60088"/>
    <w:rsid w:val="00A60246"/>
    <w:rsid w:val="00A6095B"/>
    <w:rsid w:val="00A61226"/>
    <w:rsid w:val="00A61509"/>
    <w:rsid w:val="00A6199C"/>
    <w:rsid w:val="00A619CB"/>
    <w:rsid w:val="00A61F9C"/>
    <w:rsid w:val="00A62047"/>
    <w:rsid w:val="00A62136"/>
    <w:rsid w:val="00A621A4"/>
    <w:rsid w:val="00A62292"/>
    <w:rsid w:val="00A6234C"/>
    <w:rsid w:val="00A627A2"/>
    <w:rsid w:val="00A62A37"/>
    <w:rsid w:val="00A62AE0"/>
    <w:rsid w:val="00A62D86"/>
    <w:rsid w:val="00A63088"/>
    <w:rsid w:val="00A631AB"/>
    <w:rsid w:val="00A63474"/>
    <w:rsid w:val="00A63E9D"/>
    <w:rsid w:val="00A64448"/>
    <w:rsid w:val="00A64460"/>
    <w:rsid w:val="00A64721"/>
    <w:rsid w:val="00A64D20"/>
    <w:rsid w:val="00A64F47"/>
    <w:rsid w:val="00A6544F"/>
    <w:rsid w:val="00A658CA"/>
    <w:rsid w:val="00A65E60"/>
    <w:rsid w:val="00A660DB"/>
    <w:rsid w:val="00A661DE"/>
    <w:rsid w:val="00A66713"/>
    <w:rsid w:val="00A66901"/>
    <w:rsid w:val="00A66F6A"/>
    <w:rsid w:val="00A67031"/>
    <w:rsid w:val="00A6751D"/>
    <w:rsid w:val="00A67706"/>
    <w:rsid w:val="00A6780D"/>
    <w:rsid w:val="00A67D88"/>
    <w:rsid w:val="00A67E9D"/>
    <w:rsid w:val="00A70475"/>
    <w:rsid w:val="00A7145A"/>
    <w:rsid w:val="00A71584"/>
    <w:rsid w:val="00A71693"/>
    <w:rsid w:val="00A71A51"/>
    <w:rsid w:val="00A71E3B"/>
    <w:rsid w:val="00A726D1"/>
    <w:rsid w:val="00A72C8B"/>
    <w:rsid w:val="00A72CE7"/>
    <w:rsid w:val="00A72F79"/>
    <w:rsid w:val="00A73048"/>
    <w:rsid w:val="00A73374"/>
    <w:rsid w:val="00A733E5"/>
    <w:rsid w:val="00A7370D"/>
    <w:rsid w:val="00A73754"/>
    <w:rsid w:val="00A739DD"/>
    <w:rsid w:val="00A73C54"/>
    <w:rsid w:val="00A73F56"/>
    <w:rsid w:val="00A7442A"/>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B1F"/>
    <w:rsid w:val="00A80C99"/>
    <w:rsid w:val="00A818DE"/>
    <w:rsid w:val="00A81A7F"/>
    <w:rsid w:val="00A81A9B"/>
    <w:rsid w:val="00A81ADD"/>
    <w:rsid w:val="00A81CB1"/>
    <w:rsid w:val="00A81DFB"/>
    <w:rsid w:val="00A82C77"/>
    <w:rsid w:val="00A83780"/>
    <w:rsid w:val="00A83B31"/>
    <w:rsid w:val="00A83D1B"/>
    <w:rsid w:val="00A84511"/>
    <w:rsid w:val="00A84512"/>
    <w:rsid w:val="00A84D17"/>
    <w:rsid w:val="00A84FDA"/>
    <w:rsid w:val="00A852E5"/>
    <w:rsid w:val="00A85576"/>
    <w:rsid w:val="00A856EA"/>
    <w:rsid w:val="00A85E25"/>
    <w:rsid w:val="00A86624"/>
    <w:rsid w:val="00A8664A"/>
    <w:rsid w:val="00A86C11"/>
    <w:rsid w:val="00A86E74"/>
    <w:rsid w:val="00A870A7"/>
    <w:rsid w:val="00A8737E"/>
    <w:rsid w:val="00A873F5"/>
    <w:rsid w:val="00A8741E"/>
    <w:rsid w:val="00A87B9F"/>
    <w:rsid w:val="00A903E1"/>
    <w:rsid w:val="00A9077E"/>
    <w:rsid w:val="00A907E7"/>
    <w:rsid w:val="00A90D43"/>
    <w:rsid w:val="00A90E39"/>
    <w:rsid w:val="00A9142E"/>
    <w:rsid w:val="00A916D6"/>
    <w:rsid w:val="00A91720"/>
    <w:rsid w:val="00A91B4A"/>
    <w:rsid w:val="00A91DF5"/>
    <w:rsid w:val="00A91F68"/>
    <w:rsid w:val="00A921E7"/>
    <w:rsid w:val="00A9243C"/>
    <w:rsid w:val="00A92688"/>
    <w:rsid w:val="00A92A93"/>
    <w:rsid w:val="00A92D21"/>
    <w:rsid w:val="00A93043"/>
    <w:rsid w:val="00A938D0"/>
    <w:rsid w:val="00A93C9A"/>
    <w:rsid w:val="00A94394"/>
    <w:rsid w:val="00A9455F"/>
    <w:rsid w:val="00A9474D"/>
    <w:rsid w:val="00A94769"/>
    <w:rsid w:val="00A948A5"/>
    <w:rsid w:val="00A94916"/>
    <w:rsid w:val="00A94B6D"/>
    <w:rsid w:val="00A94F3C"/>
    <w:rsid w:val="00A956FE"/>
    <w:rsid w:val="00A95BC3"/>
    <w:rsid w:val="00A9679C"/>
    <w:rsid w:val="00A96941"/>
    <w:rsid w:val="00A96DB4"/>
    <w:rsid w:val="00A96EA4"/>
    <w:rsid w:val="00A97155"/>
    <w:rsid w:val="00A97509"/>
    <w:rsid w:val="00A97572"/>
    <w:rsid w:val="00A97723"/>
    <w:rsid w:val="00A978E1"/>
    <w:rsid w:val="00A97D92"/>
    <w:rsid w:val="00A97E89"/>
    <w:rsid w:val="00A97F37"/>
    <w:rsid w:val="00AA0303"/>
    <w:rsid w:val="00AA0433"/>
    <w:rsid w:val="00AA0691"/>
    <w:rsid w:val="00AA06CD"/>
    <w:rsid w:val="00AA124D"/>
    <w:rsid w:val="00AA1279"/>
    <w:rsid w:val="00AA12C4"/>
    <w:rsid w:val="00AA1467"/>
    <w:rsid w:val="00AA15C4"/>
    <w:rsid w:val="00AA1A65"/>
    <w:rsid w:val="00AA1B23"/>
    <w:rsid w:val="00AA269F"/>
    <w:rsid w:val="00AA2860"/>
    <w:rsid w:val="00AA291A"/>
    <w:rsid w:val="00AA2CC3"/>
    <w:rsid w:val="00AA34B2"/>
    <w:rsid w:val="00AA3C33"/>
    <w:rsid w:val="00AA3D2F"/>
    <w:rsid w:val="00AA3E74"/>
    <w:rsid w:val="00AA48A9"/>
    <w:rsid w:val="00AA5929"/>
    <w:rsid w:val="00AA5E4E"/>
    <w:rsid w:val="00AA5E64"/>
    <w:rsid w:val="00AA6002"/>
    <w:rsid w:val="00AA65F6"/>
    <w:rsid w:val="00AA6AAA"/>
    <w:rsid w:val="00AA6D9C"/>
    <w:rsid w:val="00AA6DE0"/>
    <w:rsid w:val="00AA6E23"/>
    <w:rsid w:val="00AA6F40"/>
    <w:rsid w:val="00AA7688"/>
    <w:rsid w:val="00AA76A5"/>
    <w:rsid w:val="00AA7A21"/>
    <w:rsid w:val="00AA7F78"/>
    <w:rsid w:val="00AA7FF9"/>
    <w:rsid w:val="00AB00B8"/>
    <w:rsid w:val="00AB021F"/>
    <w:rsid w:val="00AB02A1"/>
    <w:rsid w:val="00AB0462"/>
    <w:rsid w:val="00AB0594"/>
    <w:rsid w:val="00AB0DB9"/>
    <w:rsid w:val="00AB1371"/>
    <w:rsid w:val="00AB1BF3"/>
    <w:rsid w:val="00AB1F54"/>
    <w:rsid w:val="00AB204B"/>
    <w:rsid w:val="00AB2310"/>
    <w:rsid w:val="00AB270E"/>
    <w:rsid w:val="00AB2B57"/>
    <w:rsid w:val="00AB2EF2"/>
    <w:rsid w:val="00AB3003"/>
    <w:rsid w:val="00AB33B7"/>
    <w:rsid w:val="00AB3921"/>
    <w:rsid w:val="00AB3E2C"/>
    <w:rsid w:val="00AB3F73"/>
    <w:rsid w:val="00AB416F"/>
    <w:rsid w:val="00AB4300"/>
    <w:rsid w:val="00AB4555"/>
    <w:rsid w:val="00AB4ACA"/>
    <w:rsid w:val="00AB51E6"/>
    <w:rsid w:val="00AB5221"/>
    <w:rsid w:val="00AB54CA"/>
    <w:rsid w:val="00AB5694"/>
    <w:rsid w:val="00AB603E"/>
    <w:rsid w:val="00AB628B"/>
    <w:rsid w:val="00AB63DA"/>
    <w:rsid w:val="00AB6BBB"/>
    <w:rsid w:val="00AB708E"/>
    <w:rsid w:val="00AB70D2"/>
    <w:rsid w:val="00AB71FF"/>
    <w:rsid w:val="00AB748F"/>
    <w:rsid w:val="00AB78F1"/>
    <w:rsid w:val="00AB7CD9"/>
    <w:rsid w:val="00AC043E"/>
    <w:rsid w:val="00AC0670"/>
    <w:rsid w:val="00AC0714"/>
    <w:rsid w:val="00AC0842"/>
    <w:rsid w:val="00AC0958"/>
    <w:rsid w:val="00AC0F88"/>
    <w:rsid w:val="00AC1A40"/>
    <w:rsid w:val="00AC1BFB"/>
    <w:rsid w:val="00AC1CAC"/>
    <w:rsid w:val="00AC1EFD"/>
    <w:rsid w:val="00AC254B"/>
    <w:rsid w:val="00AC2764"/>
    <w:rsid w:val="00AC2C5A"/>
    <w:rsid w:val="00AC312A"/>
    <w:rsid w:val="00AC3B03"/>
    <w:rsid w:val="00AC3CE6"/>
    <w:rsid w:val="00AC41C5"/>
    <w:rsid w:val="00AC4D1D"/>
    <w:rsid w:val="00AC4D6E"/>
    <w:rsid w:val="00AC5178"/>
    <w:rsid w:val="00AC55D0"/>
    <w:rsid w:val="00AC580B"/>
    <w:rsid w:val="00AC59F9"/>
    <w:rsid w:val="00AC5EC6"/>
    <w:rsid w:val="00AC5F14"/>
    <w:rsid w:val="00AC5F7C"/>
    <w:rsid w:val="00AC5F86"/>
    <w:rsid w:val="00AC5FD6"/>
    <w:rsid w:val="00AC6188"/>
    <w:rsid w:val="00AC6392"/>
    <w:rsid w:val="00AC6F59"/>
    <w:rsid w:val="00AC7158"/>
    <w:rsid w:val="00AC73A1"/>
    <w:rsid w:val="00AC73BD"/>
    <w:rsid w:val="00AD0188"/>
    <w:rsid w:val="00AD0802"/>
    <w:rsid w:val="00AD0BDD"/>
    <w:rsid w:val="00AD0C24"/>
    <w:rsid w:val="00AD0CF5"/>
    <w:rsid w:val="00AD0E3E"/>
    <w:rsid w:val="00AD1340"/>
    <w:rsid w:val="00AD1363"/>
    <w:rsid w:val="00AD1370"/>
    <w:rsid w:val="00AD1955"/>
    <w:rsid w:val="00AD1B19"/>
    <w:rsid w:val="00AD1BB1"/>
    <w:rsid w:val="00AD1E65"/>
    <w:rsid w:val="00AD1FE6"/>
    <w:rsid w:val="00AD230E"/>
    <w:rsid w:val="00AD2617"/>
    <w:rsid w:val="00AD2B16"/>
    <w:rsid w:val="00AD2B67"/>
    <w:rsid w:val="00AD3081"/>
    <w:rsid w:val="00AD3088"/>
    <w:rsid w:val="00AD32F2"/>
    <w:rsid w:val="00AD3381"/>
    <w:rsid w:val="00AD36B4"/>
    <w:rsid w:val="00AD3810"/>
    <w:rsid w:val="00AD3978"/>
    <w:rsid w:val="00AD3CB9"/>
    <w:rsid w:val="00AD3D7B"/>
    <w:rsid w:val="00AD3D89"/>
    <w:rsid w:val="00AD3FBA"/>
    <w:rsid w:val="00AD4748"/>
    <w:rsid w:val="00AD506C"/>
    <w:rsid w:val="00AD50C7"/>
    <w:rsid w:val="00AD5138"/>
    <w:rsid w:val="00AD5F15"/>
    <w:rsid w:val="00AD60F4"/>
    <w:rsid w:val="00AD616E"/>
    <w:rsid w:val="00AD6562"/>
    <w:rsid w:val="00AD6AF3"/>
    <w:rsid w:val="00AD6CD3"/>
    <w:rsid w:val="00AD6D1C"/>
    <w:rsid w:val="00AD6FB8"/>
    <w:rsid w:val="00AD7142"/>
    <w:rsid w:val="00AD7293"/>
    <w:rsid w:val="00AD7294"/>
    <w:rsid w:val="00AD72B0"/>
    <w:rsid w:val="00AD749B"/>
    <w:rsid w:val="00AD7607"/>
    <w:rsid w:val="00AD7A2D"/>
    <w:rsid w:val="00AD7E87"/>
    <w:rsid w:val="00AE03DB"/>
    <w:rsid w:val="00AE05BA"/>
    <w:rsid w:val="00AE067A"/>
    <w:rsid w:val="00AE0894"/>
    <w:rsid w:val="00AE08D6"/>
    <w:rsid w:val="00AE16FC"/>
    <w:rsid w:val="00AE1CF5"/>
    <w:rsid w:val="00AE1DB7"/>
    <w:rsid w:val="00AE1E83"/>
    <w:rsid w:val="00AE1FC9"/>
    <w:rsid w:val="00AE1FF8"/>
    <w:rsid w:val="00AE22C2"/>
    <w:rsid w:val="00AE22F6"/>
    <w:rsid w:val="00AE28CC"/>
    <w:rsid w:val="00AE29E5"/>
    <w:rsid w:val="00AE2BBE"/>
    <w:rsid w:val="00AE3042"/>
    <w:rsid w:val="00AE3287"/>
    <w:rsid w:val="00AE3724"/>
    <w:rsid w:val="00AE47A5"/>
    <w:rsid w:val="00AE48D8"/>
    <w:rsid w:val="00AE5CF6"/>
    <w:rsid w:val="00AE605F"/>
    <w:rsid w:val="00AE6441"/>
    <w:rsid w:val="00AE6D51"/>
    <w:rsid w:val="00AE6D86"/>
    <w:rsid w:val="00AE749E"/>
    <w:rsid w:val="00AE76BF"/>
    <w:rsid w:val="00AE7D57"/>
    <w:rsid w:val="00AE7E3B"/>
    <w:rsid w:val="00AF0011"/>
    <w:rsid w:val="00AF0249"/>
    <w:rsid w:val="00AF02AF"/>
    <w:rsid w:val="00AF04C3"/>
    <w:rsid w:val="00AF0C49"/>
    <w:rsid w:val="00AF0DEB"/>
    <w:rsid w:val="00AF1072"/>
    <w:rsid w:val="00AF12E5"/>
    <w:rsid w:val="00AF1533"/>
    <w:rsid w:val="00AF1811"/>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3FA7"/>
    <w:rsid w:val="00AF475B"/>
    <w:rsid w:val="00AF4D5B"/>
    <w:rsid w:val="00AF4F9C"/>
    <w:rsid w:val="00AF5B5E"/>
    <w:rsid w:val="00AF5EB6"/>
    <w:rsid w:val="00AF624A"/>
    <w:rsid w:val="00AF625E"/>
    <w:rsid w:val="00AF6DBB"/>
    <w:rsid w:val="00AF754D"/>
    <w:rsid w:val="00AF79A4"/>
    <w:rsid w:val="00AF7BAE"/>
    <w:rsid w:val="00B00049"/>
    <w:rsid w:val="00B000D9"/>
    <w:rsid w:val="00B00168"/>
    <w:rsid w:val="00B00642"/>
    <w:rsid w:val="00B00978"/>
    <w:rsid w:val="00B00B81"/>
    <w:rsid w:val="00B00BBC"/>
    <w:rsid w:val="00B00D80"/>
    <w:rsid w:val="00B01031"/>
    <w:rsid w:val="00B0106E"/>
    <w:rsid w:val="00B01607"/>
    <w:rsid w:val="00B0162D"/>
    <w:rsid w:val="00B0190C"/>
    <w:rsid w:val="00B02666"/>
    <w:rsid w:val="00B02A05"/>
    <w:rsid w:val="00B02E86"/>
    <w:rsid w:val="00B03820"/>
    <w:rsid w:val="00B03885"/>
    <w:rsid w:val="00B039B1"/>
    <w:rsid w:val="00B03DA4"/>
    <w:rsid w:val="00B0446F"/>
    <w:rsid w:val="00B0474A"/>
    <w:rsid w:val="00B049CD"/>
    <w:rsid w:val="00B04C78"/>
    <w:rsid w:val="00B04E74"/>
    <w:rsid w:val="00B05144"/>
    <w:rsid w:val="00B05298"/>
    <w:rsid w:val="00B053B3"/>
    <w:rsid w:val="00B05487"/>
    <w:rsid w:val="00B056A6"/>
    <w:rsid w:val="00B05BBC"/>
    <w:rsid w:val="00B05FF1"/>
    <w:rsid w:val="00B061E1"/>
    <w:rsid w:val="00B065A0"/>
    <w:rsid w:val="00B068E1"/>
    <w:rsid w:val="00B06B82"/>
    <w:rsid w:val="00B06BDB"/>
    <w:rsid w:val="00B06E0C"/>
    <w:rsid w:val="00B06E45"/>
    <w:rsid w:val="00B0742E"/>
    <w:rsid w:val="00B0754C"/>
    <w:rsid w:val="00B07828"/>
    <w:rsid w:val="00B078EC"/>
    <w:rsid w:val="00B07B7E"/>
    <w:rsid w:val="00B1016D"/>
    <w:rsid w:val="00B10365"/>
    <w:rsid w:val="00B1090C"/>
    <w:rsid w:val="00B109FE"/>
    <w:rsid w:val="00B11570"/>
    <w:rsid w:val="00B11701"/>
    <w:rsid w:val="00B11CD5"/>
    <w:rsid w:val="00B11EEF"/>
    <w:rsid w:val="00B11FC4"/>
    <w:rsid w:val="00B122D9"/>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85"/>
    <w:rsid w:val="00B15BD5"/>
    <w:rsid w:val="00B15E46"/>
    <w:rsid w:val="00B16257"/>
    <w:rsid w:val="00B16298"/>
    <w:rsid w:val="00B16538"/>
    <w:rsid w:val="00B16670"/>
    <w:rsid w:val="00B16680"/>
    <w:rsid w:val="00B17150"/>
    <w:rsid w:val="00B173E0"/>
    <w:rsid w:val="00B1742B"/>
    <w:rsid w:val="00B174AD"/>
    <w:rsid w:val="00B1755A"/>
    <w:rsid w:val="00B17874"/>
    <w:rsid w:val="00B178CC"/>
    <w:rsid w:val="00B201E6"/>
    <w:rsid w:val="00B20233"/>
    <w:rsid w:val="00B20520"/>
    <w:rsid w:val="00B20556"/>
    <w:rsid w:val="00B205ED"/>
    <w:rsid w:val="00B20844"/>
    <w:rsid w:val="00B20A6C"/>
    <w:rsid w:val="00B20C4F"/>
    <w:rsid w:val="00B21110"/>
    <w:rsid w:val="00B21790"/>
    <w:rsid w:val="00B220FA"/>
    <w:rsid w:val="00B22119"/>
    <w:rsid w:val="00B22208"/>
    <w:rsid w:val="00B2237A"/>
    <w:rsid w:val="00B22388"/>
    <w:rsid w:val="00B22618"/>
    <w:rsid w:val="00B2284F"/>
    <w:rsid w:val="00B22AE7"/>
    <w:rsid w:val="00B22B0F"/>
    <w:rsid w:val="00B22ECE"/>
    <w:rsid w:val="00B231FF"/>
    <w:rsid w:val="00B2339A"/>
    <w:rsid w:val="00B23A88"/>
    <w:rsid w:val="00B240B4"/>
    <w:rsid w:val="00B240C2"/>
    <w:rsid w:val="00B240CF"/>
    <w:rsid w:val="00B24BAB"/>
    <w:rsid w:val="00B25024"/>
    <w:rsid w:val="00B251A5"/>
    <w:rsid w:val="00B25420"/>
    <w:rsid w:val="00B259EF"/>
    <w:rsid w:val="00B25AFF"/>
    <w:rsid w:val="00B25D18"/>
    <w:rsid w:val="00B26013"/>
    <w:rsid w:val="00B26266"/>
    <w:rsid w:val="00B2646E"/>
    <w:rsid w:val="00B2672B"/>
    <w:rsid w:val="00B269FE"/>
    <w:rsid w:val="00B26A1E"/>
    <w:rsid w:val="00B26B38"/>
    <w:rsid w:val="00B270A3"/>
    <w:rsid w:val="00B3008E"/>
    <w:rsid w:val="00B3068E"/>
    <w:rsid w:val="00B3082B"/>
    <w:rsid w:val="00B30AAF"/>
    <w:rsid w:val="00B31A98"/>
    <w:rsid w:val="00B31D6B"/>
    <w:rsid w:val="00B3206C"/>
    <w:rsid w:val="00B322BF"/>
    <w:rsid w:val="00B325C6"/>
    <w:rsid w:val="00B33259"/>
    <w:rsid w:val="00B3393B"/>
    <w:rsid w:val="00B339BC"/>
    <w:rsid w:val="00B33B30"/>
    <w:rsid w:val="00B33BC5"/>
    <w:rsid w:val="00B33F06"/>
    <w:rsid w:val="00B340DF"/>
    <w:rsid w:val="00B3425E"/>
    <w:rsid w:val="00B342AF"/>
    <w:rsid w:val="00B3479B"/>
    <w:rsid w:val="00B34C1D"/>
    <w:rsid w:val="00B34CF5"/>
    <w:rsid w:val="00B35383"/>
    <w:rsid w:val="00B355F7"/>
    <w:rsid w:val="00B35783"/>
    <w:rsid w:val="00B3598F"/>
    <w:rsid w:val="00B35B43"/>
    <w:rsid w:val="00B35D11"/>
    <w:rsid w:val="00B35FC8"/>
    <w:rsid w:val="00B36326"/>
    <w:rsid w:val="00B363C4"/>
    <w:rsid w:val="00B368E6"/>
    <w:rsid w:val="00B368F3"/>
    <w:rsid w:val="00B3696A"/>
    <w:rsid w:val="00B3698A"/>
    <w:rsid w:val="00B36F5B"/>
    <w:rsid w:val="00B373AC"/>
    <w:rsid w:val="00B378E9"/>
    <w:rsid w:val="00B37917"/>
    <w:rsid w:val="00B37C36"/>
    <w:rsid w:val="00B37CFB"/>
    <w:rsid w:val="00B37DF3"/>
    <w:rsid w:val="00B37E8C"/>
    <w:rsid w:val="00B40699"/>
    <w:rsid w:val="00B40708"/>
    <w:rsid w:val="00B40782"/>
    <w:rsid w:val="00B408DF"/>
    <w:rsid w:val="00B415D2"/>
    <w:rsid w:val="00B41637"/>
    <w:rsid w:val="00B41A02"/>
    <w:rsid w:val="00B41D50"/>
    <w:rsid w:val="00B41EF0"/>
    <w:rsid w:val="00B427E9"/>
    <w:rsid w:val="00B427F9"/>
    <w:rsid w:val="00B42870"/>
    <w:rsid w:val="00B42911"/>
    <w:rsid w:val="00B42D76"/>
    <w:rsid w:val="00B42D7E"/>
    <w:rsid w:val="00B4336A"/>
    <w:rsid w:val="00B4353C"/>
    <w:rsid w:val="00B43791"/>
    <w:rsid w:val="00B43811"/>
    <w:rsid w:val="00B43989"/>
    <w:rsid w:val="00B43C37"/>
    <w:rsid w:val="00B43DF8"/>
    <w:rsid w:val="00B43F78"/>
    <w:rsid w:val="00B4410B"/>
    <w:rsid w:val="00B4469E"/>
    <w:rsid w:val="00B448B2"/>
    <w:rsid w:val="00B44920"/>
    <w:rsid w:val="00B44DD2"/>
    <w:rsid w:val="00B45069"/>
    <w:rsid w:val="00B454C1"/>
    <w:rsid w:val="00B45550"/>
    <w:rsid w:val="00B456E5"/>
    <w:rsid w:val="00B458E1"/>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AA6"/>
    <w:rsid w:val="00B55255"/>
    <w:rsid w:val="00B55376"/>
    <w:rsid w:val="00B55C9E"/>
    <w:rsid w:val="00B55CA5"/>
    <w:rsid w:val="00B55F0B"/>
    <w:rsid w:val="00B56027"/>
    <w:rsid w:val="00B56323"/>
    <w:rsid w:val="00B5680E"/>
    <w:rsid w:val="00B5690A"/>
    <w:rsid w:val="00B569C8"/>
    <w:rsid w:val="00B56C01"/>
    <w:rsid w:val="00B56D23"/>
    <w:rsid w:val="00B578A4"/>
    <w:rsid w:val="00B578B7"/>
    <w:rsid w:val="00B57A33"/>
    <w:rsid w:val="00B57DCF"/>
    <w:rsid w:val="00B57EFD"/>
    <w:rsid w:val="00B60558"/>
    <w:rsid w:val="00B6059B"/>
    <w:rsid w:val="00B6080D"/>
    <w:rsid w:val="00B60B5F"/>
    <w:rsid w:val="00B60C10"/>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226"/>
    <w:rsid w:val="00B6424D"/>
    <w:rsid w:val="00B64295"/>
    <w:rsid w:val="00B6484E"/>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511"/>
    <w:rsid w:val="00B666D1"/>
    <w:rsid w:val="00B6674E"/>
    <w:rsid w:val="00B66791"/>
    <w:rsid w:val="00B6692D"/>
    <w:rsid w:val="00B66A88"/>
    <w:rsid w:val="00B66A96"/>
    <w:rsid w:val="00B67635"/>
    <w:rsid w:val="00B676F9"/>
    <w:rsid w:val="00B677C8"/>
    <w:rsid w:val="00B67A37"/>
    <w:rsid w:val="00B67C02"/>
    <w:rsid w:val="00B67C31"/>
    <w:rsid w:val="00B67D83"/>
    <w:rsid w:val="00B700D3"/>
    <w:rsid w:val="00B71B46"/>
    <w:rsid w:val="00B71EAA"/>
    <w:rsid w:val="00B72190"/>
    <w:rsid w:val="00B722F4"/>
    <w:rsid w:val="00B7233A"/>
    <w:rsid w:val="00B72DA0"/>
    <w:rsid w:val="00B72F2E"/>
    <w:rsid w:val="00B73336"/>
    <w:rsid w:val="00B7342A"/>
    <w:rsid w:val="00B73437"/>
    <w:rsid w:val="00B73DA6"/>
    <w:rsid w:val="00B73F08"/>
    <w:rsid w:val="00B73F86"/>
    <w:rsid w:val="00B740FF"/>
    <w:rsid w:val="00B7442A"/>
    <w:rsid w:val="00B74748"/>
    <w:rsid w:val="00B753FE"/>
    <w:rsid w:val="00B75414"/>
    <w:rsid w:val="00B7660A"/>
    <w:rsid w:val="00B76796"/>
    <w:rsid w:val="00B76892"/>
    <w:rsid w:val="00B7694B"/>
    <w:rsid w:val="00B76BF6"/>
    <w:rsid w:val="00B77075"/>
    <w:rsid w:val="00B770A3"/>
    <w:rsid w:val="00B7727E"/>
    <w:rsid w:val="00B77668"/>
    <w:rsid w:val="00B77A6D"/>
    <w:rsid w:val="00B77AE6"/>
    <w:rsid w:val="00B77EBF"/>
    <w:rsid w:val="00B80415"/>
    <w:rsid w:val="00B805B4"/>
    <w:rsid w:val="00B80DC0"/>
    <w:rsid w:val="00B81082"/>
    <w:rsid w:val="00B81086"/>
    <w:rsid w:val="00B813CF"/>
    <w:rsid w:val="00B81477"/>
    <w:rsid w:val="00B81610"/>
    <w:rsid w:val="00B817DB"/>
    <w:rsid w:val="00B81A96"/>
    <w:rsid w:val="00B8233F"/>
    <w:rsid w:val="00B8253B"/>
    <w:rsid w:val="00B8264E"/>
    <w:rsid w:val="00B82B06"/>
    <w:rsid w:val="00B82EE8"/>
    <w:rsid w:val="00B82FC8"/>
    <w:rsid w:val="00B83325"/>
    <w:rsid w:val="00B83552"/>
    <w:rsid w:val="00B835A8"/>
    <w:rsid w:val="00B83D49"/>
    <w:rsid w:val="00B84319"/>
    <w:rsid w:val="00B843F6"/>
    <w:rsid w:val="00B846C3"/>
    <w:rsid w:val="00B84B07"/>
    <w:rsid w:val="00B84CA1"/>
    <w:rsid w:val="00B85291"/>
    <w:rsid w:val="00B853B6"/>
    <w:rsid w:val="00B85769"/>
    <w:rsid w:val="00B85CDC"/>
    <w:rsid w:val="00B85E65"/>
    <w:rsid w:val="00B85FDC"/>
    <w:rsid w:val="00B85FFD"/>
    <w:rsid w:val="00B861E8"/>
    <w:rsid w:val="00B863F0"/>
    <w:rsid w:val="00B8655D"/>
    <w:rsid w:val="00B865AA"/>
    <w:rsid w:val="00B8691A"/>
    <w:rsid w:val="00B86A60"/>
    <w:rsid w:val="00B86E5B"/>
    <w:rsid w:val="00B8736D"/>
    <w:rsid w:val="00B87501"/>
    <w:rsid w:val="00B87A9F"/>
    <w:rsid w:val="00B87E31"/>
    <w:rsid w:val="00B90852"/>
    <w:rsid w:val="00B90993"/>
    <w:rsid w:val="00B90CBB"/>
    <w:rsid w:val="00B90E79"/>
    <w:rsid w:val="00B91012"/>
    <w:rsid w:val="00B910DC"/>
    <w:rsid w:val="00B91670"/>
    <w:rsid w:val="00B916D2"/>
    <w:rsid w:val="00B919E0"/>
    <w:rsid w:val="00B91C8F"/>
    <w:rsid w:val="00B91F55"/>
    <w:rsid w:val="00B92153"/>
    <w:rsid w:val="00B92991"/>
    <w:rsid w:val="00B92C55"/>
    <w:rsid w:val="00B9339B"/>
    <w:rsid w:val="00B93533"/>
    <w:rsid w:val="00B93649"/>
    <w:rsid w:val="00B93772"/>
    <w:rsid w:val="00B93C84"/>
    <w:rsid w:val="00B93C85"/>
    <w:rsid w:val="00B93D8F"/>
    <w:rsid w:val="00B9437A"/>
    <w:rsid w:val="00B944BA"/>
    <w:rsid w:val="00B945A9"/>
    <w:rsid w:val="00B94CA2"/>
    <w:rsid w:val="00B95417"/>
    <w:rsid w:val="00B95496"/>
    <w:rsid w:val="00B95B2D"/>
    <w:rsid w:val="00B95CC1"/>
    <w:rsid w:val="00B96021"/>
    <w:rsid w:val="00B96025"/>
    <w:rsid w:val="00B960AC"/>
    <w:rsid w:val="00B96607"/>
    <w:rsid w:val="00B9661F"/>
    <w:rsid w:val="00B966B2"/>
    <w:rsid w:val="00B968ED"/>
    <w:rsid w:val="00B971C6"/>
    <w:rsid w:val="00B973BE"/>
    <w:rsid w:val="00B973F7"/>
    <w:rsid w:val="00B9741A"/>
    <w:rsid w:val="00B975FA"/>
    <w:rsid w:val="00B9767D"/>
    <w:rsid w:val="00B97774"/>
    <w:rsid w:val="00B977FF"/>
    <w:rsid w:val="00B97C72"/>
    <w:rsid w:val="00BA01F4"/>
    <w:rsid w:val="00BA0360"/>
    <w:rsid w:val="00BA0461"/>
    <w:rsid w:val="00BA0613"/>
    <w:rsid w:val="00BA07D7"/>
    <w:rsid w:val="00BA09DE"/>
    <w:rsid w:val="00BA10AB"/>
    <w:rsid w:val="00BA125F"/>
    <w:rsid w:val="00BA1302"/>
    <w:rsid w:val="00BA1451"/>
    <w:rsid w:val="00BA1457"/>
    <w:rsid w:val="00BA14D0"/>
    <w:rsid w:val="00BA15DD"/>
    <w:rsid w:val="00BA19E0"/>
    <w:rsid w:val="00BA1E63"/>
    <w:rsid w:val="00BA20AE"/>
    <w:rsid w:val="00BA2146"/>
    <w:rsid w:val="00BA24CC"/>
    <w:rsid w:val="00BA2C2D"/>
    <w:rsid w:val="00BA2F0C"/>
    <w:rsid w:val="00BA30FC"/>
    <w:rsid w:val="00BA3153"/>
    <w:rsid w:val="00BA3799"/>
    <w:rsid w:val="00BA38F2"/>
    <w:rsid w:val="00BA39E8"/>
    <w:rsid w:val="00BA40DD"/>
    <w:rsid w:val="00BA42B8"/>
    <w:rsid w:val="00BA42D9"/>
    <w:rsid w:val="00BA430D"/>
    <w:rsid w:val="00BA4859"/>
    <w:rsid w:val="00BA4B06"/>
    <w:rsid w:val="00BA4DDD"/>
    <w:rsid w:val="00BA5724"/>
    <w:rsid w:val="00BA6118"/>
    <w:rsid w:val="00BA6122"/>
    <w:rsid w:val="00BA6467"/>
    <w:rsid w:val="00BA6571"/>
    <w:rsid w:val="00BA657B"/>
    <w:rsid w:val="00BA6692"/>
    <w:rsid w:val="00BA7215"/>
    <w:rsid w:val="00BA75B0"/>
    <w:rsid w:val="00BA7992"/>
    <w:rsid w:val="00BB0152"/>
    <w:rsid w:val="00BB0282"/>
    <w:rsid w:val="00BB041D"/>
    <w:rsid w:val="00BB09CA"/>
    <w:rsid w:val="00BB0BD9"/>
    <w:rsid w:val="00BB0F68"/>
    <w:rsid w:val="00BB11CF"/>
    <w:rsid w:val="00BB1A4A"/>
    <w:rsid w:val="00BB1F50"/>
    <w:rsid w:val="00BB203D"/>
    <w:rsid w:val="00BB2AAA"/>
    <w:rsid w:val="00BB2CC1"/>
    <w:rsid w:val="00BB381A"/>
    <w:rsid w:val="00BB38DB"/>
    <w:rsid w:val="00BB3A9D"/>
    <w:rsid w:val="00BB3E79"/>
    <w:rsid w:val="00BB3F9B"/>
    <w:rsid w:val="00BB4028"/>
    <w:rsid w:val="00BB4103"/>
    <w:rsid w:val="00BB4431"/>
    <w:rsid w:val="00BB443C"/>
    <w:rsid w:val="00BB46B7"/>
    <w:rsid w:val="00BB4DD1"/>
    <w:rsid w:val="00BB5191"/>
    <w:rsid w:val="00BB5214"/>
    <w:rsid w:val="00BB5786"/>
    <w:rsid w:val="00BB59B3"/>
    <w:rsid w:val="00BB5A3D"/>
    <w:rsid w:val="00BB5C47"/>
    <w:rsid w:val="00BB610D"/>
    <w:rsid w:val="00BB6278"/>
    <w:rsid w:val="00BB64BE"/>
    <w:rsid w:val="00BB6CB3"/>
    <w:rsid w:val="00BB75B4"/>
    <w:rsid w:val="00BB7778"/>
    <w:rsid w:val="00BB7875"/>
    <w:rsid w:val="00BB7B6F"/>
    <w:rsid w:val="00BB7BAC"/>
    <w:rsid w:val="00BC01DC"/>
    <w:rsid w:val="00BC0800"/>
    <w:rsid w:val="00BC0B43"/>
    <w:rsid w:val="00BC0DEB"/>
    <w:rsid w:val="00BC0EB4"/>
    <w:rsid w:val="00BC0F77"/>
    <w:rsid w:val="00BC10E8"/>
    <w:rsid w:val="00BC1281"/>
    <w:rsid w:val="00BC17AE"/>
    <w:rsid w:val="00BC1827"/>
    <w:rsid w:val="00BC18D3"/>
    <w:rsid w:val="00BC1E2D"/>
    <w:rsid w:val="00BC2114"/>
    <w:rsid w:val="00BC24F0"/>
    <w:rsid w:val="00BC2548"/>
    <w:rsid w:val="00BC2627"/>
    <w:rsid w:val="00BC2984"/>
    <w:rsid w:val="00BC29FB"/>
    <w:rsid w:val="00BC3179"/>
    <w:rsid w:val="00BC319E"/>
    <w:rsid w:val="00BC33D6"/>
    <w:rsid w:val="00BC36AD"/>
    <w:rsid w:val="00BC3868"/>
    <w:rsid w:val="00BC3BBF"/>
    <w:rsid w:val="00BC3CF0"/>
    <w:rsid w:val="00BC3E49"/>
    <w:rsid w:val="00BC40FB"/>
    <w:rsid w:val="00BC43FB"/>
    <w:rsid w:val="00BC478A"/>
    <w:rsid w:val="00BC4E75"/>
    <w:rsid w:val="00BC4E84"/>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028"/>
    <w:rsid w:val="00BC72AF"/>
    <w:rsid w:val="00BC771E"/>
    <w:rsid w:val="00BC7F95"/>
    <w:rsid w:val="00BD03AD"/>
    <w:rsid w:val="00BD0559"/>
    <w:rsid w:val="00BD0782"/>
    <w:rsid w:val="00BD0C1D"/>
    <w:rsid w:val="00BD0C2F"/>
    <w:rsid w:val="00BD13DF"/>
    <w:rsid w:val="00BD144F"/>
    <w:rsid w:val="00BD161A"/>
    <w:rsid w:val="00BD16BA"/>
    <w:rsid w:val="00BD18F7"/>
    <w:rsid w:val="00BD1B7B"/>
    <w:rsid w:val="00BD1D78"/>
    <w:rsid w:val="00BD1EF7"/>
    <w:rsid w:val="00BD25A3"/>
    <w:rsid w:val="00BD290C"/>
    <w:rsid w:val="00BD2C1C"/>
    <w:rsid w:val="00BD2CA8"/>
    <w:rsid w:val="00BD2EE8"/>
    <w:rsid w:val="00BD3196"/>
    <w:rsid w:val="00BD331D"/>
    <w:rsid w:val="00BD3536"/>
    <w:rsid w:val="00BD3799"/>
    <w:rsid w:val="00BD3DC6"/>
    <w:rsid w:val="00BD3FD4"/>
    <w:rsid w:val="00BD427D"/>
    <w:rsid w:val="00BD45CB"/>
    <w:rsid w:val="00BD4E1E"/>
    <w:rsid w:val="00BD4FC1"/>
    <w:rsid w:val="00BD51C4"/>
    <w:rsid w:val="00BD54C8"/>
    <w:rsid w:val="00BD581D"/>
    <w:rsid w:val="00BD5821"/>
    <w:rsid w:val="00BD5995"/>
    <w:rsid w:val="00BD5D00"/>
    <w:rsid w:val="00BD5DA7"/>
    <w:rsid w:val="00BD6419"/>
    <w:rsid w:val="00BD6430"/>
    <w:rsid w:val="00BD66DE"/>
    <w:rsid w:val="00BD6B3A"/>
    <w:rsid w:val="00BD6F1B"/>
    <w:rsid w:val="00BD72A8"/>
    <w:rsid w:val="00BD7327"/>
    <w:rsid w:val="00BD73C2"/>
    <w:rsid w:val="00BD7ABC"/>
    <w:rsid w:val="00BE03C3"/>
    <w:rsid w:val="00BE0691"/>
    <w:rsid w:val="00BE06C7"/>
    <w:rsid w:val="00BE0987"/>
    <w:rsid w:val="00BE09E1"/>
    <w:rsid w:val="00BE0A76"/>
    <w:rsid w:val="00BE1272"/>
    <w:rsid w:val="00BE15D8"/>
    <w:rsid w:val="00BE1A3D"/>
    <w:rsid w:val="00BE1C0A"/>
    <w:rsid w:val="00BE21A1"/>
    <w:rsid w:val="00BE2401"/>
    <w:rsid w:val="00BE25E0"/>
    <w:rsid w:val="00BE2910"/>
    <w:rsid w:val="00BE29C7"/>
    <w:rsid w:val="00BE2C29"/>
    <w:rsid w:val="00BE2E27"/>
    <w:rsid w:val="00BE2EA9"/>
    <w:rsid w:val="00BE37EC"/>
    <w:rsid w:val="00BE3B16"/>
    <w:rsid w:val="00BE4013"/>
    <w:rsid w:val="00BE4700"/>
    <w:rsid w:val="00BE471D"/>
    <w:rsid w:val="00BE4924"/>
    <w:rsid w:val="00BE4BDA"/>
    <w:rsid w:val="00BE4CEC"/>
    <w:rsid w:val="00BE4FE8"/>
    <w:rsid w:val="00BE50B9"/>
    <w:rsid w:val="00BE5B62"/>
    <w:rsid w:val="00BE5BFE"/>
    <w:rsid w:val="00BE603D"/>
    <w:rsid w:val="00BE6394"/>
    <w:rsid w:val="00BE6771"/>
    <w:rsid w:val="00BE6B11"/>
    <w:rsid w:val="00BE6C03"/>
    <w:rsid w:val="00BE6EAE"/>
    <w:rsid w:val="00BE6F92"/>
    <w:rsid w:val="00BE71E5"/>
    <w:rsid w:val="00BE7425"/>
    <w:rsid w:val="00BE7496"/>
    <w:rsid w:val="00BE77E4"/>
    <w:rsid w:val="00BE789B"/>
    <w:rsid w:val="00BE7900"/>
    <w:rsid w:val="00BE7B38"/>
    <w:rsid w:val="00BE7B3D"/>
    <w:rsid w:val="00BE7DA2"/>
    <w:rsid w:val="00BF0559"/>
    <w:rsid w:val="00BF05E6"/>
    <w:rsid w:val="00BF0CE1"/>
    <w:rsid w:val="00BF0D6C"/>
    <w:rsid w:val="00BF0EA5"/>
    <w:rsid w:val="00BF13DB"/>
    <w:rsid w:val="00BF2503"/>
    <w:rsid w:val="00BF25FA"/>
    <w:rsid w:val="00BF277D"/>
    <w:rsid w:val="00BF2E1B"/>
    <w:rsid w:val="00BF2FE2"/>
    <w:rsid w:val="00BF30B7"/>
    <w:rsid w:val="00BF320A"/>
    <w:rsid w:val="00BF3748"/>
    <w:rsid w:val="00BF37FD"/>
    <w:rsid w:val="00BF39C7"/>
    <w:rsid w:val="00BF39F6"/>
    <w:rsid w:val="00BF4204"/>
    <w:rsid w:val="00BF43C7"/>
    <w:rsid w:val="00BF4434"/>
    <w:rsid w:val="00BF4F69"/>
    <w:rsid w:val="00BF4FF6"/>
    <w:rsid w:val="00BF5065"/>
    <w:rsid w:val="00BF580C"/>
    <w:rsid w:val="00BF5BB3"/>
    <w:rsid w:val="00BF5F6A"/>
    <w:rsid w:val="00BF65FB"/>
    <w:rsid w:val="00BF6880"/>
    <w:rsid w:val="00BF6A30"/>
    <w:rsid w:val="00BF6A4C"/>
    <w:rsid w:val="00BF6CF9"/>
    <w:rsid w:val="00BF6D1D"/>
    <w:rsid w:val="00BF70C8"/>
    <w:rsid w:val="00BF7360"/>
    <w:rsid w:val="00BF74CC"/>
    <w:rsid w:val="00BF74E3"/>
    <w:rsid w:val="00BF7C67"/>
    <w:rsid w:val="00C00545"/>
    <w:rsid w:val="00C0078C"/>
    <w:rsid w:val="00C007F5"/>
    <w:rsid w:val="00C00D1C"/>
    <w:rsid w:val="00C0102C"/>
    <w:rsid w:val="00C0154A"/>
    <w:rsid w:val="00C01D6C"/>
    <w:rsid w:val="00C02019"/>
    <w:rsid w:val="00C02066"/>
    <w:rsid w:val="00C02206"/>
    <w:rsid w:val="00C02441"/>
    <w:rsid w:val="00C0254E"/>
    <w:rsid w:val="00C0255E"/>
    <w:rsid w:val="00C028A0"/>
    <w:rsid w:val="00C02C5E"/>
    <w:rsid w:val="00C02F94"/>
    <w:rsid w:val="00C03664"/>
    <w:rsid w:val="00C03995"/>
    <w:rsid w:val="00C03C91"/>
    <w:rsid w:val="00C0454E"/>
    <w:rsid w:val="00C046AB"/>
    <w:rsid w:val="00C0486A"/>
    <w:rsid w:val="00C04919"/>
    <w:rsid w:val="00C0520F"/>
    <w:rsid w:val="00C05537"/>
    <w:rsid w:val="00C055A3"/>
    <w:rsid w:val="00C056A3"/>
    <w:rsid w:val="00C05AE6"/>
    <w:rsid w:val="00C05EEB"/>
    <w:rsid w:val="00C0613B"/>
    <w:rsid w:val="00C06966"/>
    <w:rsid w:val="00C06BFF"/>
    <w:rsid w:val="00C06FCB"/>
    <w:rsid w:val="00C07A89"/>
    <w:rsid w:val="00C07D8C"/>
    <w:rsid w:val="00C07E6D"/>
    <w:rsid w:val="00C10575"/>
    <w:rsid w:val="00C107B0"/>
    <w:rsid w:val="00C109DD"/>
    <w:rsid w:val="00C10BB5"/>
    <w:rsid w:val="00C10FF4"/>
    <w:rsid w:val="00C1115D"/>
    <w:rsid w:val="00C11539"/>
    <w:rsid w:val="00C1177C"/>
    <w:rsid w:val="00C119DC"/>
    <w:rsid w:val="00C11D34"/>
    <w:rsid w:val="00C1261F"/>
    <w:rsid w:val="00C12C75"/>
    <w:rsid w:val="00C12EF4"/>
    <w:rsid w:val="00C12FD2"/>
    <w:rsid w:val="00C13193"/>
    <w:rsid w:val="00C13396"/>
    <w:rsid w:val="00C1371F"/>
    <w:rsid w:val="00C138DE"/>
    <w:rsid w:val="00C13B1F"/>
    <w:rsid w:val="00C13BEF"/>
    <w:rsid w:val="00C14152"/>
    <w:rsid w:val="00C14157"/>
    <w:rsid w:val="00C141C3"/>
    <w:rsid w:val="00C1425C"/>
    <w:rsid w:val="00C14A3C"/>
    <w:rsid w:val="00C14E94"/>
    <w:rsid w:val="00C1530A"/>
    <w:rsid w:val="00C158C6"/>
    <w:rsid w:val="00C16743"/>
    <w:rsid w:val="00C16FD9"/>
    <w:rsid w:val="00C172AB"/>
    <w:rsid w:val="00C17734"/>
    <w:rsid w:val="00C17816"/>
    <w:rsid w:val="00C17B50"/>
    <w:rsid w:val="00C20108"/>
    <w:rsid w:val="00C2023B"/>
    <w:rsid w:val="00C20287"/>
    <w:rsid w:val="00C204ED"/>
    <w:rsid w:val="00C20A8A"/>
    <w:rsid w:val="00C20AF8"/>
    <w:rsid w:val="00C20F68"/>
    <w:rsid w:val="00C210D5"/>
    <w:rsid w:val="00C21355"/>
    <w:rsid w:val="00C21E26"/>
    <w:rsid w:val="00C22141"/>
    <w:rsid w:val="00C22145"/>
    <w:rsid w:val="00C22230"/>
    <w:rsid w:val="00C22450"/>
    <w:rsid w:val="00C225BA"/>
    <w:rsid w:val="00C226BD"/>
    <w:rsid w:val="00C2280E"/>
    <w:rsid w:val="00C22B4F"/>
    <w:rsid w:val="00C22C73"/>
    <w:rsid w:val="00C22D21"/>
    <w:rsid w:val="00C2300F"/>
    <w:rsid w:val="00C23509"/>
    <w:rsid w:val="00C238E1"/>
    <w:rsid w:val="00C23AF3"/>
    <w:rsid w:val="00C24038"/>
    <w:rsid w:val="00C24192"/>
    <w:rsid w:val="00C246DD"/>
    <w:rsid w:val="00C2471E"/>
    <w:rsid w:val="00C24C7C"/>
    <w:rsid w:val="00C24E74"/>
    <w:rsid w:val="00C251C5"/>
    <w:rsid w:val="00C25F92"/>
    <w:rsid w:val="00C2646F"/>
    <w:rsid w:val="00C264A6"/>
    <w:rsid w:val="00C26B46"/>
    <w:rsid w:val="00C26C1B"/>
    <w:rsid w:val="00C26CDF"/>
    <w:rsid w:val="00C2724C"/>
    <w:rsid w:val="00C273A1"/>
    <w:rsid w:val="00C274E7"/>
    <w:rsid w:val="00C27C81"/>
    <w:rsid w:val="00C27E1F"/>
    <w:rsid w:val="00C3007D"/>
    <w:rsid w:val="00C3010E"/>
    <w:rsid w:val="00C305FF"/>
    <w:rsid w:val="00C30934"/>
    <w:rsid w:val="00C30CCE"/>
    <w:rsid w:val="00C30EC8"/>
    <w:rsid w:val="00C30F47"/>
    <w:rsid w:val="00C31199"/>
    <w:rsid w:val="00C3192F"/>
    <w:rsid w:val="00C31EBC"/>
    <w:rsid w:val="00C31FFE"/>
    <w:rsid w:val="00C32087"/>
    <w:rsid w:val="00C32538"/>
    <w:rsid w:val="00C325E8"/>
    <w:rsid w:val="00C327E4"/>
    <w:rsid w:val="00C32A47"/>
    <w:rsid w:val="00C32BE1"/>
    <w:rsid w:val="00C32C0E"/>
    <w:rsid w:val="00C330EF"/>
    <w:rsid w:val="00C331D2"/>
    <w:rsid w:val="00C33326"/>
    <w:rsid w:val="00C3360F"/>
    <w:rsid w:val="00C339A0"/>
    <w:rsid w:val="00C3465A"/>
    <w:rsid w:val="00C34907"/>
    <w:rsid w:val="00C34B7A"/>
    <w:rsid w:val="00C34C0A"/>
    <w:rsid w:val="00C35004"/>
    <w:rsid w:val="00C354C5"/>
    <w:rsid w:val="00C35A11"/>
    <w:rsid w:val="00C35A7A"/>
    <w:rsid w:val="00C36014"/>
    <w:rsid w:val="00C364EF"/>
    <w:rsid w:val="00C36F2A"/>
    <w:rsid w:val="00C37399"/>
    <w:rsid w:val="00C37A3F"/>
    <w:rsid w:val="00C37BCF"/>
    <w:rsid w:val="00C37BF6"/>
    <w:rsid w:val="00C40127"/>
    <w:rsid w:val="00C405D0"/>
    <w:rsid w:val="00C409D6"/>
    <w:rsid w:val="00C40A65"/>
    <w:rsid w:val="00C40B6B"/>
    <w:rsid w:val="00C40D90"/>
    <w:rsid w:val="00C4115F"/>
    <w:rsid w:val="00C4162B"/>
    <w:rsid w:val="00C41DAF"/>
    <w:rsid w:val="00C41DCD"/>
    <w:rsid w:val="00C4217A"/>
    <w:rsid w:val="00C42493"/>
    <w:rsid w:val="00C4271A"/>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689"/>
    <w:rsid w:val="00C458A4"/>
    <w:rsid w:val="00C45FFC"/>
    <w:rsid w:val="00C464C3"/>
    <w:rsid w:val="00C466C9"/>
    <w:rsid w:val="00C468E0"/>
    <w:rsid w:val="00C46AEC"/>
    <w:rsid w:val="00C46E9D"/>
    <w:rsid w:val="00C46FE3"/>
    <w:rsid w:val="00C472E0"/>
    <w:rsid w:val="00C4759A"/>
    <w:rsid w:val="00C47A96"/>
    <w:rsid w:val="00C47C80"/>
    <w:rsid w:val="00C47D48"/>
    <w:rsid w:val="00C47FA0"/>
    <w:rsid w:val="00C50E98"/>
    <w:rsid w:val="00C51192"/>
    <w:rsid w:val="00C51437"/>
    <w:rsid w:val="00C5147E"/>
    <w:rsid w:val="00C517B0"/>
    <w:rsid w:val="00C51818"/>
    <w:rsid w:val="00C51953"/>
    <w:rsid w:val="00C51A3E"/>
    <w:rsid w:val="00C52268"/>
    <w:rsid w:val="00C524D4"/>
    <w:rsid w:val="00C5250B"/>
    <w:rsid w:val="00C52D21"/>
    <w:rsid w:val="00C52EDE"/>
    <w:rsid w:val="00C53940"/>
    <w:rsid w:val="00C53AC6"/>
    <w:rsid w:val="00C53BAE"/>
    <w:rsid w:val="00C53E36"/>
    <w:rsid w:val="00C53F69"/>
    <w:rsid w:val="00C53FA0"/>
    <w:rsid w:val="00C544FF"/>
    <w:rsid w:val="00C5454D"/>
    <w:rsid w:val="00C54780"/>
    <w:rsid w:val="00C5484C"/>
    <w:rsid w:val="00C54CEE"/>
    <w:rsid w:val="00C5564A"/>
    <w:rsid w:val="00C55862"/>
    <w:rsid w:val="00C558D1"/>
    <w:rsid w:val="00C55908"/>
    <w:rsid w:val="00C55AEB"/>
    <w:rsid w:val="00C55C8F"/>
    <w:rsid w:val="00C55D9A"/>
    <w:rsid w:val="00C561A1"/>
    <w:rsid w:val="00C56624"/>
    <w:rsid w:val="00C566A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2BA"/>
    <w:rsid w:val="00C61E0E"/>
    <w:rsid w:val="00C6201F"/>
    <w:rsid w:val="00C62855"/>
    <w:rsid w:val="00C62AA7"/>
    <w:rsid w:val="00C62D6D"/>
    <w:rsid w:val="00C62DFA"/>
    <w:rsid w:val="00C6348A"/>
    <w:rsid w:val="00C636E8"/>
    <w:rsid w:val="00C638DB"/>
    <w:rsid w:val="00C63900"/>
    <w:rsid w:val="00C639B6"/>
    <w:rsid w:val="00C63B70"/>
    <w:rsid w:val="00C63D64"/>
    <w:rsid w:val="00C63E68"/>
    <w:rsid w:val="00C64333"/>
    <w:rsid w:val="00C6444F"/>
    <w:rsid w:val="00C64457"/>
    <w:rsid w:val="00C64631"/>
    <w:rsid w:val="00C64B4E"/>
    <w:rsid w:val="00C64ED8"/>
    <w:rsid w:val="00C64F1F"/>
    <w:rsid w:val="00C64F31"/>
    <w:rsid w:val="00C650A2"/>
    <w:rsid w:val="00C65320"/>
    <w:rsid w:val="00C6599F"/>
    <w:rsid w:val="00C65C25"/>
    <w:rsid w:val="00C65DCD"/>
    <w:rsid w:val="00C6621C"/>
    <w:rsid w:val="00C6628C"/>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0F9A"/>
    <w:rsid w:val="00C71C0B"/>
    <w:rsid w:val="00C71F16"/>
    <w:rsid w:val="00C71F22"/>
    <w:rsid w:val="00C7243C"/>
    <w:rsid w:val="00C72A79"/>
    <w:rsid w:val="00C73581"/>
    <w:rsid w:val="00C739AC"/>
    <w:rsid w:val="00C73E83"/>
    <w:rsid w:val="00C73FD2"/>
    <w:rsid w:val="00C740F9"/>
    <w:rsid w:val="00C742C7"/>
    <w:rsid w:val="00C74636"/>
    <w:rsid w:val="00C7463B"/>
    <w:rsid w:val="00C75214"/>
    <w:rsid w:val="00C757E2"/>
    <w:rsid w:val="00C75F09"/>
    <w:rsid w:val="00C76219"/>
    <w:rsid w:val="00C764D1"/>
    <w:rsid w:val="00C76727"/>
    <w:rsid w:val="00C7685A"/>
    <w:rsid w:val="00C768E0"/>
    <w:rsid w:val="00C76AA2"/>
    <w:rsid w:val="00C76FE8"/>
    <w:rsid w:val="00C77491"/>
    <w:rsid w:val="00C778F0"/>
    <w:rsid w:val="00C8010E"/>
    <w:rsid w:val="00C80394"/>
    <w:rsid w:val="00C8056C"/>
    <w:rsid w:val="00C805DD"/>
    <w:rsid w:val="00C80667"/>
    <w:rsid w:val="00C808CA"/>
    <w:rsid w:val="00C809E5"/>
    <w:rsid w:val="00C81149"/>
    <w:rsid w:val="00C81382"/>
    <w:rsid w:val="00C81B98"/>
    <w:rsid w:val="00C81C20"/>
    <w:rsid w:val="00C81C47"/>
    <w:rsid w:val="00C81DE2"/>
    <w:rsid w:val="00C81FB2"/>
    <w:rsid w:val="00C82327"/>
    <w:rsid w:val="00C823AF"/>
    <w:rsid w:val="00C8251B"/>
    <w:rsid w:val="00C827C3"/>
    <w:rsid w:val="00C829FF"/>
    <w:rsid w:val="00C82BB5"/>
    <w:rsid w:val="00C8306F"/>
    <w:rsid w:val="00C83878"/>
    <w:rsid w:val="00C83F08"/>
    <w:rsid w:val="00C841BF"/>
    <w:rsid w:val="00C847CD"/>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409"/>
    <w:rsid w:val="00C91C14"/>
    <w:rsid w:val="00C91D6C"/>
    <w:rsid w:val="00C91DFA"/>
    <w:rsid w:val="00C922F5"/>
    <w:rsid w:val="00C926F6"/>
    <w:rsid w:val="00C927CE"/>
    <w:rsid w:val="00C92CB9"/>
    <w:rsid w:val="00C9395C"/>
    <w:rsid w:val="00C93B57"/>
    <w:rsid w:val="00C93C0F"/>
    <w:rsid w:val="00C93D2C"/>
    <w:rsid w:val="00C93FF0"/>
    <w:rsid w:val="00C94240"/>
    <w:rsid w:val="00C942FB"/>
    <w:rsid w:val="00C947E2"/>
    <w:rsid w:val="00C94A19"/>
    <w:rsid w:val="00C94F21"/>
    <w:rsid w:val="00C94FAB"/>
    <w:rsid w:val="00C95595"/>
    <w:rsid w:val="00C95E86"/>
    <w:rsid w:val="00C960C6"/>
    <w:rsid w:val="00C960CF"/>
    <w:rsid w:val="00C97891"/>
    <w:rsid w:val="00C978BE"/>
    <w:rsid w:val="00CA028F"/>
    <w:rsid w:val="00CA0951"/>
    <w:rsid w:val="00CA0CE9"/>
    <w:rsid w:val="00CA107E"/>
    <w:rsid w:val="00CA15A2"/>
    <w:rsid w:val="00CA1883"/>
    <w:rsid w:val="00CA1AEE"/>
    <w:rsid w:val="00CA2059"/>
    <w:rsid w:val="00CA26BD"/>
    <w:rsid w:val="00CA2F5C"/>
    <w:rsid w:val="00CA302F"/>
    <w:rsid w:val="00CA32E5"/>
    <w:rsid w:val="00CA35A0"/>
    <w:rsid w:val="00CA381C"/>
    <w:rsid w:val="00CA391C"/>
    <w:rsid w:val="00CA3AF5"/>
    <w:rsid w:val="00CA3DB6"/>
    <w:rsid w:val="00CA4099"/>
    <w:rsid w:val="00CA4209"/>
    <w:rsid w:val="00CA424A"/>
    <w:rsid w:val="00CA46CB"/>
    <w:rsid w:val="00CA567E"/>
    <w:rsid w:val="00CA5C24"/>
    <w:rsid w:val="00CA5E3A"/>
    <w:rsid w:val="00CA5FD3"/>
    <w:rsid w:val="00CA64EB"/>
    <w:rsid w:val="00CA68BF"/>
    <w:rsid w:val="00CA6BE1"/>
    <w:rsid w:val="00CA6EEF"/>
    <w:rsid w:val="00CA7027"/>
    <w:rsid w:val="00CA7D47"/>
    <w:rsid w:val="00CA7E86"/>
    <w:rsid w:val="00CB0383"/>
    <w:rsid w:val="00CB076D"/>
    <w:rsid w:val="00CB07C7"/>
    <w:rsid w:val="00CB0BBD"/>
    <w:rsid w:val="00CB0E0B"/>
    <w:rsid w:val="00CB1020"/>
    <w:rsid w:val="00CB11A2"/>
    <w:rsid w:val="00CB1C81"/>
    <w:rsid w:val="00CB1F5D"/>
    <w:rsid w:val="00CB29AB"/>
    <w:rsid w:val="00CB29BE"/>
    <w:rsid w:val="00CB2B55"/>
    <w:rsid w:val="00CB3041"/>
    <w:rsid w:val="00CB326E"/>
    <w:rsid w:val="00CB33A3"/>
    <w:rsid w:val="00CB3558"/>
    <w:rsid w:val="00CB35EE"/>
    <w:rsid w:val="00CB379A"/>
    <w:rsid w:val="00CB39A3"/>
    <w:rsid w:val="00CB3CE3"/>
    <w:rsid w:val="00CB3F62"/>
    <w:rsid w:val="00CB41BB"/>
    <w:rsid w:val="00CB42AF"/>
    <w:rsid w:val="00CB44A7"/>
    <w:rsid w:val="00CB4556"/>
    <w:rsid w:val="00CB46FE"/>
    <w:rsid w:val="00CB49CC"/>
    <w:rsid w:val="00CB4DFC"/>
    <w:rsid w:val="00CB533D"/>
    <w:rsid w:val="00CB5621"/>
    <w:rsid w:val="00CB64CA"/>
    <w:rsid w:val="00CB687A"/>
    <w:rsid w:val="00CB6A4C"/>
    <w:rsid w:val="00CB6A6C"/>
    <w:rsid w:val="00CB6AA6"/>
    <w:rsid w:val="00CB70C3"/>
    <w:rsid w:val="00CB716F"/>
    <w:rsid w:val="00CB73F2"/>
    <w:rsid w:val="00CB7E30"/>
    <w:rsid w:val="00CB7F33"/>
    <w:rsid w:val="00CC01C1"/>
    <w:rsid w:val="00CC01E0"/>
    <w:rsid w:val="00CC0370"/>
    <w:rsid w:val="00CC040E"/>
    <w:rsid w:val="00CC08B4"/>
    <w:rsid w:val="00CC0C07"/>
    <w:rsid w:val="00CC22D3"/>
    <w:rsid w:val="00CC230A"/>
    <w:rsid w:val="00CC250B"/>
    <w:rsid w:val="00CC2D01"/>
    <w:rsid w:val="00CC2D23"/>
    <w:rsid w:val="00CC2EED"/>
    <w:rsid w:val="00CC3020"/>
    <w:rsid w:val="00CC3260"/>
    <w:rsid w:val="00CC373C"/>
    <w:rsid w:val="00CC38A8"/>
    <w:rsid w:val="00CC3AF3"/>
    <w:rsid w:val="00CC3F1F"/>
    <w:rsid w:val="00CC4097"/>
    <w:rsid w:val="00CC41E4"/>
    <w:rsid w:val="00CC49E4"/>
    <w:rsid w:val="00CC50AD"/>
    <w:rsid w:val="00CC50E4"/>
    <w:rsid w:val="00CC5708"/>
    <w:rsid w:val="00CC59B9"/>
    <w:rsid w:val="00CC5A5A"/>
    <w:rsid w:val="00CC5D23"/>
    <w:rsid w:val="00CC5EA5"/>
    <w:rsid w:val="00CC62ED"/>
    <w:rsid w:val="00CC6633"/>
    <w:rsid w:val="00CC6771"/>
    <w:rsid w:val="00CC683A"/>
    <w:rsid w:val="00CC68C3"/>
    <w:rsid w:val="00CC6D8B"/>
    <w:rsid w:val="00CC6DDA"/>
    <w:rsid w:val="00CC6E50"/>
    <w:rsid w:val="00CC70C0"/>
    <w:rsid w:val="00CC7115"/>
    <w:rsid w:val="00CC724D"/>
    <w:rsid w:val="00CC75D9"/>
    <w:rsid w:val="00CC767F"/>
    <w:rsid w:val="00CC76C2"/>
    <w:rsid w:val="00CC7714"/>
    <w:rsid w:val="00CC7A5E"/>
    <w:rsid w:val="00CD0132"/>
    <w:rsid w:val="00CD048B"/>
    <w:rsid w:val="00CD04A2"/>
    <w:rsid w:val="00CD05C7"/>
    <w:rsid w:val="00CD0B0F"/>
    <w:rsid w:val="00CD0F0C"/>
    <w:rsid w:val="00CD0FE3"/>
    <w:rsid w:val="00CD10A1"/>
    <w:rsid w:val="00CD120D"/>
    <w:rsid w:val="00CD17EB"/>
    <w:rsid w:val="00CD1E99"/>
    <w:rsid w:val="00CD2742"/>
    <w:rsid w:val="00CD2AFA"/>
    <w:rsid w:val="00CD2D36"/>
    <w:rsid w:val="00CD2F29"/>
    <w:rsid w:val="00CD3030"/>
    <w:rsid w:val="00CD31E2"/>
    <w:rsid w:val="00CD3911"/>
    <w:rsid w:val="00CD3DCE"/>
    <w:rsid w:val="00CD3DD2"/>
    <w:rsid w:val="00CD4106"/>
    <w:rsid w:val="00CD4140"/>
    <w:rsid w:val="00CD417D"/>
    <w:rsid w:val="00CD460E"/>
    <w:rsid w:val="00CD4B57"/>
    <w:rsid w:val="00CD4E93"/>
    <w:rsid w:val="00CD605D"/>
    <w:rsid w:val="00CD6392"/>
    <w:rsid w:val="00CD6569"/>
    <w:rsid w:val="00CD6999"/>
    <w:rsid w:val="00CD6D99"/>
    <w:rsid w:val="00CD6ED3"/>
    <w:rsid w:val="00CD71F5"/>
    <w:rsid w:val="00CD7243"/>
    <w:rsid w:val="00CD7631"/>
    <w:rsid w:val="00CD7B72"/>
    <w:rsid w:val="00CD7FD7"/>
    <w:rsid w:val="00CE02CF"/>
    <w:rsid w:val="00CE048A"/>
    <w:rsid w:val="00CE0591"/>
    <w:rsid w:val="00CE0EE6"/>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D53"/>
    <w:rsid w:val="00CE4F20"/>
    <w:rsid w:val="00CE5342"/>
    <w:rsid w:val="00CE5447"/>
    <w:rsid w:val="00CE57FC"/>
    <w:rsid w:val="00CE5C0D"/>
    <w:rsid w:val="00CE5E29"/>
    <w:rsid w:val="00CE65AE"/>
    <w:rsid w:val="00CE6B89"/>
    <w:rsid w:val="00CE6C44"/>
    <w:rsid w:val="00CE72F7"/>
    <w:rsid w:val="00CE7DD9"/>
    <w:rsid w:val="00CF0074"/>
    <w:rsid w:val="00CF014B"/>
    <w:rsid w:val="00CF0234"/>
    <w:rsid w:val="00CF063D"/>
    <w:rsid w:val="00CF091B"/>
    <w:rsid w:val="00CF0E9D"/>
    <w:rsid w:val="00CF0EB4"/>
    <w:rsid w:val="00CF12EE"/>
    <w:rsid w:val="00CF1909"/>
    <w:rsid w:val="00CF20FE"/>
    <w:rsid w:val="00CF2640"/>
    <w:rsid w:val="00CF2649"/>
    <w:rsid w:val="00CF2983"/>
    <w:rsid w:val="00CF2B57"/>
    <w:rsid w:val="00CF2BF2"/>
    <w:rsid w:val="00CF2E09"/>
    <w:rsid w:val="00CF3208"/>
    <w:rsid w:val="00CF334E"/>
    <w:rsid w:val="00CF37E0"/>
    <w:rsid w:val="00CF3BB9"/>
    <w:rsid w:val="00CF3D65"/>
    <w:rsid w:val="00CF41C3"/>
    <w:rsid w:val="00CF461E"/>
    <w:rsid w:val="00CF47C5"/>
    <w:rsid w:val="00CF490C"/>
    <w:rsid w:val="00CF4EF1"/>
    <w:rsid w:val="00CF5340"/>
    <w:rsid w:val="00CF53F2"/>
    <w:rsid w:val="00CF5B2B"/>
    <w:rsid w:val="00CF5F84"/>
    <w:rsid w:val="00CF5FCE"/>
    <w:rsid w:val="00CF6394"/>
    <w:rsid w:val="00CF6695"/>
    <w:rsid w:val="00CF68A9"/>
    <w:rsid w:val="00CF68AF"/>
    <w:rsid w:val="00CF6C05"/>
    <w:rsid w:val="00CF6CA2"/>
    <w:rsid w:val="00CF6DFD"/>
    <w:rsid w:val="00CF6E8F"/>
    <w:rsid w:val="00CF7381"/>
    <w:rsid w:val="00CF7C8E"/>
    <w:rsid w:val="00CF7FCB"/>
    <w:rsid w:val="00D00431"/>
    <w:rsid w:val="00D0044D"/>
    <w:rsid w:val="00D00459"/>
    <w:rsid w:val="00D006FE"/>
    <w:rsid w:val="00D00C2A"/>
    <w:rsid w:val="00D00CEF"/>
    <w:rsid w:val="00D00DBD"/>
    <w:rsid w:val="00D00E1E"/>
    <w:rsid w:val="00D01601"/>
    <w:rsid w:val="00D01A59"/>
    <w:rsid w:val="00D01AAB"/>
    <w:rsid w:val="00D01F99"/>
    <w:rsid w:val="00D020FB"/>
    <w:rsid w:val="00D02249"/>
    <w:rsid w:val="00D022EC"/>
    <w:rsid w:val="00D02A95"/>
    <w:rsid w:val="00D02E6D"/>
    <w:rsid w:val="00D03166"/>
    <w:rsid w:val="00D0388F"/>
    <w:rsid w:val="00D039E8"/>
    <w:rsid w:val="00D039EB"/>
    <w:rsid w:val="00D03AD4"/>
    <w:rsid w:val="00D03D5E"/>
    <w:rsid w:val="00D03E01"/>
    <w:rsid w:val="00D041E0"/>
    <w:rsid w:val="00D04306"/>
    <w:rsid w:val="00D04760"/>
    <w:rsid w:val="00D048CA"/>
    <w:rsid w:val="00D049AB"/>
    <w:rsid w:val="00D04BBA"/>
    <w:rsid w:val="00D05387"/>
    <w:rsid w:val="00D053E4"/>
    <w:rsid w:val="00D0551F"/>
    <w:rsid w:val="00D0569F"/>
    <w:rsid w:val="00D057FB"/>
    <w:rsid w:val="00D058CD"/>
    <w:rsid w:val="00D05A73"/>
    <w:rsid w:val="00D05CAA"/>
    <w:rsid w:val="00D05CDF"/>
    <w:rsid w:val="00D05EF2"/>
    <w:rsid w:val="00D06154"/>
    <w:rsid w:val="00D06381"/>
    <w:rsid w:val="00D0646A"/>
    <w:rsid w:val="00D06691"/>
    <w:rsid w:val="00D06C3D"/>
    <w:rsid w:val="00D06C5E"/>
    <w:rsid w:val="00D06FC0"/>
    <w:rsid w:val="00D072F5"/>
    <w:rsid w:val="00D07385"/>
    <w:rsid w:val="00D073D5"/>
    <w:rsid w:val="00D07574"/>
    <w:rsid w:val="00D075F6"/>
    <w:rsid w:val="00D07A9A"/>
    <w:rsid w:val="00D07BD7"/>
    <w:rsid w:val="00D1028D"/>
    <w:rsid w:val="00D104FD"/>
    <w:rsid w:val="00D10625"/>
    <w:rsid w:val="00D10CB0"/>
    <w:rsid w:val="00D10CEC"/>
    <w:rsid w:val="00D11273"/>
    <w:rsid w:val="00D11376"/>
    <w:rsid w:val="00D118CE"/>
    <w:rsid w:val="00D11BF7"/>
    <w:rsid w:val="00D120B4"/>
    <w:rsid w:val="00D123AD"/>
    <w:rsid w:val="00D12B54"/>
    <w:rsid w:val="00D12C13"/>
    <w:rsid w:val="00D132E8"/>
    <w:rsid w:val="00D13541"/>
    <w:rsid w:val="00D135CC"/>
    <w:rsid w:val="00D1376B"/>
    <w:rsid w:val="00D1395F"/>
    <w:rsid w:val="00D13ED0"/>
    <w:rsid w:val="00D14065"/>
    <w:rsid w:val="00D14CA1"/>
    <w:rsid w:val="00D14D54"/>
    <w:rsid w:val="00D1524F"/>
    <w:rsid w:val="00D15528"/>
    <w:rsid w:val="00D156E1"/>
    <w:rsid w:val="00D15883"/>
    <w:rsid w:val="00D15B46"/>
    <w:rsid w:val="00D15CAB"/>
    <w:rsid w:val="00D160AF"/>
    <w:rsid w:val="00D164CD"/>
    <w:rsid w:val="00D16608"/>
    <w:rsid w:val="00D16B39"/>
    <w:rsid w:val="00D16B9D"/>
    <w:rsid w:val="00D171AD"/>
    <w:rsid w:val="00D17988"/>
    <w:rsid w:val="00D17A03"/>
    <w:rsid w:val="00D17A96"/>
    <w:rsid w:val="00D17B0C"/>
    <w:rsid w:val="00D17C24"/>
    <w:rsid w:val="00D17FF5"/>
    <w:rsid w:val="00D202A7"/>
    <w:rsid w:val="00D2069A"/>
    <w:rsid w:val="00D206CB"/>
    <w:rsid w:val="00D20B17"/>
    <w:rsid w:val="00D20E38"/>
    <w:rsid w:val="00D20E51"/>
    <w:rsid w:val="00D20F01"/>
    <w:rsid w:val="00D2130B"/>
    <w:rsid w:val="00D21852"/>
    <w:rsid w:val="00D21E16"/>
    <w:rsid w:val="00D220A6"/>
    <w:rsid w:val="00D22615"/>
    <w:rsid w:val="00D227C7"/>
    <w:rsid w:val="00D22D74"/>
    <w:rsid w:val="00D23169"/>
    <w:rsid w:val="00D231F7"/>
    <w:rsid w:val="00D23882"/>
    <w:rsid w:val="00D238F7"/>
    <w:rsid w:val="00D23942"/>
    <w:rsid w:val="00D239B2"/>
    <w:rsid w:val="00D23C9B"/>
    <w:rsid w:val="00D24684"/>
    <w:rsid w:val="00D2476F"/>
    <w:rsid w:val="00D24969"/>
    <w:rsid w:val="00D24B68"/>
    <w:rsid w:val="00D24C3F"/>
    <w:rsid w:val="00D24D47"/>
    <w:rsid w:val="00D24D65"/>
    <w:rsid w:val="00D24FE7"/>
    <w:rsid w:val="00D25786"/>
    <w:rsid w:val="00D25A43"/>
    <w:rsid w:val="00D25A66"/>
    <w:rsid w:val="00D25B00"/>
    <w:rsid w:val="00D25C1F"/>
    <w:rsid w:val="00D25C3C"/>
    <w:rsid w:val="00D25F7D"/>
    <w:rsid w:val="00D26447"/>
    <w:rsid w:val="00D26898"/>
    <w:rsid w:val="00D2689A"/>
    <w:rsid w:val="00D26A7F"/>
    <w:rsid w:val="00D26D66"/>
    <w:rsid w:val="00D26EBA"/>
    <w:rsid w:val="00D27361"/>
    <w:rsid w:val="00D273A8"/>
    <w:rsid w:val="00D273C7"/>
    <w:rsid w:val="00D279E1"/>
    <w:rsid w:val="00D279EA"/>
    <w:rsid w:val="00D30177"/>
    <w:rsid w:val="00D3017F"/>
    <w:rsid w:val="00D30598"/>
    <w:rsid w:val="00D30E90"/>
    <w:rsid w:val="00D30EBF"/>
    <w:rsid w:val="00D31213"/>
    <w:rsid w:val="00D31828"/>
    <w:rsid w:val="00D3204F"/>
    <w:rsid w:val="00D32139"/>
    <w:rsid w:val="00D32283"/>
    <w:rsid w:val="00D3284C"/>
    <w:rsid w:val="00D32883"/>
    <w:rsid w:val="00D328E8"/>
    <w:rsid w:val="00D329DB"/>
    <w:rsid w:val="00D333FA"/>
    <w:rsid w:val="00D34466"/>
    <w:rsid w:val="00D34503"/>
    <w:rsid w:val="00D345A7"/>
    <w:rsid w:val="00D35062"/>
    <w:rsid w:val="00D35C02"/>
    <w:rsid w:val="00D35C86"/>
    <w:rsid w:val="00D36996"/>
    <w:rsid w:val="00D36FEC"/>
    <w:rsid w:val="00D3701C"/>
    <w:rsid w:val="00D370AF"/>
    <w:rsid w:val="00D370DA"/>
    <w:rsid w:val="00D372C8"/>
    <w:rsid w:val="00D37560"/>
    <w:rsid w:val="00D377D2"/>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98F"/>
    <w:rsid w:val="00D44E30"/>
    <w:rsid w:val="00D45302"/>
    <w:rsid w:val="00D453F2"/>
    <w:rsid w:val="00D45DAA"/>
    <w:rsid w:val="00D465BD"/>
    <w:rsid w:val="00D46844"/>
    <w:rsid w:val="00D4698D"/>
    <w:rsid w:val="00D46BF3"/>
    <w:rsid w:val="00D46ECF"/>
    <w:rsid w:val="00D47688"/>
    <w:rsid w:val="00D47AF5"/>
    <w:rsid w:val="00D47DBC"/>
    <w:rsid w:val="00D50202"/>
    <w:rsid w:val="00D50A2B"/>
    <w:rsid w:val="00D50AD2"/>
    <w:rsid w:val="00D50EFA"/>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C57"/>
    <w:rsid w:val="00D5451A"/>
    <w:rsid w:val="00D545B8"/>
    <w:rsid w:val="00D54619"/>
    <w:rsid w:val="00D547ED"/>
    <w:rsid w:val="00D54896"/>
    <w:rsid w:val="00D54985"/>
    <w:rsid w:val="00D550CD"/>
    <w:rsid w:val="00D55179"/>
    <w:rsid w:val="00D5564B"/>
    <w:rsid w:val="00D559FC"/>
    <w:rsid w:val="00D56253"/>
    <w:rsid w:val="00D563CB"/>
    <w:rsid w:val="00D56B3E"/>
    <w:rsid w:val="00D56E33"/>
    <w:rsid w:val="00D570E0"/>
    <w:rsid w:val="00D57236"/>
    <w:rsid w:val="00D572DA"/>
    <w:rsid w:val="00D603C5"/>
    <w:rsid w:val="00D604D9"/>
    <w:rsid w:val="00D60653"/>
    <w:rsid w:val="00D60E10"/>
    <w:rsid w:val="00D60F7A"/>
    <w:rsid w:val="00D61040"/>
    <w:rsid w:val="00D615C1"/>
    <w:rsid w:val="00D61D7B"/>
    <w:rsid w:val="00D61E10"/>
    <w:rsid w:val="00D61F13"/>
    <w:rsid w:val="00D61F77"/>
    <w:rsid w:val="00D626E4"/>
    <w:rsid w:val="00D62771"/>
    <w:rsid w:val="00D62CE6"/>
    <w:rsid w:val="00D634A7"/>
    <w:rsid w:val="00D63B35"/>
    <w:rsid w:val="00D63B84"/>
    <w:rsid w:val="00D63DEC"/>
    <w:rsid w:val="00D63DF9"/>
    <w:rsid w:val="00D64685"/>
    <w:rsid w:val="00D646CC"/>
    <w:rsid w:val="00D648C5"/>
    <w:rsid w:val="00D64D4E"/>
    <w:rsid w:val="00D65144"/>
    <w:rsid w:val="00D6548E"/>
    <w:rsid w:val="00D656B3"/>
    <w:rsid w:val="00D658D1"/>
    <w:rsid w:val="00D65BEB"/>
    <w:rsid w:val="00D661A1"/>
    <w:rsid w:val="00D66B35"/>
    <w:rsid w:val="00D67757"/>
    <w:rsid w:val="00D67831"/>
    <w:rsid w:val="00D67C01"/>
    <w:rsid w:val="00D67F8E"/>
    <w:rsid w:val="00D70F0C"/>
    <w:rsid w:val="00D711B7"/>
    <w:rsid w:val="00D7169A"/>
    <w:rsid w:val="00D71B40"/>
    <w:rsid w:val="00D7203F"/>
    <w:rsid w:val="00D72AD1"/>
    <w:rsid w:val="00D72E73"/>
    <w:rsid w:val="00D73495"/>
    <w:rsid w:val="00D73918"/>
    <w:rsid w:val="00D73E0F"/>
    <w:rsid w:val="00D73F91"/>
    <w:rsid w:val="00D741FC"/>
    <w:rsid w:val="00D7442C"/>
    <w:rsid w:val="00D744E5"/>
    <w:rsid w:val="00D756CB"/>
    <w:rsid w:val="00D75DBB"/>
    <w:rsid w:val="00D75F90"/>
    <w:rsid w:val="00D7621C"/>
    <w:rsid w:val="00D766DC"/>
    <w:rsid w:val="00D76858"/>
    <w:rsid w:val="00D77210"/>
    <w:rsid w:val="00D7774B"/>
    <w:rsid w:val="00D7780C"/>
    <w:rsid w:val="00D7796A"/>
    <w:rsid w:val="00D77B06"/>
    <w:rsid w:val="00D77D61"/>
    <w:rsid w:val="00D802C5"/>
    <w:rsid w:val="00D80316"/>
    <w:rsid w:val="00D805F5"/>
    <w:rsid w:val="00D80940"/>
    <w:rsid w:val="00D809F9"/>
    <w:rsid w:val="00D80AA3"/>
    <w:rsid w:val="00D80B14"/>
    <w:rsid w:val="00D80D10"/>
    <w:rsid w:val="00D80F2D"/>
    <w:rsid w:val="00D80F88"/>
    <w:rsid w:val="00D8115A"/>
    <w:rsid w:val="00D81161"/>
    <w:rsid w:val="00D8131C"/>
    <w:rsid w:val="00D81968"/>
    <w:rsid w:val="00D81CD6"/>
    <w:rsid w:val="00D81D84"/>
    <w:rsid w:val="00D821AB"/>
    <w:rsid w:val="00D825D6"/>
    <w:rsid w:val="00D828FC"/>
    <w:rsid w:val="00D82930"/>
    <w:rsid w:val="00D839ED"/>
    <w:rsid w:val="00D84599"/>
    <w:rsid w:val="00D846BA"/>
    <w:rsid w:val="00D84987"/>
    <w:rsid w:val="00D84CD2"/>
    <w:rsid w:val="00D84D25"/>
    <w:rsid w:val="00D84D38"/>
    <w:rsid w:val="00D8511B"/>
    <w:rsid w:val="00D8580D"/>
    <w:rsid w:val="00D85BDE"/>
    <w:rsid w:val="00D865D1"/>
    <w:rsid w:val="00D8675E"/>
    <w:rsid w:val="00D86811"/>
    <w:rsid w:val="00D8686F"/>
    <w:rsid w:val="00D87473"/>
    <w:rsid w:val="00D8753C"/>
    <w:rsid w:val="00D8789C"/>
    <w:rsid w:val="00D87A49"/>
    <w:rsid w:val="00D87CBD"/>
    <w:rsid w:val="00D87E04"/>
    <w:rsid w:val="00D9012C"/>
    <w:rsid w:val="00D902C0"/>
    <w:rsid w:val="00D90EFE"/>
    <w:rsid w:val="00D914AE"/>
    <w:rsid w:val="00D91C9F"/>
    <w:rsid w:val="00D92930"/>
    <w:rsid w:val="00D93012"/>
    <w:rsid w:val="00D93164"/>
    <w:rsid w:val="00D93759"/>
    <w:rsid w:val="00D93B6C"/>
    <w:rsid w:val="00D93EB8"/>
    <w:rsid w:val="00D9410D"/>
    <w:rsid w:val="00D94462"/>
    <w:rsid w:val="00D9446B"/>
    <w:rsid w:val="00D946E4"/>
    <w:rsid w:val="00D94ACF"/>
    <w:rsid w:val="00D94B1C"/>
    <w:rsid w:val="00D94EA0"/>
    <w:rsid w:val="00D95747"/>
    <w:rsid w:val="00D9586E"/>
    <w:rsid w:val="00D95F02"/>
    <w:rsid w:val="00D96297"/>
    <w:rsid w:val="00D964CE"/>
    <w:rsid w:val="00D96616"/>
    <w:rsid w:val="00D96ED3"/>
    <w:rsid w:val="00D9736F"/>
    <w:rsid w:val="00D97437"/>
    <w:rsid w:val="00D976FA"/>
    <w:rsid w:val="00D97B1F"/>
    <w:rsid w:val="00D97C47"/>
    <w:rsid w:val="00DA05EF"/>
    <w:rsid w:val="00DA07EB"/>
    <w:rsid w:val="00DA0CFC"/>
    <w:rsid w:val="00DA180F"/>
    <w:rsid w:val="00DA18EC"/>
    <w:rsid w:val="00DA1FD6"/>
    <w:rsid w:val="00DA2052"/>
    <w:rsid w:val="00DA2149"/>
    <w:rsid w:val="00DA2456"/>
    <w:rsid w:val="00DA2519"/>
    <w:rsid w:val="00DA2849"/>
    <w:rsid w:val="00DA2AC2"/>
    <w:rsid w:val="00DA2D2B"/>
    <w:rsid w:val="00DA2F9D"/>
    <w:rsid w:val="00DA3461"/>
    <w:rsid w:val="00DA3995"/>
    <w:rsid w:val="00DA3C4E"/>
    <w:rsid w:val="00DA3EAE"/>
    <w:rsid w:val="00DA48F2"/>
    <w:rsid w:val="00DA495A"/>
    <w:rsid w:val="00DA49E3"/>
    <w:rsid w:val="00DA4B6D"/>
    <w:rsid w:val="00DA50CD"/>
    <w:rsid w:val="00DA50F0"/>
    <w:rsid w:val="00DA5116"/>
    <w:rsid w:val="00DA535C"/>
    <w:rsid w:val="00DA5820"/>
    <w:rsid w:val="00DA5BEA"/>
    <w:rsid w:val="00DA5D97"/>
    <w:rsid w:val="00DA6169"/>
    <w:rsid w:val="00DA65B3"/>
    <w:rsid w:val="00DA6982"/>
    <w:rsid w:val="00DA6E07"/>
    <w:rsid w:val="00DA6F8B"/>
    <w:rsid w:val="00DA72A8"/>
    <w:rsid w:val="00DA74CA"/>
    <w:rsid w:val="00DA776C"/>
    <w:rsid w:val="00DA79A6"/>
    <w:rsid w:val="00DA7AC7"/>
    <w:rsid w:val="00DA7F0B"/>
    <w:rsid w:val="00DA7F21"/>
    <w:rsid w:val="00DB0910"/>
    <w:rsid w:val="00DB10ED"/>
    <w:rsid w:val="00DB11D7"/>
    <w:rsid w:val="00DB1284"/>
    <w:rsid w:val="00DB1391"/>
    <w:rsid w:val="00DB13DE"/>
    <w:rsid w:val="00DB17D2"/>
    <w:rsid w:val="00DB1A57"/>
    <w:rsid w:val="00DB1A96"/>
    <w:rsid w:val="00DB1DA1"/>
    <w:rsid w:val="00DB1F21"/>
    <w:rsid w:val="00DB2009"/>
    <w:rsid w:val="00DB23EA"/>
    <w:rsid w:val="00DB25E8"/>
    <w:rsid w:val="00DB2B91"/>
    <w:rsid w:val="00DB2E06"/>
    <w:rsid w:val="00DB31AC"/>
    <w:rsid w:val="00DB3255"/>
    <w:rsid w:val="00DB3413"/>
    <w:rsid w:val="00DB347B"/>
    <w:rsid w:val="00DB3566"/>
    <w:rsid w:val="00DB369C"/>
    <w:rsid w:val="00DB3811"/>
    <w:rsid w:val="00DB38AE"/>
    <w:rsid w:val="00DB38CA"/>
    <w:rsid w:val="00DB3A0D"/>
    <w:rsid w:val="00DB3B1D"/>
    <w:rsid w:val="00DB3B6D"/>
    <w:rsid w:val="00DB3ECF"/>
    <w:rsid w:val="00DB42FF"/>
    <w:rsid w:val="00DB4304"/>
    <w:rsid w:val="00DB4341"/>
    <w:rsid w:val="00DB44F7"/>
    <w:rsid w:val="00DB4F66"/>
    <w:rsid w:val="00DB592C"/>
    <w:rsid w:val="00DB5E75"/>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A5"/>
    <w:rsid w:val="00DC26FA"/>
    <w:rsid w:val="00DC28A7"/>
    <w:rsid w:val="00DC2C18"/>
    <w:rsid w:val="00DC2C46"/>
    <w:rsid w:val="00DC2DCA"/>
    <w:rsid w:val="00DC31A9"/>
    <w:rsid w:val="00DC32E9"/>
    <w:rsid w:val="00DC343E"/>
    <w:rsid w:val="00DC370A"/>
    <w:rsid w:val="00DC3B25"/>
    <w:rsid w:val="00DC3E06"/>
    <w:rsid w:val="00DC3EB4"/>
    <w:rsid w:val="00DC4356"/>
    <w:rsid w:val="00DC4446"/>
    <w:rsid w:val="00DC4493"/>
    <w:rsid w:val="00DC48DE"/>
    <w:rsid w:val="00DC4E95"/>
    <w:rsid w:val="00DC52A3"/>
    <w:rsid w:val="00DC55A5"/>
    <w:rsid w:val="00DC569E"/>
    <w:rsid w:val="00DC5B36"/>
    <w:rsid w:val="00DC5EF4"/>
    <w:rsid w:val="00DC6623"/>
    <w:rsid w:val="00DC7029"/>
    <w:rsid w:val="00DC72E5"/>
    <w:rsid w:val="00DC72F3"/>
    <w:rsid w:val="00DC75EB"/>
    <w:rsid w:val="00DC7777"/>
    <w:rsid w:val="00DD01E2"/>
    <w:rsid w:val="00DD02F6"/>
    <w:rsid w:val="00DD1A68"/>
    <w:rsid w:val="00DD1C19"/>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C6D"/>
    <w:rsid w:val="00DD7D36"/>
    <w:rsid w:val="00DD7DE9"/>
    <w:rsid w:val="00DD7FDF"/>
    <w:rsid w:val="00DE0040"/>
    <w:rsid w:val="00DE0071"/>
    <w:rsid w:val="00DE035E"/>
    <w:rsid w:val="00DE06C7"/>
    <w:rsid w:val="00DE0877"/>
    <w:rsid w:val="00DE08D8"/>
    <w:rsid w:val="00DE0D57"/>
    <w:rsid w:val="00DE0DC2"/>
    <w:rsid w:val="00DE0E4C"/>
    <w:rsid w:val="00DE1274"/>
    <w:rsid w:val="00DE14DC"/>
    <w:rsid w:val="00DE178B"/>
    <w:rsid w:val="00DE1B84"/>
    <w:rsid w:val="00DE1DB9"/>
    <w:rsid w:val="00DE1EE6"/>
    <w:rsid w:val="00DE21B0"/>
    <w:rsid w:val="00DE2484"/>
    <w:rsid w:val="00DE2628"/>
    <w:rsid w:val="00DE2D2D"/>
    <w:rsid w:val="00DE2FCD"/>
    <w:rsid w:val="00DE306A"/>
    <w:rsid w:val="00DE4199"/>
    <w:rsid w:val="00DE4552"/>
    <w:rsid w:val="00DE45EA"/>
    <w:rsid w:val="00DE47BC"/>
    <w:rsid w:val="00DE485E"/>
    <w:rsid w:val="00DE49AB"/>
    <w:rsid w:val="00DE55E5"/>
    <w:rsid w:val="00DE6522"/>
    <w:rsid w:val="00DE69DB"/>
    <w:rsid w:val="00DE6C1E"/>
    <w:rsid w:val="00DE6F8B"/>
    <w:rsid w:val="00DE706B"/>
    <w:rsid w:val="00DE7118"/>
    <w:rsid w:val="00DE76B8"/>
    <w:rsid w:val="00DE77D6"/>
    <w:rsid w:val="00DE7C65"/>
    <w:rsid w:val="00DE7DA9"/>
    <w:rsid w:val="00DE7FBE"/>
    <w:rsid w:val="00DF06C2"/>
    <w:rsid w:val="00DF0712"/>
    <w:rsid w:val="00DF0DE0"/>
    <w:rsid w:val="00DF0E23"/>
    <w:rsid w:val="00DF188B"/>
    <w:rsid w:val="00DF2577"/>
    <w:rsid w:val="00DF260A"/>
    <w:rsid w:val="00DF2813"/>
    <w:rsid w:val="00DF2854"/>
    <w:rsid w:val="00DF2A9A"/>
    <w:rsid w:val="00DF2F3E"/>
    <w:rsid w:val="00DF3090"/>
    <w:rsid w:val="00DF32AD"/>
    <w:rsid w:val="00DF3598"/>
    <w:rsid w:val="00DF37F4"/>
    <w:rsid w:val="00DF3B39"/>
    <w:rsid w:val="00DF3E72"/>
    <w:rsid w:val="00DF40BF"/>
    <w:rsid w:val="00DF44D9"/>
    <w:rsid w:val="00DF4505"/>
    <w:rsid w:val="00DF465D"/>
    <w:rsid w:val="00DF47FA"/>
    <w:rsid w:val="00DF49EE"/>
    <w:rsid w:val="00DF4A78"/>
    <w:rsid w:val="00DF4AC3"/>
    <w:rsid w:val="00DF4B13"/>
    <w:rsid w:val="00DF4C42"/>
    <w:rsid w:val="00DF505F"/>
    <w:rsid w:val="00DF5068"/>
    <w:rsid w:val="00DF5153"/>
    <w:rsid w:val="00DF5427"/>
    <w:rsid w:val="00DF598D"/>
    <w:rsid w:val="00DF5A1F"/>
    <w:rsid w:val="00DF6727"/>
    <w:rsid w:val="00DF6D8C"/>
    <w:rsid w:val="00DF6DA4"/>
    <w:rsid w:val="00DF6E5E"/>
    <w:rsid w:val="00DF70BD"/>
    <w:rsid w:val="00DF710C"/>
    <w:rsid w:val="00DF7D8E"/>
    <w:rsid w:val="00DF7ED4"/>
    <w:rsid w:val="00E0007D"/>
    <w:rsid w:val="00E0009D"/>
    <w:rsid w:val="00E00966"/>
    <w:rsid w:val="00E009E9"/>
    <w:rsid w:val="00E00DFA"/>
    <w:rsid w:val="00E017E7"/>
    <w:rsid w:val="00E018FD"/>
    <w:rsid w:val="00E01B6F"/>
    <w:rsid w:val="00E01D3B"/>
    <w:rsid w:val="00E01E27"/>
    <w:rsid w:val="00E01F09"/>
    <w:rsid w:val="00E025AF"/>
    <w:rsid w:val="00E026F9"/>
    <w:rsid w:val="00E0279A"/>
    <w:rsid w:val="00E02EF9"/>
    <w:rsid w:val="00E0302A"/>
    <w:rsid w:val="00E0330C"/>
    <w:rsid w:val="00E0331C"/>
    <w:rsid w:val="00E034C9"/>
    <w:rsid w:val="00E038D6"/>
    <w:rsid w:val="00E039D1"/>
    <w:rsid w:val="00E03DA4"/>
    <w:rsid w:val="00E042FF"/>
    <w:rsid w:val="00E046BE"/>
    <w:rsid w:val="00E04EB5"/>
    <w:rsid w:val="00E04F74"/>
    <w:rsid w:val="00E05034"/>
    <w:rsid w:val="00E0528F"/>
    <w:rsid w:val="00E0530C"/>
    <w:rsid w:val="00E056F1"/>
    <w:rsid w:val="00E062DE"/>
    <w:rsid w:val="00E06494"/>
    <w:rsid w:val="00E06849"/>
    <w:rsid w:val="00E068F2"/>
    <w:rsid w:val="00E06A67"/>
    <w:rsid w:val="00E06CEC"/>
    <w:rsid w:val="00E06D12"/>
    <w:rsid w:val="00E071D3"/>
    <w:rsid w:val="00E07975"/>
    <w:rsid w:val="00E07C44"/>
    <w:rsid w:val="00E10692"/>
    <w:rsid w:val="00E1127E"/>
    <w:rsid w:val="00E1221D"/>
    <w:rsid w:val="00E122C0"/>
    <w:rsid w:val="00E1241E"/>
    <w:rsid w:val="00E127D9"/>
    <w:rsid w:val="00E128AB"/>
    <w:rsid w:val="00E129A4"/>
    <w:rsid w:val="00E129EF"/>
    <w:rsid w:val="00E12C5D"/>
    <w:rsid w:val="00E12F1A"/>
    <w:rsid w:val="00E1328F"/>
    <w:rsid w:val="00E13512"/>
    <w:rsid w:val="00E1389D"/>
    <w:rsid w:val="00E138CC"/>
    <w:rsid w:val="00E13BBD"/>
    <w:rsid w:val="00E13CC7"/>
    <w:rsid w:val="00E13D54"/>
    <w:rsid w:val="00E14197"/>
    <w:rsid w:val="00E144D5"/>
    <w:rsid w:val="00E1476F"/>
    <w:rsid w:val="00E1498D"/>
    <w:rsid w:val="00E14D06"/>
    <w:rsid w:val="00E14DA8"/>
    <w:rsid w:val="00E1587E"/>
    <w:rsid w:val="00E159E5"/>
    <w:rsid w:val="00E15D69"/>
    <w:rsid w:val="00E15D91"/>
    <w:rsid w:val="00E160A1"/>
    <w:rsid w:val="00E164A9"/>
    <w:rsid w:val="00E167C5"/>
    <w:rsid w:val="00E1683A"/>
    <w:rsid w:val="00E16904"/>
    <w:rsid w:val="00E16CBC"/>
    <w:rsid w:val="00E16CDB"/>
    <w:rsid w:val="00E16FAC"/>
    <w:rsid w:val="00E1706E"/>
    <w:rsid w:val="00E170C0"/>
    <w:rsid w:val="00E17544"/>
    <w:rsid w:val="00E17546"/>
    <w:rsid w:val="00E17917"/>
    <w:rsid w:val="00E17970"/>
    <w:rsid w:val="00E17D1D"/>
    <w:rsid w:val="00E200B7"/>
    <w:rsid w:val="00E206C6"/>
    <w:rsid w:val="00E2093A"/>
    <w:rsid w:val="00E20A1C"/>
    <w:rsid w:val="00E20A58"/>
    <w:rsid w:val="00E20BDF"/>
    <w:rsid w:val="00E2137B"/>
    <w:rsid w:val="00E214E9"/>
    <w:rsid w:val="00E21748"/>
    <w:rsid w:val="00E218EB"/>
    <w:rsid w:val="00E21EEB"/>
    <w:rsid w:val="00E21FA8"/>
    <w:rsid w:val="00E2250D"/>
    <w:rsid w:val="00E22982"/>
    <w:rsid w:val="00E235DA"/>
    <w:rsid w:val="00E2382E"/>
    <w:rsid w:val="00E23A14"/>
    <w:rsid w:val="00E23C15"/>
    <w:rsid w:val="00E24559"/>
    <w:rsid w:val="00E245FE"/>
    <w:rsid w:val="00E246C3"/>
    <w:rsid w:val="00E246D0"/>
    <w:rsid w:val="00E24BE6"/>
    <w:rsid w:val="00E24D97"/>
    <w:rsid w:val="00E25308"/>
    <w:rsid w:val="00E25A27"/>
    <w:rsid w:val="00E25C14"/>
    <w:rsid w:val="00E25DC7"/>
    <w:rsid w:val="00E25E25"/>
    <w:rsid w:val="00E2624D"/>
    <w:rsid w:val="00E263E4"/>
    <w:rsid w:val="00E26A3B"/>
    <w:rsid w:val="00E26B84"/>
    <w:rsid w:val="00E26C6B"/>
    <w:rsid w:val="00E26D5C"/>
    <w:rsid w:val="00E26DBC"/>
    <w:rsid w:val="00E2704F"/>
    <w:rsid w:val="00E2706B"/>
    <w:rsid w:val="00E272D2"/>
    <w:rsid w:val="00E277C7"/>
    <w:rsid w:val="00E27A6D"/>
    <w:rsid w:val="00E27B57"/>
    <w:rsid w:val="00E30094"/>
    <w:rsid w:val="00E3020B"/>
    <w:rsid w:val="00E304C6"/>
    <w:rsid w:val="00E30607"/>
    <w:rsid w:val="00E30758"/>
    <w:rsid w:val="00E30960"/>
    <w:rsid w:val="00E30B4B"/>
    <w:rsid w:val="00E30B79"/>
    <w:rsid w:val="00E30CF4"/>
    <w:rsid w:val="00E30F60"/>
    <w:rsid w:val="00E31210"/>
    <w:rsid w:val="00E31629"/>
    <w:rsid w:val="00E31D64"/>
    <w:rsid w:val="00E31D86"/>
    <w:rsid w:val="00E322A1"/>
    <w:rsid w:val="00E32ECA"/>
    <w:rsid w:val="00E32EEF"/>
    <w:rsid w:val="00E33A7E"/>
    <w:rsid w:val="00E34279"/>
    <w:rsid w:val="00E3429B"/>
    <w:rsid w:val="00E3438F"/>
    <w:rsid w:val="00E34945"/>
    <w:rsid w:val="00E34A63"/>
    <w:rsid w:val="00E34AF4"/>
    <w:rsid w:val="00E34C2A"/>
    <w:rsid w:val="00E34CA3"/>
    <w:rsid w:val="00E34E3E"/>
    <w:rsid w:val="00E34FBB"/>
    <w:rsid w:val="00E35470"/>
    <w:rsid w:val="00E354A4"/>
    <w:rsid w:val="00E359A5"/>
    <w:rsid w:val="00E35C75"/>
    <w:rsid w:val="00E35EFD"/>
    <w:rsid w:val="00E3624A"/>
    <w:rsid w:val="00E364D4"/>
    <w:rsid w:val="00E36E58"/>
    <w:rsid w:val="00E36F01"/>
    <w:rsid w:val="00E3703A"/>
    <w:rsid w:val="00E37122"/>
    <w:rsid w:val="00E375B1"/>
    <w:rsid w:val="00E37D73"/>
    <w:rsid w:val="00E402CE"/>
    <w:rsid w:val="00E406E7"/>
    <w:rsid w:val="00E40BE1"/>
    <w:rsid w:val="00E40C3A"/>
    <w:rsid w:val="00E40D62"/>
    <w:rsid w:val="00E410D0"/>
    <w:rsid w:val="00E41377"/>
    <w:rsid w:val="00E4169C"/>
    <w:rsid w:val="00E4179A"/>
    <w:rsid w:val="00E41C23"/>
    <w:rsid w:val="00E41D11"/>
    <w:rsid w:val="00E41E38"/>
    <w:rsid w:val="00E41F95"/>
    <w:rsid w:val="00E42027"/>
    <w:rsid w:val="00E42075"/>
    <w:rsid w:val="00E4208E"/>
    <w:rsid w:val="00E42120"/>
    <w:rsid w:val="00E4256C"/>
    <w:rsid w:val="00E42622"/>
    <w:rsid w:val="00E42945"/>
    <w:rsid w:val="00E42E05"/>
    <w:rsid w:val="00E432EF"/>
    <w:rsid w:val="00E43352"/>
    <w:rsid w:val="00E4342D"/>
    <w:rsid w:val="00E435E0"/>
    <w:rsid w:val="00E436CD"/>
    <w:rsid w:val="00E43D4F"/>
    <w:rsid w:val="00E43EB1"/>
    <w:rsid w:val="00E44141"/>
    <w:rsid w:val="00E4415B"/>
    <w:rsid w:val="00E44736"/>
    <w:rsid w:val="00E44837"/>
    <w:rsid w:val="00E44926"/>
    <w:rsid w:val="00E44A9F"/>
    <w:rsid w:val="00E45232"/>
    <w:rsid w:val="00E45552"/>
    <w:rsid w:val="00E45A57"/>
    <w:rsid w:val="00E45A95"/>
    <w:rsid w:val="00E46086"/>
    <w:rsid w:val="00E46137"/>
    <w:rsid w:val="00E46697"/>
    <w:rsid w:val="00E46766"/>
    <w:rsid w:val="00E467AA"/>
    <w:rsid w:val="00E4685A"/>
    <w:rsid w:val="00E46993"/>
    <w:rsid w:val="00E46B1A"/>
    <w:rsid w:val="00E46C98"/>
    <w:rsid w:val="00E46E45"/>
    <w:rsid w:val="00E47140"/>
    <w:rsid w:val="00E47185"/>
    <w:rsid w:val="00E47235"/>
    <w:rsid w:val="00E47299"/>
    <w:rsid w:val="00E4759D"/>
    <w:rsid w:val="00E4764D"/>
    <w:rsid w:val="00E47A80"/>
    <w:rsid w:val="00E50E50"/>
    <w:rsid w:val="00E514C3"/>
    <w:rsid w:val="00E514E8"/>
    <w:rsid w:val="00E51FF0"/>
    <w:rsid w:val="00E52BEC"/>
    <w:rsid w:val="00E52C59"/>
    <w:rsid w:val="00E52D85"/>
    <w:rsid w:val="00E5377F"/>
    <w:rsid w:val="00E5383C"/>
    <w:rsid w:val="00E5439A"/>
    <w:rsid w:val="00E54496"/>
    <w:rsid w:val="00E54716"/>
    <w:rsid w:val="00E54F1C"/>
    <w:rsid w:val="00E54F2B"/>
    <w:rsid w:val="00E54F6D"/>
    <w:rsid w:val="00E5548B"/>
    <w:rsid w:val="00E557CB"/>
    <w:rsid w:val="00E55B75"/>
    <w:rsid w:val="00E55B8F"/>
    <w:rsid w:val="00E55C0C"/>
    <w:rsid w:val="00E562D1"/>
    <w:rsid w:val="00E56365"/>
    <w:rsid w:val="00E5698F"/>
    <w:rsid w:val="00E56AAE"/>
    <w:rsid w:val="00E56BB4"/>
    <w:rsid w:val="00E56C52"/>
    <w:rsid w:val="00E571CA"/>
    <w:rsid w:val="00E578FA"/>
    <w:rsid w:val="00E579F6"/>
    <w:rsid w:val="00E57D43"/>
    <w:rsid w:val="00E60307"/>
    <w:rsid w:val="00E60601"/>
    <w:rsid w:val="00E60A40"/>
    <w:rsid w:val="00E60BCF"/>
    <w:rsid w:val="00E60EF9"/>
    <w:rsid w:val="00E60FB5"/>
    <w:rsid w:val="00E6101B"/>
    <w:rsid w:val="00E611D3"/>
    <w:rsid w:val="00E615FF"/>
    <w:rsid w:val="00E61766"/>
    <w:rsid w:val="00E62011"/>
    <w:rsid w:val="00E622AE"/>
    <w:rsid w:val="00E62531"/>
    <w:rsid w:val="00E62540"/>
    <w:rsid w:val="00E62593"/>
    <w:rsid w:val="00E62635"/>
    <w:rsid w:val="00E62D70"/>
    <w:rsid w:val="00E63314"/>
    <w:rsid w:val="00E638A1"/>
    <w:rsid w:val="00E63951"/>
    <w:rsid w:val="00E63996"/>
    <w:rsid w:val="00E63F7A"/>
    <w:rsid w:val="00E6449F"/>
    <w:rsid w:val="00E6478B"/>
    <w:rsid w:val="00E64B66"/>
    <w:rsid w:val="00E64BAA"/>
    <w:rsid w:val="00E64C6C"/>
    <w:rsid w:val="00E64EF0"/>
    <w:rsid w:val="00E64FCC"/>
    <w:rsid w:val="00E65016"/>
    <w:rsid w:val="00E6553A"/>
    <w:rsid w:val="00E65722"/>
    <w:rsid w:val="00E659EB"/>
    <w:rsid w:val="00E65A1F"/>
    <w:rsid w:val="00E65D40"/>
    <w:rsid w:val="00E65E1B"/>
    <w:rsid w:val="00E666FC"/>
    <w:rsid w:val="00E66940"/>
    <w:rsid w:val="00E669D5"/>
    <w:rsid w:val="00E66C77"/>
    <w:rsid w:val="00E66EB9"/>
    <w:rsid w:val="00E67113"/>
    <w:rsid w:val="00E67186"/>
    <w:rsid w:val="00E671B3"/>
    <w:rsid w:val="00E672BB"/>
    <w:rsid w:val="00E678D0"/>
    <w:rsid w:val="00E67C14"/>
    <w:rsid w:val="00E67EB5"/>
    <w:rsid w:val="00E70508"/>
    <w:rsid w:val="00E70892"/>
    <w:rsid w:val="00E70C43"/>
    <w:rsid w:val="00E70E8C"/>
    <w:rsid w:val="00E71697"/>
    <w:rsid w:val="00E71BB0"/>
    <w:rsid w:val="00E71C87"/>
    <w:rsid w:val="00E71DAD"/>
    <w:rsid w:val="00E71F2A"/>
    <w:rsid w:val="00E722AE"/>
    <w:rsid w:val="00E72822"/>
    <w:rsid w:val="00E72D4C"/>
    <w:rsid w:val="00E72E52"/>
    <w:rsid w:val="00E72F1E"/>
    <w:rsid w:val="00E72F29"/>
    <w:rsid w:val="00E738DF"/>
    <w:rsid w:val="00E73A01"/>
    <w:rsid w:val="00E73C1B"/>
    <w:rsid w:val="00E73C9B"/>
    <w:rsid w:val="00E74071"/>
    <w:rsid w:val="00E742F7"/>
    <w:rsid w:val="00E74343"/>
    <w:rsid w:val="00E7501D"/>
    <w:rsid w:val="00E75381"/>
    <w:rsid w:val="00E75615"/>
    <w:rsid w:val="00E7573E"/>
    <w:rsid w:val="00E757AB"/>
    <w:rsid w:val="00E75C4F"/>
    <w:rsid w:val="00E75D41"/>
    <w:rsid w:val="00E762E3"/>
    <w:rsid w:val="00E7639B"/>
    <w:rsid w:val="00E76700"/>
    <w:rsid w:val="00E768CA"/>
    <w:rsid w:val="00E7725B"/>
    <w:rsid w:val="00E772D6"/>
    <w:rsid w:val="00E772E4"/>
    <w:rsid w:val="00E774F8"/>
    <w:rsid w:val="00E777C4"/>
    <w:rsid w:val="00E77811"/>
    <w:rsid w:val="00E77A9D"/>
    <w:rsid w:val="00E77FBB"/>
    <w:rsid w:val="00E8008A"/>
    <w:rsid w:val="00E80566"/>
    <w:rsid w:val="00E80C82"/>
    <w:rsid w:val="00E80D08"/>
    <w:rsid w:val="00E80DF4"/>
    <w:rsid w:val="00E81060"/>
    <w:rsid w:val="00E8147F"/>
    <w:rsid w:val="00E818BF"/>
    <w:rsid w:val="00E818CE"/>
    <w:rsid w:val="00E81A69"/>
    <w:rsid w:val="00E823DE"/>
    <w:rsid w:val="00E82875"/>
    <w:rsid w:val="00E82C6F"/>
    <w:rsid w:val="00E8343D"/>
    <w:rsid w:val="00E83492"/>
    <w:rsid w:val="00E837C0"/>
    <w:rsid w:val="00E8464D"/>
    <w:rsid w:val="00E84F16"/>
    <w:rsid w:val="00E85166"/>
    <w:rsid w:val="00E8519B"/>
    <w:rsid w:val="00E85281"/>
    <w:rsid w:val="00E853A0"/>
    <w:rsid w:val="00E85434"/>
    <w:rsid w:val="00E8589E"/>
    <w:rsid w:val="00E85A88"/>
    <w:rsid w:val="00E85B21"/>
    <w:rsid w:val="00E85EB6"/>
    <w:rsid w:val="00E86317"/>
    <w:rsid w:val="00E86603"/>
    <w:rsid w:val="00E86B6F"/>
    <w:rsid w:val="00E876B2"/>
    <w:rsid w:val="00E90340"/>
    <w:rsid w:val="00E90551"/>
    <w:rsid w:val="00E9094B"/>
    <w:rsid w:val="00E90CE0"/>
    <w:rsid w:val="00E90FAC"/>
    <w:rsid w:val="00E9117D"/>
    <w:rsid w:val="00E913BF"/>
    <w:rsid w:val="00E914C7"/>
    <w:rsid w:val="00E91D4D"/>
    <w:rsid w:val="00E91F1C"/>
    <w:rsid w:val="00E92236"/>
    <w:rsid w:val="00E9255E"/>
    <w:rsid w:val="00E929E7"/>
    <w:rsid w:val="00E92B3F"/>
    <w:rsid w:val="00E92C81"/>
    <w:rsid w:val="00E930CA"/>
    <w:rsid w:val="00E933C5"/>
    <w:rsid w:val="00E937B5"/>
    <w:rsid w:val="00E93896"/>
    <w:rsid w:val="00E93F15"/>
    <w:rsid w:val="00E9408B"/>
    <w:rsid w:val="00E94461"/>
    <w:rsid w:val="00E9482E"/>
    <w:rsid w:val="00E94A5E"/>
    <w:rsid w:val="00E94CE9"/>
    <w:rsid w:val="00E94D3D"/>
    <w:rsid w:val="00E956FF"/>
    <w:rsid w:val="00E95AC3"/>
    <w:rsid w:val="00E95D52"/>
    <w:rsid w:val="00E96334"/>
    <w:rsid w:val="00E96537"/>
    <w:rsid w:val="00E965C2"/>
    <w:rsid w:val="00E965D2"/>
    <w:rsid w:val="00E9690E"/>
    <w:rsid w:val="00E976E8"/>
    <w:rsid w:val="00E97F96"/>
    <w:rsid w:val="00EA03F6"/>
    <w:rsid w:val="00EA0BD4"/>
    <w:rsid w:val="00EA0E7E"/>
    <w:rsid w:val="00EA1383"/>
    <w:rsid w:val="00EA1533"/>
    <w:rsid w:val="00EA1632"/>
    <w:rsid w:val="00EA1925"/>
    <w:rsid w:val="00EA1974"/>
    <w:rsid w:val="00EA1B24"/>
    <w:rsid w:val="00EA1E6F"/>
    <w:rsid w:val="00EA211E"/>
    <w:rsid w:val="00EA28D4"/>
    <w:rsid w:val="00EA2CCF"/>
    <w:rsid w:val="00EA3051"/>
    <w:rsid w:val="00EA3881"/>
    <w:rsid w:val="00EA3B2E"/>
    <w:rsid w:val="00EA3B3B"/>
    <w:rsid w:val="00EA3D83"/>
    <w:rsid w:val="00EA3D97"/>
    <w:rsid w:val="00EA410E"/>
    <w:rsid w:val="00EA42DC"/>
    <w:rsid w:val="00EA48F3"/>
    <w:rsid w:val="00EA4956"/>
    <w:rsid w:val="00EA508B"/>
    <w:rsid w:val="00EA5683"/>
    <w:rsid w:val="00EA5E73"/>
    <w:rsid w:val="00EA5EC1"/>
    <w:rsid w:val="00EA5F6F"/>
    <w:rsid w:val="00EA6075"/>
    <w:rsid w:val="00EA6178"/>
    <w:rsid w:val="00EA6436"/>
    <w:rsid w:val="00EA66AE"/>
    <w:rsid w:val="00EA68CA"/>
    <w:rsid w:val="00EA6A03"/>
    <w:rsid w:val="00EA6CC6"/>
    <w:rsid w:val="00EA71F4"/>
    <w:rsid w:val="00EA7526"/>
    <w:rsid w:val="00EA7641"/>
    <w:rsid w:val="00EA789A"/>
    <w:rsid w:val="00EA7DA6"/>
    <w:rsid w:val="00EB0183"/>
    <w:rsid w:val="00EB0930"/>
    <w:rsid w:val="00EB0B72"/>
    <w:rsid w:val="00EB0F7F"/>
    <w:rsid w:val="00EB1032"/>
    <w:rsid w:val="00EB143C"/>
    <w:rsid w:val="00EB152C"/>
    <w:rsid w:val="00EB176C"/>
    <w:rsid w:val="00EB1A41"/>
    <w:rsid w:val="00EB1EB4"/>
    <w:rsid w:val="00EB21D2"/>
    <w:rsid w:val="00EB2566"/>
    <w:rsid w:val="00EB256E"/>
    <w:rsid w:val="00EB281B"/>
    <w:rsid w:val="00EB28BF"/>
    <w:rsid w:val="00EB2A1C"/>
    <w:rsid w:val="00EB2C6E"/>
    <w:rsid w:val="00EB2DF6"/>
    <w:rsid w:val="00EB2E41"/>
    <w:rsid w:val="00EB3596"/>
    <w:rsid w:val="00EB37F5"/>
    <w:rsid w:val="00EB3A64"/>
    <w:rsid w:val="00EB430C"/>
    <w:rsid w:val="00EB4884"/>
    <w:rsid w:val="00EB4C74"/>
    <w:rsid w:val="00EB4D2B"/>
    <w:rsid w:val="00EB4DE3"/>
    <w:rsid w:val="00EB4F1F"/>
    <w:rsid w:val="00EB4F79"/>
    <w:rsid w:val="00EB537D"/>
    <w:rsid w:val="00EB5552"/>
    <w:rsid w:val="00EB56F6"/>
    <w:rsid w:val="00EB60A7"/>
    <w:rsid w:val="00EB66E6"/>
    <w:rsid w:val="00EB684D"/>
    <w:rsid w:val="00EB6CC3"/>
    <w:rsid w:val="00EB714E"/>
    <w:rsid w:val="00EB7325"/>
    <w:rsid w:val="00EB7346"/>
    <w:rsid w:val="00EB7928"/>
    <w:rsid w:val="00EB7C8C"/>
    <w:rsid w:val="00EB7D79"/>
    <w:rsid w:val="00EB7E69"/>
    <w:rsid w:val="00EB7F38"/>
    <w:rsid w:val="00EC02BB"/>
    <w:rsid w:val="00EC069A"/>
    <w:rsid w:val="00EC06AA"/>
    <w:rsid w:val="00EC0720"/>
    <w:rsid w:val="00EC08BB"/>
    <w:rsid w:val="00EC0C43"/>
    <w:rsid w:val="00EC0D95"/>
    <w:rsid w:val="00EC1173"/>
    <w:rsid w:val="00EC11B6"/>
    <w:rsid w:val="00EC11CB"/>
    <w:rsid w:val="00EC1427"/>
    <w:rsid w:val="00EC1712"/>
    <w:rsid w:val="00EC17E9"/>
    <w:rsid w:val="00EC1829"/>
    <w:rsid w:val="00EC1D98"/>
    <w:rsid w:val="00EC1EB3"/>
    <w:rsid w:val="00EC2118"/>
    <w:rsid w:val="00EC23E1"/>
    <w:rsid w:val="00EC2939"/>
    <w:rsid w:val="00EC29E1"/>
    <w:rsid w:val="00EC2DD1"/>
    <w:rsid w:val="00EC2F36"/>
    <w:rsid w:val="00EC3105"/>
    <w:rsid w:val="00EC315F"/>
    <w:rsid w:val="00EC323C"/>
    <w:rsid w:val="00EC404C"/>
    <w:rsid w:val="00EC40F9"/>
    <w:rsid w:val="00EC43CD"/>
    <w:rsid w:val="00EC4B14"/>
    <w:rsid w:val="00EC4E99"/>
    <w:rsid w:val="00EC521B"/>
    <w:rsid w:val="00EC5229"/>
    <w:rsid w:val="00EC54F3"/>
    <w:rsid w:val="00EC5711"/>
    <w:rsid w:val="00EC5BB4"/>
    <w:rsid w:val="00EC5C99"/>
    <w:rsid w:val="00EC5C9F"/>
    <w:rsid w:val="00EC6312"/>
    <w:rsid w:val="00EC6805"/>
    <w:rsid w:val="00EC680D"/>
    <w:rsid w:val="00EC6A22"/>
    <w:rsid w:val="00EC6B1F"/>
    <w:rsid w:val="00EC6C01"/>
    <w:rsid w:val="00EC6C80"/>
    <w:rsid w:val="00EC6DF1"/>
    <w:rsid w:val="00EC7099"/>
    <w:rsid w:val="00EC7547"/>
    <w:rsid w:val="00EC7ACB"/>
    <w:rsid w:val="00ED0014"/>
    <w:rsid w:val="00ED022F"/>
    <w:rsid w:val="00ED0425"/>
    <w:rsid w:val="00ED11CE"/>
    <w:rsid w:val="00ED1295"/>
    <w:rsid w:val="00ED13B2"/>
    <w:rsid w:val="00ED1C41"/>
    <w:rsid w:val="00ED227E"/>
    <w:rsid w:val="00ED2894"/>
    <w:rsid w:val="00ED2B45"/>
    <w:rsid w:val="00ED2E35"/>
    <w:rsid w:val="00ED3182"/>
    <w:rsid w:val="00ED3E9D"/>
    <w:rsid w:val="00ED3EE8"/>
    <w:rsid w:val="00ED476D"/>
    <w:rsid w:val="00ED49FB"/>
    <w:rsid w:val="00ED50A6"/>
    <w:rsid w:val="00ED5109"/>
    <w:rsid w:val="00ED52C0"/>
    <w:rsid w:val="00ED52D0"/>
    <w:rsid w:val="00ED57B6"/>
    <w:rsid w:val="00ED5ADD"/>
    <w:rsid w:val="00ED5CEC"/>
    <w:rsid w:val="00ED5E49"/>
    <w:rsid w:val="00ED60F6"/>
    <w:rsid w:val="00ED6137"/>
    <w:rsid w:val="00ED61E7"/>
    <w:rsid w:val="00ED62CF"/>
    <w:rsid w:val="00ED6B7D"/>
    <w:rsid w:val="00ED6C81"/>
    <w:rsid w:val="00ED6D63"/>
    <w:rsid w:val="00ED6D8B"/>
    <w:rsid w:val="00ED6DE3"/>
    <w:rsid w:val="00ED700E"/>
    <w:rsid w:val="00ED704C"/>
    <w:rsid w:val="00ED70B2"/>
    <w:rsid w:val="00ED7482"/>
    <w:rsid w:val="00ED754D"/>
    <w:rsid w:val="00ED7DCB"/>
    <w:rsid w:val="00EE0029"/>
    <w:rsid w:val="00EE03E1"/>
    <w:rsid w:val="00EE070C"/>
    <w:rsid w:val="00EE09AC"/>
    <w:rsid w:val="00EE0AF4"/>
    <w:rsid w:val="00EE0C22"/>
    <w:rsid w:val="00EE0E23"/>
    <w:rsid w:val="00EE1828"/>
    <w:rsid w:val="00EE1AFD"/>
    <w:rsid w:val="00EE20D0"/>
    <w:rsid w:val="00EE260E"/>
    <w:rsid w:val="00EE2949"/>
    <w:rsid w:val="00EE3505"/>
    <w:rsid w:val="00EE364B"/>
    <w:rsid w:val="00EE365B"/>
    <w:rsid w:val="00EE3678"/>
    <w:rsid w:val="00EE3EA2"/>
    <w:rsid w:val="00EE3F24"/>
    <w:rsid w:val="00EE40CF"/>
    <w:rsid w:val="00EE4338"/>
    <w:rsid w:val="00EE435F"/>
    <w:rsid w:val="00EE4556"/>
    <w:rsid w:val="00EE4A6F"/>
    <w:rsid w:val="00EE4E68"/>
    <w:rsid w:val="00EE5099"/>
    <w:rsid w:val="00EE5AA0"/>
    <w:rsid w:val="00EE5C00"/>
    <w:rsid w:val="00EE61F7"/>
    <w:rsid w:val="00EE669F"/>
    <w:rsid w:val="00EE67A7"/>
    <w:rsid w:val="00EE6866"/>
    <w:rsid w:val="00EE6CE1"/>
    <w:rsid w:val="00EE6F0A"/>
    <w:rsid w:val="00EE7071"/>
    <w:rsid w:val="00EE712B"/>
    <w:rsid w:val="00EE71C7"/>
    <w:rsid w:val="00EE71EB"/>
    <w:rsid w:val="00EE738F"/>
    <w:rsid w:val="00EE7661"/>
    <w:rsid w:val="00EE78E3"/>
    <w:rsid w:val="00EE7C88"/>
    <w:rsid w:val="00EF07C4"/>
    <w:rsid w:val="00EF0AF3"/>
    <w:rsid w:val="00EF0B96"/>
    <w:rsid w:val="00EF0BA7"/>
    <w:rsid w:val="00EF0C30"/>
    <w:rsid w:val="00EF0CAA"/>
    <w:rsid w:val="00EF1033"/>
    <w:rsid w:val="00EF1442"/>
    <w:rsid w:val="00EF146F"/>
    <w:rsid w:val="00EF165A"/>
    <w:rsid w:val="00EF17AA"/>
    <w:rsid w:val="00EF1E78"/>
    <w:rsid w:val="00EF2390"/>
    <w:rsid w:val="00EF267C"/>
    <w:rsid w:val="00EF27DD"/>
    <w:rsid w:val="00EF2F26"/>
    <w:rsid w:val="00EF2F6F"/>
    <w:rsid w:val="00EF3048"/>
    <w:rsid w:val="00EF30F0"/>
    <w:rsid w:val="00EF3814"/>
    <w:rsid w:val="00EF3878"/>
    <w:rsid w:val="00EF399B"/>
    <w:rsid w:val="00EF3E3E"/>
    <w:rsid w:val="00EF3FEC"/>
    <w:rsid w:val="00EF450E"/>
    <w:rsid w:val="00EF45F6"/>
    <w:rsid w:val="00EF47EE"/>
    <w:rsid w:val="00EF4EED"/>
    <w:rsid w:val="00EF4FF8"/>
    <w:rsid w:val="00EF5BAB"/>
    <w:rsid w:val="00EF5DC5"/>
    <w:rsid w:val="00EF5E49"/>
    <w:rsid w:val="00EF62D6"/>
    <w:rsid w:val="00EF652F"/>
    <w:rsid w:val="00EF6815"/>
    <w:rsid w:val="00EF686A"/>
    <w:rsid w:val="00EF68EA"/>
    <w:rsid w:val="00EF6DAD"/>
    <w:rsid w:val="00EF6F76"/>
    <w:rsid w:val="00EF7405"/>
    <w:rsid w:val="00F00160"/>
    <w:rsid w:val="00F00319"/>
    <w:rsid w:val="00F00381"/>
    <w:rsid w:val="00F00792"/>
    <w:rsid w:val="00F008A8"/>
    <w:rsid w:val="00F009B5"/>
    <w:rsid w:val="00F00DAF"/>
    <w:rsid w:val="00F0101B"/>
    <w:rsid w:val="00F014A0"/>
    <w:rsid w:val="00F01F1A"/>
    <w:rsid w:val="00F022F8"/>
    <w:rsid w:val="00F02324"/>
    <w:rsid w:val="00F02D1F"/>
    <w:rsid w:val="00F03072"/>
    <w:rsid w:val="00F030DE"/>
    <w:rsid w:val="00F038B8"/>
    <w:rsid w:val="00F039C4"/>
    <w:rsid w:val="00F03DD5"/>
    <w:rsid w:val="00F03ED3"/>
    <w:rsid w:val="00F0456D"/>
    <w:rsid w:val="00F046A0"/>
    <w:rsid w:val="00F052A2"/>
    <w:rsid w:val="00F05630"/>
    <w:rsid w:val="00F058E6"/>
    <w:rsid w:val="00F05B02"/>
    <w:rsid w:val="00F05C12"/>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CE2"/>
    <w:rsid w:val="00F10D56"/>
    <w:rsid w:val="00F10E97"/>
    <w:rsid w:val="00F1102A"/>
    <w:rsid w:val="00F1103A"/>
    <w:rsid w:val="00F112AE"/>
    <w:rsid w:val="00F114BF"/>
    <w:rsid w:val="00F115AB"/>
    <w:rsid w:val="00F11E5F"/>
    <w:rsid w:val="00F120A7"/>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30D"/>
    <w:rsid w:val="00F1541B"/>
    <w:rsid w:val="00F15461"/>
    <w:rsid w:val="00F156B5"/>
    <w:rsid w:val="00F15BA3"/>
    <w:rsid w:val="00F15E8B"/>
    <w:rsid w:val="00F15EA2"/>
    <w:rsid w:val="00F15ECA"/>
    <w:rsid w:val="00F15EF3"/>
    <w:rsid w:val="00F165BC"/>
    <w:rsid w:val="00F1687A"/>
    <w:rsid w:val="00F16CC0"/>
    <w:rsid w:val="00F16F88"/>
    <w:rsid w:val="00F16FAE"/>
    <w:rsid w:val="00F17129"/>
    <w:rsid w:val="00F17253"/>
    <w:rsid w:val="00F17319"/>
    <w:rsid w:val="00F2004F"/>
    <w:rsid w:val="00F2027D"/>
    <w:rsid w:val="00F2028B"/>
    <w:rsid w:val="00F2032A"/>
    <w:rsid w:val="00F20524"/>
    <w:rsid w:val="00F205EF"/>
    <w:rsid w:val="00F2064D"/>
    <w:rsid w:val="00F20C03"/>
    <w:rsid w:val="00F20C30"/>
    <w:rsid w:val="00F2127F"/>
    <w:rsid w:val="00F21346"/>
    <w:rsid w:val="00F21361"/>
    <w:rsid w:val="00F214B8"/>
    <w:rsid w:val="00F21A3B"/>
    <w:rsid w:val="00F21AFE"/>
    <w:rsid w:val="00F21D9A"/>
    <w:rsid w:val="00F21F46"/>
    <w:rsid w:val="00F22160"/>
    <w:rsid w:val="00F2269B"/>
    <w:rsid w:val="00F2300C"/>
    <w:rsid w:val="00F2310F"/>
    <w:rsid w:val="00F2311C"/>
    <w:rsid w:val="00F23896"/>
    <w:rsid w:val="00F23DA8"/>
    <w:rsid w:val="00F23DBE"/>
    <w:rsid w:val="00F23E96"/>
    <w:rsid w:val="00F23ECC"/>
    <w:rsid w:val="00F241D3"/>
    <w:rsid w:val="00F243BB"/>
    <w:rsid w:val="00F244BC"/>
    <w:rsid w:val="00F246E6"/>
    <w:rsid w:val="00F248DF"/>
    <w:rsid w:val="00F24AF1"/>
    <w:rsid w:val="00F24F06"/>
    <w:rsid w:val="00F25056"/>
    <w:rsid w:val="00F25A87"/>
    <w:rsid w:val="00F25B1B"/>
    <w:rsid w:val="00F25B46"/>
    <w:rsid w:val="00F25D01"/>
    <w:rsid w:val="00F2629A"/>
    <w:rsid w:val="00F26410"/>
    <w:rsid w:val="00F26739"/>
    <w:rsid w:val="00F26B54"/>
    <w:rsid w:val="00F26D84"/>
    <w:rsid w:val="00F26FF0"/>
    <w:rsid w:val="00F271D4"/>
    <w:rsid w:val="00F275AD"/>
    <w:rsid w:val="00F2760A"/>
    <w:rsid w:val="00F27AC7"/>
    <w:rsid w:val="00F30179"/>
    <w:rsid w:val="00F30606"/>
    <w:rsid w:val="00F30651"/>
    <w:rsid w:val="00F307CD"/>
    <w:rsid w:val="00F308BC"/>
    <w:rsid w:val="00F31868"/>
    <w:rsid w:val="00F31E65"/>
    <w:rsid w:val="00F31F6A"/>
    <w:rsid w:val="00F32038"/>
    <w:rsid w:val="00F321A3"/>
    <w:rsid w:val="00F32B76"/>
    <w:rsid w:val="00F32CE4"/>
    <w:rsid w:val="00F32E68"/>
    <w:rsid w:val="00F3335D"/>
    <w:rsid w:val="00F33A46"/>
    <w:rsid w:val="00F33A73"/>
    <w:rsid w:val="00F33BE8"/>
    <w:rsid w:val="00F3414F"/>
    <w:rsid w:val="00F341B0"/>
    <w:rsid w:val="00F341EA"/>
    <w:rsid w:val="00F34311"/>
    <w:rsid w:val="00F3477F"/>
    <w:rsid w:val="00F347FE"/>
    <w:rsid w:val="00F34C23"/>
    <w:rsid w:val="00F35178"/>
    <w:rsid w:val="00F355AE"/>
    <w:rsid w:val="00F356CC"/>
    <w:rsid w:val="00F35C70"/>
    <w:rsid w:val="00F35EB2"/>
    <w:rsid w:val="00F35F61"/>
    <w:rsid w:val="00F366A7"/>
    <w:rsid w:val="00F36A88"/>
    <w:rsid w:val="00F36B31"/>
    <w:rsid w:val="00F36CE2"/>
    <w:rsid w:val="00F36FF5"/>
    <w:rsid w:val="00F37334"/>
    <w:rsid w:val="00F378A4"/>
    <w:rsid w:val="00F379F3"/>
    <w:rsid w:val="00F37DAB"/>
    <w:rsid w:val="00F40308"/>
    <w:rsid w:val="00F4078C"/>
    <w:rsid w:val="00F408D8"/>
    <w:rsid w:val="00F40BAB"/>
    <w:rsid w:val="00F4142C"/>
    <w:rsid w:val="00F41521"/>
    <w:rsid w:val="00F416FF"/>
    <w:rsid w:val="00F41A86"/>
    <w:rsid w:val="00F41D3C"/>
    <w:rsid w:val="00F41D5C"/>
    <w:rsid w:val="00F41F9F"/>
    <w:rsid w:val="00F421A9"/>
    <w:rsid w:val="00F421B0"/>
    <w:rsid w:val="00F42B9B"/>
    <w:rsid w:val="00F42CFE"/>
    <w:rsid w:val="00F430A2"/>
    <w:rsid w:val="00F437CE"/>
    <w:rsid w:val="00F43B5A"/>
    <w:rsid w:val="00F43C12"/>
    <w:rsid w:val="00F43CC9"/>
    <w:rsid w:val="00F43F75"/>
    <w:rsid w:val="00F44C5A"/>
    <w:rsid w:val="00F44DEB"/>
    <w:rsid w:val="00F4568A"/>
    <w:rsid w:val="00F45BF6"/>
    <w:rsid w:val="00F45D2F"/>
    <w:rsid w:val="00F45D79"/>
    <w:rsid w:val="00F461F8"/>
    <w:rsid w:val="00F46223"/>
    <w:rsid w:val="00F465C3"/>
    <w:rsid w:val="00F4662D"/>
    <w:rsid w:val="00F46745"/>
    <w:rsid w:val="00F47508"/>
    <w:rsid w:val="00F47733"/>
    <w:rsid w:val="00F47A50"/>
    <w:rsid w:val="00F47BA7"/>
    <w:rsid w:val="00F47CA7"/>
    <w:rsid w:val="00F50311"/>
    <w:rsid w:val="00F50585"/>
    <w:rsid w:val="00F507F0"/>
    <w:rsid w:val="00F50CCE"/>
    <w:rsid w:val="00F51166"/>
    <w:rsid w:val="00F511BD"/>
    <w:rsid w:val="00F5129C"/>
    <w:rsid w:val="00F512F1"/>
    <w:rsid w:val="00F51853"/>
    <w:rsid w:val="00F51B99"/>
    <w:rsid w:val="00F51CB0"/>
    <w:rsid w:val="00F51E7D"/>
    <w:rsid w:val="00F51F4A"/>
    <w:rsid w:val="00F52127"/>
    <w:rsid w:val="00F52345"/>
    <w:rsid w:val="00F523EA"/>
    <w:rsid w:val="00F5264D"/>
    <w:rsid w:val="00F5272D"/>
    <w:rsid w:val="00F52B0A"/>
    <w:rsid w:val="00F53299"/>
    <w:rsid w:val="00F53E84"/>
    <w:rsid w:val="00F5413F"/>
    <w:rsid w:val="00F54596"/>
    <w:rsid w:val="00F548FE"/>
    <w:rsid w:val="00F54AEB"/>
    <w:rsid w:val="00F54D35"/>
    <w:rsid w:val="00F54D3A"/>
    <w:rsid w:val="00F55101"/>
    <w:rsid w:val="00F552BD"/>
    <w:rsid w:val="00F556C5"/>
    <w:rsid w:val="00F55A7B"/>
    <w:rsid w:val="00F55B22"/>
    <w:rsid w:val="00F55CEF"/>
    <w:rsid w:val="00F560C3"/>
    <w:rsid w:val="00F56293"/>
    <w:rsid w:val="00F56301"/>
    <w:rsid w:val="00F564AC"/>
    <w:rsid w:val="00F568F8"/>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D91"/>
    <w:rsid w:val="00F65E53"/>
    <w:rsid w:val="00F66069"/>
    <w:rsid w:val="00F6622F"/>
    <w:rsid w:val="00F6641C"/>
    <w:rsid w:val="00F666A7"/>
    <w:rsid w:val="00F66974"/>
    <w:rsid w:val="00F66CDF"/>
    <w:rsid w:val="00F66E1D"/>
    <w:rsid w:val="00F6740E"/>
    <w:rsid w:val="00F67748"/>
    <w:rsid w:val="00F67891"/>
    <w:rsid w:val="00F67A3A"/>
    <w:rsid w:val="00F67A55"/>
    <w:rsid w:val="00F67EE2"/>
    <w:rsid w:val="00F70205"/>
    <w:rsid w:val="00F70869"/>
    <w:rsid w:val="00F70BCF"/>
    <w:rsid w:val="00F70D79"/>
    <w:rsid w:val="00F70FA6"/>
    <w:rsid w:val="00F71209"/>
    <w:rsid w:val="00F71A53"/>
    <w:rsid w:val="00F71D97"/>
    <w:rsid w:val="00F72157"/>
    <w:rsid w:val="00F72944"/>
    <w:rsid w:val="00F72A8A"/>
    <w:rsid w:val="00F72D3D"/>
    <w:rsid w:val="00F73042"/>
    <w:rsid w:val="00F7306B"/>
    <w:rsid w:val="00F7344B"/>
    <w:rsid w:val="00F7363A"/>
    <w:rsid w:val="00F74460"/>
    <w:rsid w:val="00F7458D"/>
    <w:rsid w:val="00F745F7"/>
    <w:rsid w:val="00F747DB"/>
    <w:rsid w:val="00F74885"/>
    <w:rsid w:val="00F749FF"/>
    <w:rsid w:val="00F750D6"/>
    <w:rsid w:val="00F753A1"/>
    <w:rsid w:val="00F753DE"/>
    <w:rsid w:val="00F75441"/>
    <w:rsid w:val="00F75571"/>
    <w:rsid w:val="00F75830"/>
    <w:rsid w:val="00F75C74"/>
    <w:rsid w:val="00F75E48"/>
    <w:rsid w:val="00F7617B"/>
    <w:rsid w:val="00F764AE"/>
    <w:rsid w:val="00F768D5"/>
    <w:rsid w:val="00F76B65"/>
    <w:rsid w:val="00F76C7A"/>
    <w:rsid w:val="00F76D7B"/>
    <w:rsid w:val="00F76FF7"/>
    <w:rsid w:val="00F773BC"/>
    <w:rsid w:val="00F775D0"/>
    <w:rsid w:val="00F77646"/>
    <w:rsid w:val="00F777D9"/>
    <w:rsid w:val="00F77824"/>
    <w:rsid w:val="00F77848"/>
    <w:rsid w:val="00F779D1"/>
    <w:rsid w:val="00F77CF1"/>
    <w:rsid w:val="00F77D62"/>
    <w:rsid w:val="00F77E1C"/>
    <w:rsid w:val="00F80141"/>
    <w:rsid w:val="00F803B0"/>
    <w:rsid w:val="00F80694"/>
    <w:rsid w:val="00F80B8B"/>
    <w:rsid w:val="00F80D25"/>
    <w:rsid w:val="00F80F26"/>
    <w:rsid w:val="00F80FFF"/>
    <w:rsid w:val="00F816C9"/>
    <w:rsid w:val="00F81904"/>
    <w:rsid w:val="00F81B05"/>
    <w:rsid w:val="00F82377"/>
    <w:rsid w:val="00F825F3"/>
    <w:rsid w:val="00F82668"/>
    <w:rsid w:val="00F827FF"/>
    <w:rsid w:val="00F82BFA"/>
    <w:rsid w:val="00F82D5C"/>
    <w:rsid w:val="00F82E76"/>
    <w:rsid w:val="00F8369E"/>
    <w:rsid w:val="00F83795"/>
    <w:rsid w:val="00F8389B"/>
    <w:rsid w:val="00F83CF3"/>
    <w:rsid w:val="00F83E65"/>
    <w:rsid w:val="00F84AB1"/>
    <w:rsid w:val="00F84F58"/>
    <w:rsid w:val="00F8506F"/>
    <w:rsid w:val="00F852EB"/>
    <w:rsid w:val="00F853A9"/>
    <w:rsid w:val="00F85B74"/>
    <w:rsid w:val="00F85E5F"/>
    <w:rsid w:val="00F865E8"/>
    <w:rsid w:val="00F868C1"/>
    <w:rsid w:val="00F868CA"/>
    <w:rsid w:val="00F86BCA"/>
    <w:rsid w:val="00F86C7D"/>
    <w:rsid w:val="00F872F9"/>
    <w:rsid w:val="00F87EC1"/>
    <w:rsid w:val="00F90004"/>
    <w:rsid w:val="00F9046C"/>
    <w:rsid w:val="00F90875"/>
    <w:rsid w:val="00F908F5"/>
    <w:rsid w:val="00F90EEC"/>
    <w:rsid w:val="00F90F6A"/>
    <w:rsid w:val="00F9148A"/>
    <w:rsid w:val="00F918A2"/>
    <w:rsid w:val="00F919D9"/>
    <w:rsid w:val="00F91BEB"/>
    <w:rsid w:val="00F91CC6"/>
    <w:rsid w:val="00F9262E"/>
    <w:rsid w:val="00F928D4"/>
    <w:rsid w:val="00F92A3B"/>
    <w:rsid w:val="00F92AB0"/>
    <w:rsid w:val="00F92AC0"/>
    <w:rsid w:val="00F92E83"/>
    <w:rsid w:val="00F92EAF"/>
    <w:rsid w:val="00F92F46"/>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14B"/>
    <w:rsid w:val="00F97543"/>
    <w:rsid w:val="00F9755E"/>
    <w:rsid w:val="00F9774D"/>
    <w:rsid w:val="00FA0088"/>
    <w:rsid w:val="00FA056A"/>
    <w:rsid w:val="00FA0636"/>
    <w:rsid w:val="00FA0D0B"/>
    <w:rsid w:val="00FA0E61"/>
    <w:rsid w:val="00FA1161"/>
    <w:rsid w:val="00FA12D5"/>
    <w:rsid w:val="00FA138A"/>
    <w:rsid w:val="00FA1CF5"/>
    <w:rsid w:val="00FA21A4"/>
    <w:rsid w:val="00FA2296"/>
    <w:rsid w:val="00FA23D1"/>
    <w:rsid w:val="00FA28DD"/>
    <w:rsid w:val="00FA2FED"/>
    <w:rsid w:val="00FA364E"/>
    <w:rsid w:val="00FA39FD"/>
    <w:rsid w:val="00FA3DF7"/>
    <w:rsid w:val="00FA3FCB"/>
    <w:rsid w:val="00FA4B51"/>
    <w:rsid w:val="00FA4B5C"/>
    <w:rsid w:val="00FA5285"/>
    <w:rsid w:val="00FA6AA6"/>
    <w:rsid w:val="00FA6EE2"/>
    <w:rsid w:val="00FA7140"/>
    <w:rsid w:val="00FA7265"/>
    <w:rsid w:val="00FA753E"/>
    <w:rsid w:val="00FA759E"/>
    <w:rsid w:val="00FA7AF9"/>
    <w:rsid w:val="00FA7B5C"/>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3B"/>
    <w:rsid w:val="00FB1FB4"/>
    <w:rsid w:val="00FB2290"/>
    <w:rsid w:val="00FB287D"/>
    <w:rsid w:val="00FB28D2"/>
    <w:rsid w:val="00FB29F8"/>
    <w:rsid w:val="00FB2A6B"/>
    <w:rsid w:val="00FB3182"/>
    <w:rsid w:val="00FB327C"/>
    <w:rsid w:val="00FB3398"/>
    <w:rsid w:val="00FB339A"/>
    <w:rsid w:val="00FB3B1B"/>
    <w:rsid w:val="00FB3F8A"/>
    <w:rsid w:val="00FB443A"/>
    <w:rsid w:val="00FB4458"/>
    <w:rsid w:val="00FB4998"/>
    <w:rsid w:val="00FB4BEA"/>
    <w:rsid w:val="00FB51D5"/>
    <w:rsid w:val="00FB57B9"/>
    <w:rsid w:val="00FB57CA"/>
    <w:rsid w:val="00FB5C39"/>
    <w:rsid w:val="00FB650C"/>
    <w:rsid w:val="00FB669B"/>
    <w:rsid w:val="00FB6818"/>
    <w:rsid w:val="00FB695B"/>
    <w:rsid w:val="00FB6BF6"/>
    <w:rsid w:val="00FB71EA"/>
    <w:rsid w:val="00FB7BE8"/>
    <w:rsid w:val="00FB7D5C"/>
    <w:rsid w:val="00FB7F18"/>
    <w:rsid w:val="00FC0417"/>
    <w:rsid w:val="00FC0438"/>
    <w:rsid w:val="00FC0692"/>
    <w:rsid w:val="00FC0C68"/>
    <w:rsid w:val="00FC0CA2"/>
    <w:rsid w:val="00FC0F99"/>
    <w:rsid w:val="00FC0FB9"/>
    <w:rsid w:val="00FC10E7"/>
    <w:rsid w:val="00FC118B"/>
    <w:rsid w:val="00FC1331"/>
    <w:rsid w:val="00FC137D"/>
    <w:rsid w:val="00FC18A0"/>
    <w:rsid w:val="00FC201D"/>
    <w:rsid w:val="00FC238F"/>
    <w:rsid w:val="00FC3349"/>
    <w:rsid w:val="00FC355A"/>
    <w:rsid w:val="00FC35D3"/>
    <w:rsid w:val="00FC3631"/>
    <w:rsid w:val="00FC4614"/>
    <w:rsid w:val="00FC4935"/>
    <w:rsid w:val="00FC51F5"/>
    <w:rsid w:val="00FC58AF"/>
    <w:rsid w:val="00FC5C02"/>
    <w:rsid w:val="00FC5F24"/>
    <w:rsid w:val="00FC5F8E"/>
    <w:rsid w:val="00FC6284"/>
    <w:rsid w:val="00FC6711"/>
    <w:rsid w:val="00FC68BA"/>
    <w:rsid w:val="00FC6A5C"/>
    <w:rsid w:val="00FC6C92"/>
    <w:rsid w:val="00FC6D37"/>
    <w:rsid w:val="00FC7212"/>
    <w:rsid w:val="00FC7234"/>
    <w:rsid w:val="00FC7857"/>
    <w:rsid w:val="00FC7F04"/>
    <w:rsid w:val="00FD09C7"/>
    <w:rsid w:val="00FD0A1F"/>
    <w:rsid w:val="00FD0B28"/>
    <w:rsid w:val="00FD0BDB"/>
    <w:rsid w:val="00FD0C00"/>
    <w:rsid w:val="00FD0C19"/>
    <w:rsid w:val="00FD0C58"/>
    <w:rsid w:val="00FD0D7F"/>
    <w:rsid w:val="00FD0F7A"/>
    <w:rsid w:val="00FD0FB0"/>
    <w:rsid w:val="00FD1964"/>
    <w:rsid w:val="00FD1FE6"/>
    <w:rsid w:val="00FD1FEF"/>
    <w:rsid w:val="00FD2771"/>
    <w:rsid w:val="00FD28BC"/>
    <w:rsid w:val="00FD2AA4"/>
    <w:rsid w:val="00FD2E00"/>
    <w:rsid w:val="00FD3039"/>
    <w:rsid w:val="00FD3641"/>
    <w:rsid w:val="00FD3973"/>
    <w:rsid w:val="00FD40AE"/>
    <w:rsid w:val="00FD44E8"/>
    <w:rsid w:val="00FD4C1D"/>
    <w:rsid w:val="00FD4E64"/>
    <w:rsid w:val="00FD4FAE"/>
    <w:rsid w:val="00FD504E"/>
    <w:rsid w:val="00FD51C7"/>
    <w:rsid w:val="00FD5721"/>
    <w:rsid w:val="00FD589D"/>
    <w:rsid w:val="00FD58FC"/>
    <w:rsid w:val="00FD59A9"/>
    <w:rsid w:val="00FD5A84"/>
    <w:rsid w:val="00FD5B5D"/>
    <w:rsid w:val="00FD5C05"/>
    <w:rsid w:val="00FD67AC"/>
    <w:rsid w:val="00FD6911"/>
    <w:rsid w:val="00FD69F1"/>
    <w:rsid w:val="00FD6A95"/>
    <w:rsid w:val="00FD6C40"/>
    <w:rsid w:val="00FD6EB4"/>
    <w:rsid w:val="00FD6FCA"/>
    <w:rsid w:val="00FD7543"/>
    <w:rsid w:val="00FD756B"/>
    <w:rsid w:val="00FD7D24"/>
    <w:rsid w:val="00FD7D84"/>
    <w:rsid w:val="00FE0252"/>
    <w:rsid w:val="00FE0485"/>
    <w:rsid w:val="00FE079B"/>
    <w:rsid w:val="00FE0997"/>
    <w:rsid w:val="00FE0EDB"/>
    <w:rsid w:val="00FE0FD2"/>
    <w:rsid w:val="00FE1206"/>
    <w:rsid w:val="00FE1780"/>
    <w:rsid w:val="00FE17E0"/>
    <w:rsid w:val="00FE1844"/>
    <w:rsid w:val="00FE1B9D"/>
    <w:rsid w:val="00FE1D17"/>
    <w:rsid w:val="00FE2554"/>
    <w:rsid w:val="00FE2971"/>
    <w:rsid w:val="00FE2E6D"/>
    <w:rsid w:val="00FE2EE1"/>
    <w:rsid w:val="00FE2F41"/>
    <w:rsid w:val="00FE325F"/>
    <w:rsid w:val="00FE33F5"/>
    <w:rsid w:val="00FE34CE"/>
    <w:rsid w:val="00FE4327"/>
    <w:rsid w:val="00FE435C"/>
    <w:rsid w:val="00FE490C"/>
    <w:rsid w:val="00FE4C19"/>
    <w:rsid w:val="00FE5034"/>
    <w:rsid w:val="00FE5738"/>
    <w:rsid w:val="00FE5A9E"/>
    <w:rsid w:val="00FE5EBE"/>
    <w:rsid w:val="00FE62F5"/>
    <w:rsid w:val="00FE63EA"/>
    <w:rsid w:val="00FE64C5"/>
    <w:rsid w:val="00FE6630"/>
    <w:rsid w:val="00FE6A7D"/>
    <w:rsid w:val="00FE6D80"/>
    <w:rsid w:val="00FE6F4A"/>
    <w:rsid w:val="00FE7736"/>
    <w:rsid w:val="00FE778D"/>
    <w:rsid w:val="00FE7EF5"/>
    <w:rsid w:val="00FF0601"/>
    <w:rsid w:val="00FF08AC"/>
    <w:rsid w:val="00FF0933"/>
    <w:rsid w:val="00FF0AC2"/>
    <w:rsid w:val="00FF0AF4"/>
    <w:rsid w:val="00FF0BAA"/>
    <w:rsid w:val="00FF0ED7"/>
    <w:rsid w:val="00FF1348"/>
    <w:rsid w:val="00FF148D"/>
    <w:rsid w:val="00FF1DB8"/>
    <w:rsid w:val="00FF1E8A"/>
    <w:rsid w:val="00FF2B27"/>
    <w:rsid w:val="00FF301A"/>
    <w:rsid w:val="00FF3102"/>
    <w:rsid w:val="00FF31A1"/>
    <w:rsid w:val="00FF3601"/>
    <w:rsid w:val="00FF3807"/>
    <w:rsid w:val="00FF3CCB"/>
    <w:rsid w:val="00FF4510"/>
    <w:rsid w:val="00FF4629"/>
    <w:rsid w:val="00FF46C9"/>
    <w:rsid w:val="00FF4772"/>
    <w:rsid w:val="00FF4842"/>
    <w:rsid w:val="00FF4AF9"/>
    <w:rsid w:val="00FF4B27"/>
    <w:rsid w:val="00FF4BBC"/>
    <w:rsid w:val="00FF4CF1"/>
    <w:rsid w:val="00FF4E10"/>
    <w:rsid w:val="00FF4FB2"/>
    <w:rsid w:val="00FF59A9"/>
    <w:rsid w:val="00FF59ED"/>
    <w:rsid w:val="00FF5A49"/>
    <w:rsid w:val="00FF5D72"/>
    <w:rsid w:val="00FF5FDD"/>
    <w:rsid w:val="00FF608F"/>
    <w:rsid w:val="00FF61E8"/>
    <w:rsid w:val="00FF6311"/>
    <w:rsid w:val="00FF6433"/>
    <w:rsid w:val="00FF6602"/>
    <w:rsid w:val="00FF6A0B"/>
    <w:rsid w:val="00FF6B7C"/>
    <w:rsid w:val="00FF7003"/>
    <w:rsid w:val="00FF704C"/>
    <w:rsid w:val="00FF716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55E36"/>
  <w15:docId w15:val="{A1333F59-5C0F-4DA8-B163-7ED9805A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B0A"/>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paragraph" w:customStyle="1" w:styleId="Style7">
    <w:name w:val="Style7"/>
    <w:basedOn w:val="Normal"/>
    <w:rsid w:val="001848E8"/>
    <w:pPr>
      <w:widowControl w:val="0"/>
      <w:autoSpaceDE w:val="0"/>
      <w:autoSpaceDN w:val="0"/>
      <w:adjustRightInd w:val="0"/>
      <w:spacing w:before="0"/>
      <w:jc w:val="left"/>
    </w:pPr>
    <w:rPr>
      <w:rFonts w:ascii="Times New Roman" w:hAnsi="Times New Roman"/>
      <w:sz w:val="24"/>
      <w:szCs w:val="24"/>
    </w:rPr>
  </w:style>
  <w:style w:type="character" w:customStyle="1" w:styleId="FontStyle14">
    <w:name w:val="Font Style14"/>
    <w:rsid w:val="001848E8"/>
    <w:rPr>
      <w:rFonts w:ascii="Times New Roman" w:hAnsi="Times New Roman" w:cs="Times New Roman"/>
      <w:b/>
      <w:bCs/>
      <w:sz w:val="20"/>
      <w:szCs w:val="20"/>
    </w:rPr>
  </w:style>
  <w:style w:type="paragraph" w:customStyle="1" w:styleId="Style10">
    <w:name w:val="Style10"/>
    <w:basedOn w:val="Normal"/>
    <w:rsid w:val="001848E8"/>
    <w:pPr>
      <w:widowControl w:val="0"/>
      <w:autoSpaceDE w:val="0"/>
      <w:autoSpaceDN w:val="0"/>
      <w:adjustRightInd w:val="0"/>
      <w:spacing w:before="0" w:line="403" w:lineRule="exact"/>
      <w:ind w:firstLine="230"/>
    </w:pPr>
    <w:rPr>
      <w:rFonts w:ascii="Times New Roman" w:hAnsi="Times New Roman"/>
      <w:sz w:val="24"/>
      <w:szCs w:val="24"/>
    </w:rPr>
  </w:style>
  <w:style w:type="character" w:customStyle="1" w:styleId="Bodytext42">
    <w:name w:val="Body text (42)"/>
    <w:link w:val="Bodytext421"/>
    <w:locked/>
    <w:rsid w:val="001848E8"/>
    <w:rPr>
      <w:shd w:val="clear" w:color="auto" w:fill="FFFFFF"/>
    </w:rPr>
  </w:style>
  <w:style w:type="paragraph" w:customStyle="1" w:styleId="Bodytext421">
    <w:name w:val="Body text (42)1"/>
    <w:basedOn w:val="Normal"/>
    <w:link w:val="Bodytext42"/>
    <w:rsid w:val="001848E8"/>
    <w:pPr>
      <w:shd w:val="clear" w:color="auto" w:fill="FFFFFF"/>
      <w:spacing w:before="0" w:line="518" w:lineRule="exact"/>
      <w:jc w:val="left"/>
    </w:pPr>
    <w:rPr>
      <w:sz w:val="20"/>
      <w:szCs w:val="20"/>
      <w:shd w:val="clear" w:color="auto" w:fill="FFFFFF"/>
      <w:lang w:val="sr-Latn-CS" w:eastAsia="sr-Latn-CS"/>
    </w:rPr>
  </w:style>
  <w:style w:type="character" w:customStyle="1" w:styleId="Bodytext8">
    <w:name w:val="Body text (8)"/>
    <w:link w:val="Bodytext81"/>
    <w:locked/>
    <w:rsid w:val="001848E8"/>
    <w:rPr>
      <w:shd w:val="clear" w:color="auto" w:fill="FFFFFF"/>
    </w:rPr>
  </w:style>
  <w:style w:type="paragraph" w:customStyle="1" w:styleId="Bodytext81">
    <w:name w:val="Body text (8)1"/>
    <w:basedOn w:val="Normal"/>
    <w:link w:val="Bodytext8"/>
    <w:rsid w:val="001848E8"/>
    <w:pPr>
      <w:shd w:val="clear" w:color="auto" w:fill="FFFFFF"/>
      <w:spacing w:before="240" w:after="300" w:line="240" w:lineRule="atLeast"/>
      <w:jc w:val="left"/>
    </w:pPr>
    <w:rPr>
      <w:sz w:val="20"/>
      <w:szCs w:val="20"/>
      <w:shd w:val="clear" w:color="auto" w:fill="FFFFFF"/>
      <w:lang w:val="sr-Latn-CS" w:eastAsia="sr-Latn-CS"/>
    </w:rPr>
  </w:style>
  <w:style w:type="numbering" w:customStyle="1" w:styleId="NoList11">
    <w:name w:val="No List11"/>
    <w:next w:val="NoList"/>
    <w:uiPriority w:val="99"/>
    <w:semiHidden/>
    <w:unhideWhenUsed/>
    <w:rsid w:val="001848E8"/>
  </w:style>
  <w:style w:type="numbering" w:customStyle="1" w:styleId="NoList111">
    <w:name w:val="No List111"/>
    <w:next w:val="NoList"/>
    <w:uiPriority w:val="99"/>
    <w:semiHidden/>
    <w:unhideWhenUsed/>
    <w:rsid w:val="001848E8"/>
  </w:style>
  <w:style w:type="numbering" w:customStyle="1" w:styleId="NoList3">
    <w:name w:val="No List3"/>
    <w:next w:val="NoList"/>
    <w:uiPriority w:val="99"/>
    <w:semiHidden/>
    <w:unhideWhenUsed/>
    <w:rsid w:val="001848E8"/>
  </w:style>
  <w:style w:type="numbering" w:customStyle="1" w:styleId="NoList12">
    <w:name w:val="No List12"/>
    <w:next w:val="NoList"/>
    <w:uiPriority w:val="99"/>
    <w:semiHidden/>
    <w:unhideWhenUsed/>
    <w:rsid w:val="001848E8"/>
  </w:style>
  <w:style w:type="numbering" w:customStyle="1" w:styleId="NoList21">
    <w:name w:val="No List21"/>
    <w:next w:val="NoList"/>
    <w:uiPriority w:val="99"/>
    <w:semiHidden/>
    <w:unhideWhenUsed/>
    <w:rsid w:val="001848E8"/>
  </w:style>
  <w:style w:type="numbering" w:customStyle="1" w:styleId="NoList112">
    <w:name w:val="No List112"/>
    <w:next w:val="NoList"/>
    <w:uiPriority w:val="99"/>
    <w:semiHidden/>
    <w:unhideWhenUsed/>
    <w:rsid w:val="001848E8"/>
  </w:style>
  <w:style w:type="numbering" w:customStyle="1" w:styleId="NoList1111">
    <w:name w:val="No List1111"/>
    <w:next w:val="NoList"/>
    <w:uiPriority w:val="99"/>
    <w:semiHidden/>
    <w:unhideWhenUsed/>
    <w:rsid w:val="001848E8"/>
  </w:style>
  <w:style w:type="paragraph" w:customStyle="1" w:styleId="MilaColestyle">
    <w:name w:val="Mila_Cole_style"/>
    <w:basedOn w:val="Heading10"/>
    <w:rsid w:val="001848E8"/>
    <w:pPr>
      <w:keepNext/>
      <w:numPr>
        <w:numId w:val="23"/>
      </w:numPr>
      <w:suppressAutoHyphens/>
      <w:spacing w:before="240" w:after="60"/>
    </w:pPr>
    <w:rPr>
      <w:rFonts w:cs="Arial"/>
      <w:bCs/>
      <w:kern w:val="32"/>
      <w:sz w:val="24"/>
      <w:szCs w:val="32"/>
    </w:rPr>
  </w:style>
  <w:style w:type="paragraph" w:customStyle="1" w:styleId="Style2">
    <w:name w:val="Style2"/>
    <w:basedOn w:val="Normal"/>
    <w:rsid w:val="001848E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rsid w:val="001848E8"/>
    <w:pPr>
      <w:widowControl w:val="0"/>
      <w:autoSpaceDE w:val="0"/>
      <w:autoSpaceDN w:val="0"/>
      <w:adjustRightInd w:val="0"/>
      <w:spacing w:before="0" w:line="403" w:lineRule="exact"/>
      <w:ind w:firstLine="226"/>
      <w:jc w:val="left"/>
    </w:pPr>
    <w:rPr>
      <w:rFonts w:ascii="Times New Roman" w:hAnsi="Times New Roman"/>
      <w:sz w:val="24"/>
      <w:szCs w:val="24"/>
    </w:rPr>
  </w:style>
  <w:style w:type="paragraph" w:customStyle="1" w:styleId="Style4">
    <w:name w:val="Style4"/>
    <w:basedOn w:val="Normal"/>
    <w:rsid w:val="001848E8"/>
    <w:pPr>
      <w:widowControl w:val="0"/>
      <w:autoSpaceDE w:val="0"/>
      <w:autoSpaceDN w:val="0"/>
      <w:adjustRightInd w:val="0"/>
      <w:spacing w:before="0"/>
      <w:jc w:val="left"/>
    </w:pPr>
    <w:rPr>
      <w:rFonts w:ascii="Times New Roman" w:hAnsi="Times New Roman"/>
      <w:sz w:val="24"/>
      <w:szCs w:val="24"/>
    </w:rPr>
  </w:style>
  <w:style w:type="paragraph" w:customStyle="1" w:styleId="Style6">
    <w:name w:val="Style6"/>
    <w:basedOn w:val="Normal"/>
    <w:rsid w:val="001848E8"/>
    <w:pPr>
      <w:widowControl w:val="0"/>
      <w:autoSpaceDE w:val="0"/>
      <w:autoSpaceDN w:val="0"/>
      <w:adjustRightInd w:val="0"/>
      <w:spacing w:before="0"/>
      <w:jc w:val="left"/>
    </w:pPr>
    <w:rPr>
      <w:rFonts w:ascii="Times New Roman" w:hAnsi="Times New Roman"/>
      <w:sz w:val="24"/>
      <w:szCs w:val="24"/>
    </w:rPr>
  </w:style>
  <w:style w:type="paragraph" w:customStyle="1" w:styleId="Style9">
    <w:name w:val="Style9"/>
    <w:basedOn w:val="Normal"/>
    <w:rsid w:val="001848E8"/>
    <w:pPr>
      <w:widowControl w:val="0"/>
      <w:autoSpaceDE w:val="0"/>
      <w:autoSpaceDN w:val="0"/>
      <w:adjustRightInd w:val="0"/>
      <w:spacing w:before="0"/>
      <w:jc w:val="left"/>
    </w:pPr>
    <w:rPr>
      <w:rFonts w:ascii="Times New Roman" w:hAnsi="Times New Roman"/>
      <w:sz w:val="24"/>
      <w:szCs w:val="24"/>
    </w:rPr>
  </w:style>
  <w:style w:type="paragraph" w:customStyle="1" w:styleId="Style11">
    <w:name w:val="Style11"/>
    <w:basedOn w:val="Normal"/>
    <w:rsid w:val="001848E8"/>
    <w:pPr>
      <w:widowControl w:val="0"/>
      <w:autoSpaceDE w:val="0"/>
      <w:autoSpaceDN w:val="0"/>
      <w:adjustRightInd w:val="0"/>
      <w:spacing w:before="0" w:line="406" w:lineRule="exact"/>
      <w:jc w:val="left"/>
    </w:pPr>
    <w:rPr>
      <w:rFonts w:ascii="Times New Roman" w:hAnsi="Times New Roman"/>
      <w:sz w:val="24"/>
      <w:szCs w:val="24"/>
    </w:rPr>
  </w:style>
  <w:style w:type="paragraph" w:customStyle="1" w:styleId="Style12">
    <w:name w:val="Style12"/>
    <w:basedOn w:val="Normal"/>
    <w:rsid w:val="001848E8"/>
    <w:pPr>
      <w:widowControl w:val="0"/>
      <w:autoSpaceDE w:val="0"/>
      <w:autoSpaceDN w:val="0"/>
      <w:adjustRightInd w:val="0"/>
      <w:spacing w:before="0" w:line="1205" w:lineRule="exact"/>
      <w:jc w:val="center"/>
    </w:pPr>
    <w:rPr>
      <w:rFonts w:ascii="Times New Roman" w:hAnsi="Times New Roman"/>
      <w:sz w:val="24"/>
      <w:szCs w:val="24"/>
    </w:rPr>
  </w:style>
  <w:style w:type="character" w:customStyle="1" w:styleId="FontStyle15">
    <w:name w:val="Font Style15"/>
    <w:rsid w:val="001848E8"/>
    <w:rPr>
      <w:rFonts w:ascii="Times New Roman" w:hAnsi="Times New Roman" w:cs="Times New Roman"/>
      <w:b/>
      <w:bCs/>
      <w:sz w:val="26"/>
      <w:szCs w:val="26"/>
    </w:rPr>
  </w:style>
  <w:style w:type="character" w:customStyle="1" w:styleId="FontStyle16">
    <w:name w:val="Font Style16"/>
    <w:rsid w:val="001848E8"/>
    <w:rPr>
      <w:rFonts w:ascii="Times New Roman" w:hAnsi="Times New Roman" w:cs="Times New Roman"/>
      <w:sz w:val="20"/>
      <w:szCs w:val="20"/>
    </w:rPr>
  </w:style>
  <w:style w:type="character" w:customStyle="1" w:styleId="FontStyle12">
    <w:name w:val="Font Style12"/>
    <w:rsid w:val="001848E8"/>
    <w:rPr>
      <w:rFonts w:ascii="Times New Roman" w:hAnsi="Times New Roman" w:cs="Times New Roman"/>
      <w:b/>
      <w:bCs/>
      <w:sz w:val="26"/>
      <w:szCs w:val="26"/>
    </w:rPr>
  </w:style>
  <w:style w:type="character" w:customStyle="1" w:styleId="FontStyle13">
    <w:name w:val="Font Style13"/>
    <w:rsid w:val="001848E8"/>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4740914">
      <w:bodyDiv w:val="1"/>
      <w:marLeft w:val="0"/>
      <w:marRight w:val="0"/>
      <w:marTop w:val="0"/>
      <w:marBottom w:val="0"/>
      <w:divBdr>
        <w:top w:val="none" w:sz="0" w:space="0" w:color="auto"/>
        <w:left w:val="none" w:sz="0" w:space="0" w:color="auto"/>
        <w:bottom w:val="none" w:sz="0" w:space="0" w:color="auto"/>
        <w:right w:val="none" w:sz="0" w:space="0" w:color="auto"/>
      </w:divBdr>
    </w:div>
    <w:div w:id="150487887">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192765291">
      <w:bodyDiv w:val="1"/>
      <w:marLeft w:val="0"/>
      <w:marRight w:val="0"/>
      <w:marTop w:val="0"/>
      <w:marBottom w:val="0"/>
      <w:divBdr>
        <w:top w:val="none" w:sz="0" w:space="0" w:color="auto"/>
        <w:left w:val="none" w:sz="0" w:space="0" w:color="auto"/>
        <w:bottom w:val="none" w:sz="0" w:space="0" w:color="auto"/>
        <w:right w:val="none" w:sz="0" w:space="0" w:color="auto"/>
      </w:divBdr>
    </w:div>
    <w:div w:id="202788617">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4978844">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0796881">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1800220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433176">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3214324">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7646086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8998011">
      <w:bodyDiv w:val="1"/>
      <w:marLeft w:val="0"/>
      <w:marRight w:val="0"/>
      <w:marTop w:val="0"/>
      <w:marBottom w:val="0"/>
      <w:divBdr>
        <w:top w:val="none" w:sz="0" w:space="0" w:color="auto"/>
        <w:left w:val="none" w:sz="0" w:space="0" w:color="auto"/>
        <w:bottom w:val="none" w:sz="0" w:space="0" w:color="auto"/>
        <w:right w:val="none" w:sz="0" w:space="0" w:color="auto"/>
      </w:divBdr>
    </w:div>
    <w:div w:id="651300078">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9217844">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364832">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79075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68513864">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706138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0191134">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63688225">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871334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1248717">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922335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327410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4039438">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pitanja.nabavke@rbkolubara.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sasa.milutinovic@rbkolubara.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download/Taksa-popunjeni-nalozi-ci.pdf"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image" Target="media/image2.jpeg"/><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rbkolubara.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dragan.stanarevic@rbkolubar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D25BD-E294-4FAD-99F3-2191BCD5D4D0}"/>
</file>

<file path=customXml/itemProps10.xml><?xml version="1.0" encoding="utf-8"?>
<ds:datastoreItem xmlns:ds="http://schemas.openxmlformats.org/officeDocument/2006/customXml" ds:itemID="{4EDDAA2D-74BA-45C6-9D2E-E1A6D6D3543B}"/>
</file>

<file path=customXml/itemProps100.xml><?xml version="1.0" encoding="utf-8"?>
<ds:datastoreItem xmlns:ds="http://schemas.openxmlformats.org/officeDocument/2006/customXml" ds:itemID="{E9B2EDE1-3854-4F55-86EC-E7A49BF8ECC0}"/>
</file>

<file path=customXml/itemProps101.xml><?xml version="1.0" encoding="utf-8"?>
<ds:datastoreItem xmlns:ds="http://schemas.openxmlformats.org/officeDocument/2006/customXml" ds:itemID="{0743977A-020D-49F6-BC42-CC259E107C37}"/>
</file>

<file path=customXml/itemProps102.xml><?xml version="1.0" encoding="utf-8"?>
<ds:datastoreItem xmlns:ds="http://schemas.openxmlformats.org/officeDocument/2006/customXml" ds:itemID="{74027774-6060-429B-B42A-8344BE3AAA08}"/>
</file>

<file path=customXml/itemProps103.xml><?xml version="1.0" encoding="utf-8"?>
<ds:datastoreItem xmlns:ds="http://schemas.openxmlformats.org/officeDocument/2006/customXml" ds:itemID="{EFBE7EA4-FF91-4E30-8B9A-6C96D38FFFBF}"/>
</file>

<file path=customXml/itemProps104.xml><?xml version="1.0" encoding="utf-8"?>
<ds:datastoreItem xmlns:ds="http://schemas.openxmlformats.org/officeDocument/2006/customXml" ds:itemID="{6CCCD152-7423-4BF5-A4CD-A50B6E5B9A03}"/>
</file>

<file path=customXml/itemProps105.xml><?xml version="1.0" encoding="utf-8"?>
<ds:datastoreItem xmlns:ds="http://schemas.openxmlformats.org/officeDocument/2006/customXml" ds:itemID="{C8DC733D-00C2-4C91-AB75-1D0FAC50228C}"/>
</file>

<file path=customXml/itemProps106.xml><?xml version="1.0" encoding="utf-8"?>
<ds:datastoreItem xmlns:ds="http://schemas.openxmlformats.org/officeDocument/2006/customXml" ds:itemID="{41543BAD-D1BC-436E-8B6D-AC9A16553A7E}"/>
</file>

<file path=customXml/itemProps107.xml><?xml version="1.0" encoding="utf-8"?>
<ds:datastoreItem xmlns:ds="http://schemas.openxmlformats.org/officeDocument/2006/customXml" ds:itemID="{0FEDA2B8-85E9-436F-B0D5-7C80AB7C0518}"/>
</file>

<file path=customXml/itemProps108.xml><?xml version="1.0" encoding="utf-8"?>
<ds:datastoreItem xmlns:ds="http://schemas.openxmlformats.org/officeDocument/2006/customXml" ds:itemID="{A4A87728-EDDA-491D-A448-53D3B504A4B1}"/>
</file>

<file path=customXml/itemProps109.xml><?xml version="1.0" encoding="utf-8"?>
<ds:datastoreItem xmlns:ds="http://schemas.openxmlformats.org/officeDocument/2006/customXml" ds:itemID="{03368EFD-CD4A-4ED5-9EB9-B0B153D519A2}"/>
</file>

<file path=customXml/itemProps11.xml><?xml version="1.0" encoding="utf-8"?>
<ds:datastoreItem xmlns:ds="http://schemas.openxmlformats.org/officeDocument/2006/customXml" ds:itemID="{8D54FC66-F3C5-47EA-B146-39EE9E728814}"/>
</file>

<file path=customXml/itemProps110.xml><?xml version="1.0" encoding="utf-8"?>
<ds:datastoreItem xmlns:ds="http://schemas.openxmlformats.org/officeDocument/2006/customXml" ds:itemID="{DD02F095-417C-41E8-887B-1E8FDAB765EF}"/>
</file>

<file path=customXml/itemProps111.xml><?xml version="1.0" encoding="utf-8"?>
<ds:datastoreItem xmlns:ds="http://schemas.openxmlformats.org/officeDocument/2006/customXml" ds:itemID="{B27DD0A8-E6B2-454C-A605-9A40989A2036}"/>
</file>

<file path=customXml/itemProps112.xml><?xml version="1.0" encoding="utf-8"?>
<ds:datastoreItem xmlns:ds="http://schemas.openxmlformats.org/officeDocument/2006/customXml" ds:itemID="{9E4E94ED-9966-4AD5-8EDD-CBA9F6A04C2B}"/>
</file>

<file path=customXml/itemProps113.xml><?xml version="1.0" encoding="utf-8"?>
<ds:datastoreItem xmlns:ds="http://schemas.openxmlformats.org/officeDocument/2006/customXml" ds:itemID="{620B65D1-B087-4C41-957A-16F4834CF747}"/>
</file>

<file path=customXml/itemProps114.xml><?xml version="1.0" encoding="utf-8"?>
<ds:datastoreItem xmlns:ds="http://schemas.openxmlformats.org/officeDocument/2006/customXml" ds:itemID="{2F8F2BE1-0A27-4D16-A0AB-5D9158C2DD40}"/>
</file>

<file path=customXml/itemProps115.xml><?xml version="1.0" encoding="utf-8"?>
<ds:datastoreItem xmlns:ds="http://schemas.openxmlformats.org/officeDocument/2006/customXml" ds:itemID="{39BE83D2-8741-4EC5-B46E-98984399AB34}"/>
</file>

<file path=customXml/itemProps116.xml><?xml version="1.0" encoding="utf-8"?>
<ds:datastoreItem xmlns:ds="http://schemas.openxmlformats.org/officeDocument/2006/customXml" ds:itemID="{717D8A10-CCC5-4831-9264-76C8BACEBDC3}"/>
</file>

<file path=customXml/itemProps117.xml><?xml version="1.0" encoding="utf-8"?>
<ds:datastoreItem xmlns:ds="http://schemas.openxmlformats.org/officeDocument/2006/customXml" ds:itemID="{77B3CDD4-7CE8-46C2-9656-85DA00A12B3D}"/>
</file>

<file path=customXml/itemProps118.xml><?xml version="1.0" encoding="utf-8"?>
<ds:datastoreItem xmlns:ds="http://schemas.openxmlformats.org/officeDocument/2006/customXml" ds:itemID="{238A7776-1CD6-4BF7-BCA9-3EC1BBE3E43B}"/>
</file>

<file path=customXml/itemProps119.xml><?xml version="1.0" encoding="utf-8"?>
<ds:datastoreItem xmlns:ds="http://schemas.openxmlformats.org/officeDocument/2006/customXml" ds:itemID="{51F44EB2-CE96-46BB-9305-21C72D1D690B}"/>
</file>

<file path=customXml/itemProps12.xml><?xml version="1.0" encoding="utf-8"?>
<ds:datastoreItem xmlns:ds="http://schemas.openxmlformats.org/officeDocument/2006/customXml" ds:itemID="{A1E2B04B-697E-402F-9CE8-F36810346DBC}"/>
</file>

<file path=customXml/itemProps120.xml><?xml version="1.0" encoding="utf-8"?>
<ds:datastoreItem xmlns:ds="http://schemas.openxmlformats.org/officeDocument/2006/customXml" ds:itemID="{FB60DDAF-B5FD-47A0-8B8D-1D2657B838EB}"/>
</file>

<file path=customXml/itemProps121.xml><?xml version="1.0" encoding="utf-8"?>
<ds:datastoreItem xmlns:ds="http://schemas.openxmlformats.org/officeDocument/2006/customXml" ds:itemID="{7C0138D1-60A5-4134-B275-932C6AD1F06F}"/>
</file>

<file path=customXml/itemProps122.xml><?xml version="1.0" encoding="utf-8"?>
<ds:datastoreItem xmlns:ds="http://schemas.openxmlformats.org/officeDocument/2006/customXml" ds:itemID="{0F92522A-FAAF-45D3-83F5-98FAF5A9ED21}"/>
</file>

<file path=customXml/itemProps123.xml><?xml version="1.0" encoding="utf-8"?>
<ds:datastoreItem xmlns:ds="http://schemas.openxmlformats.org/officeDocument/2006/customXml" ds:itemID="{3A2D6F47-E141-4BC2-829C-0B8EA572F04D}"/>
</file>

<file path=customXml/itemProps124.xml><?xml version="1.0" encoding="utf-8"?>
<ds:datastoreItem xmlns:ds="http://schemas.openxmlformats.org/officeDocument/2006/customXml" ds:itemID="{1214E5BF-55F8-42D9-809B-DEB2A90FEF18}"/>
</file>

<file path=customXml/itemProps125.xml><?xml version="1.0" encoding="utf-8"?>
<ds:datastoreItem xmlns:ds="http://schemas.openxmlformats.org/officeDocument/2006/customXml" ds:itemID="{8F0D3B6E-0998-455A-B841-1E64A3422749}"/>
</file>

<file path=customXml/itemProps126.xml><?xml version="1.0" encoding="utf-8"?>
<ds:datastoreItem xmlns:ds="http://schemas.openxmlformats.org/officeDocument/2006/customXml" ds:itemID="{DB9291D4-5C70-4CF3-8F20-D20682C37A5E}"/>
</file>

<file path=customXml/itemProps127.xml><?xml version="1.0" encoding="utf-8"?>
<ds:datastoreItem xmlns:ds="http://schemas.openxmlformats.org/officeDocument/2006/customXml" ds:itemID="{298B1548-9F8B-4C95-BE76-AF9A592E4766}"/>
</file>

<file path=customXml/itemProps128.xml><?xml version="1.0" encoding="utf-8"?>
<ds:datastoreItem xmlns:ds="http://schemas.openxmlformats.org/officeDocument/2006/customXml" ds:itemID="{F6357E84-5112-4105-8E7C-266BFEFCEB3D}"/>
</file>

<file path=customXml/itemProps129.xml><?xml version="1.0" encoding="utf-8"?>
<ds:datastoreItem xmlns:ds="http://schemas.openxmlformats.org/officeDocument/2006/customXml" ds:itemID="{52201D25-757D-4C9D-9EF2-D57D4A9A86A5}"/>
</file>

<file path=customXml/itemProps13.xml><?xml version="1.0" encoding="utf-8"?>
<ds:datastoreItem xmlns:ds="http://schemas.openxmlformats.org/officeDocument/2006/customXml" ds:itemID="{644464C9-DC2E-46EA-B110-0629274F1C38}"/>
</file>

<file path=customXml/itemProps130.xml><?xml version="1.0" encoding="utf-8"?>
<ds:datastoreItem xmlns:ds="http://schemas.openxmlformats.org/officeDocument/2006/customXml" ds:itemID="{014FF754-50E4-4750-AAAD-1E2850010A90}"/>
</file>

<file path=customXml/itemProps131.xml><?xml version="1.0" encoding="utf-8"?>
<ds:datastoreItem xmlns:ds="http://schemas.openxmlformats.org/officeDocument/2006/customXml" ds:itemID="{FB72C090-1FE4-4ED5-A02F-7F833B0AE8A8}"/>
</file>

<file path=customXml/itemProps132.xml><?xml version="1.0" encoding="utf-8"?>
<ds:datastoreItem xmlns:ds="http://schemas.openxmlformats.org/officeDocument/2006/customXml" ds:itemID="{82D3DE9C-7AC0-4463-B5C6-6492835D1C7E}"/>
</file>

<file path=customXml/itemProps133.xml><?xml version="1.0" encoding="utf-8"?>
<ds:datastoreItem xmlns:ds="http://schemas.openxmlformats.org/officeDocument/2006/customXml" ds:itemID="{A8D87B4C-1F47-4D30-9193-1745F6E58C5D}"/>
</file>

<file path=customXml/itemProps134.xml><?xml version="1.0" encoding="utf-8"?>
<ds:datastoreItem xmlns:ds="http://schemas.openxmlformats.org/officeDocument/2006/customXml" ds:itemID="{D779916E-0CA5-421C-BB95-74277B6826D9}"/>
</file>

<file path=customXml/itemProps135.xml><?xml version="1.0" encoding="utf-8"?>
<ds:datastoreItem xmlns:ds="http://schemas.openxmlformats.org/officeDocument/2006/customXml" ds:itemID="{705E4319-DC5F-4AE7-804E-554F8FCD7E6B}"/>
</file>

<file path=customXml/itemProps136.xml><?xml version="1.0" encoding="utf-8"?>
<ds:datastoreItem xmlns:ds="http://schemas.openxmlformats.org/officeDocument/2006/customXml" ds:itemID="{F14DECD1-E7CF-496B-B17E-F1EEF2155C01}"/>
</file>

<file path=customXml/itemProps137.xml><?xml version="1.0" encoding="utf-8"?>
<ds:datastoreItem xmlns:ds="http://schemas.openxmlformats.org/officeDocument/2006/customXml" ds:itemID="{1626ECA7-DFE4-4BAB-83E9-F0EF43B54BB2}"/>
</file>

<file path=customXml/itemProps138.xml><?xml version="1.0" encoding="utf-8"?>
<ds:datastoreItem xmlns:ds="http://schemas.openxmlformats.org/officeDocument/2006/customXml" ds:itemID="{74B9EEC8-130C-4236-9B4B-D9ED5866F4C4}"/>
</file>

<file path=customXml/itemProps139.xml><?xml version="1.0" encoding="utf-8"?>
<ds:datastoreItem xmlns:ds="http://schemas.openxmlformats.org/officeDocument/2006/customXml" ds:itemID="{E2423D76-D951-41D3-B3BB-7E7349F7B547}"/>
</file>

<file path=customXml/itemProps14.xml><?xml version="1.0" encoding="utf-8"?>
<ds:datastoreItem xmlns:ds="http://schemas.openxmlformats.org/officeDocument/2006/customXml" ds:itemID="{2942DC9E-5537-4E57-9BC9-ADE20EE2E62A}"/>
</file>

<file path=customXml/itemProps140.xml><?xml version="1.0" encoding="utf-8"?>
<ds:datastoreItem xmlns:ds="http://schemas.openxmlformats.org/officeDocument/2006/customXml" ds:itemID="{5FBA16EE-3225-40B5-BCAE-F04A7801E484}"/>
</file>

<file path=customXml/itemProps141.xml><?xml version="1.0" encoding="utf-8"?>
<ds:datastoreItem xmlns:ds="http://schemas.openxmlformats.org/officeDocument/2006/customXml" ds:itemID="{D06FFBF4-A259-4A9F-8F64-757486DDBFCE}"/>
</file>

<file path=customXml/itemProps142.xml><?xml version="1.0" encoding="utf-8"?>
<ds:datastoreItem xmlns:ds="http://schemas.openxmlformats.org/officeDocument/2006/customXml" ds:itemID="{6E23F46B-B586-4299-9FA0-B12EA1E0976B}"/>
</file>

<file path=customXml/itemProps143.xml><?xml version="1.0" encoding="utf-8"?>
<ds:datastoreItem xmlns:ds="http://schemas.openxmlformats.org/officeDocument/2006/customXml" ds:itemID="{D0D544CF-A7F1-4667-935C-DF3D74065DF4}"/>
</file>

<file path=customXml/itemProps144.xml><?xml version="1.0" encoding="utf-8"?>
<ds:datastoreItem xmlns:ds="http://schemas.openxmlformats.org/officeDocument/2006/customXml" ds:itemID="{193D3CE8-A161-4228-AEC9-7E337FB1F6FC}"/>
</file>

<file path=customXml/itemProps145.xml><?xml version="1.0" encoding="utf-8"?>
<ds:datastoreItem xmlns:ds="http://schemas.openxmlformats.org/officeDocument/2006/customXml" ds:itemID="{1566CD38-1B9E-45D7-AFEC-06E481CD5A7D}"/>
</file>

<file path=customXml/itemProps146.xml><?xml version="1.0" encoding="utf-8"?>
<ds:datastoreItem xmlns:ds="http://schemas.openxmlformats.org/officeDocument/2006/customXml" ds:itemID="{06BE8548-1EB2-4433-819A-FA2E11D7E0FB}"/>
</file>

<file path=customXml/itemProps147.xml><?xml version="1.0" encoding="utf-8"?>
<ds:datastoreItem xmlns:ds="http://schemas.openxmlformats.org/officeDocument/2006/customXml" ds:itemID="{FD676E5C-47EF-4DC4-A1E2-CA7FDA42E12C}"/>
</file>

<file path=customXml/itemProps148.xml><?xml version="1.0" encoding="utf-8"?>
<ds:datastoreItem xmlns:ds="http://schemas.openxmlformats.org/officeDocument/2006/customXml" ds:itemID="{5E356560-6857-4024-9021-87522A73B90C}"/>
</file>

<file path=customXml/itemProps149.xml><?xml version="1.0" encoding="utf-8"?>
<ds:datastoreItem xmlns:ds="http://schemas.openxmlformats.org/officeDocument/2006/customXml" ds:itemID="{4D58E77C-CDC8-419F-B599-80E1DB4A70FF}"/>
</file>

<file path=customXml/itemProps15.xml><?xml version="1.0" encoding="utf-8"?>
<ds:datastoreItem xmlns:ds="http://schemas.openxmlformats.org/officeDocument/2006/customXml" ds:itemID="{658610D4-A0F5-424F-842E-10169839D9EB}"/>
</file>

<file path=customXml/itemProps150.xml><?xml version="1.0" encoding="utf-8"?>
<ds:datastoreItem xmlns:ds="http://schemas.openxmlformats.org/officeDocument/2006/customXml" ds:itemID="{505BB574-03FF-456D-B374-A696730CB942}"/>
</file>

<file path=customXml/itemProps151.xml><?xml version="1.0" encoding="utf-8"?>
<ds:datastoreItem xmlns:ds="http://schemas.openxmlformats.org/officeDocument/2006/customXml" ds:itemID="{26E065E5-446B-4854-90B2-B87E1AC47EF9}"/>
</file>

<file path=customXml/itemProps152.xml><?xml version="1.0" encoding="utf-8"?>
<ds:datastoreItem xmlns:ds="http://schemas.openxmlformats.org/officeDocument/2006/customXml" ds:itemID="{36397EE8-7E18-4845-BE62-50DF40E14592}"/>
</file>

<file path=customXml/itemProps153.xml><?xml version="1.0" encoding="utf-8"?>
<ds:datastoreItem xmlns:ds="http://schemas.openxmlformats.org/officeDocument/2006/customXml" ds:itemID="{F66A88B3-E620-47E9-B169-9BEAA641BE4A}"/>
</file>

<file path=customXml/itemProps154.xml><?xml version="1.0" encoding="utf-8"?>
<ds:datastoreItem xmlns:ds="http://schemas.openxmlformats.org/officeDocument/2006/customXml" ds:itemID="{C9619D18-8D06-4BA4-985D-0E15BA72601A}"/>
</file>

<file path=customXml/itemProps155.xml><?xml version="1.0" encoding="utf-8"?>
<ds:datastoreItem xmlns:ds="http://schemas.openxmlformats.org/officeDocument/2006/customXml" ds:itemID="{5BFA5326-6791-4529-BD3F-B8B2381055D1}"/>
</file>

<file path=customXml/itemProps156.xml><?xml version="1.0" encoding="utf-8"?>
<ds:datastoreItem xmlns:ds="http://schemas.openxmlformats.org/officeDocument/2006/customXml" ds:itemID="{BA925AE3-0E09-484E-890D-B72CADC057DA}"/>
</file>

<file path=customXml/itemProps157.xml><?xml version="1.0" encoding="utf-8"?>
<ds:datastoreItem xmlns:ds="http://schemas.openxmlformats.org/officeDocument/2006/customXml" ds:itemID="{18754E88-BA8F-415D-B774-F6F1D3CF7CCB}"/>
</file>

<file path=customXml/itemProps158.xml><?xml version="1.0" encoding="utf-8"?>
<ds:datastoreItem xmlns:ds="http://schemas.openxmlformats.org/officeDocument/2006/customXml" ds:itemID="{436FD197-8F7A-4E97-874D-526827284C6B}"/>
</file>

<file path=customXml/itemProps159.xml><?xml version="1.0" encoding="utf-8"?>
<ds:datastoreItem xmlns:ds="http://schemas.openxmlformats.org/officeDocument/2006/customXml" ds:itemID="{4E3612D2-9FF7-484F-9A09-7DE573B535EB}"/>
</file>

<file path=customXml/itemProps16.xml><?xml version="1.0" encoding="utf-8"?>
<ds:datastoreItem xmlns:ds="http://schemas.openxmlformats.org/officeDocument/2006/customXml" ds:itemID="{2EC370B6-1DED-446C-8015-CC2B1389634C}"/>
</file>

<file path=customXml/itemProps160.xml><?xml version="1.0" encoding="utf-8"?>
<ds:datastoreItem xmlns:ds="http://schemas.openxmlformats.org/officeDocument/2006/customXml" ds:itemID="{73DF7D56-974D-4DFB-86F4-E8153C0E5348}"/>
</file>

<file path=customXml/itemProps17.xml><?xml version="1.0" encoding="utf-8"?>
<ds:datastoreItem xmlns:ds="http://schemas.openxmlformats.org/officeDocument/2006/customXml" ds:itemID="{D9385B4B-3C5C-43A5-8915-13E256CC251E}"/>
</file>

<file path=customXml/itemProps18.xml><?xml version="1.0" encoding="utf-8"?>
<ds:datastoreItem xmlns:ds="http://schemas.openxmlformats.org/officeDocument/2006/customXml" ds:itemID="{1E6168F2-DFAC-444A-8C47-CDA743489AAA}"/>
</file>

<file path=customXml/itemProps19.xml><?xml version="1.0" encoding="utf-8"?>
<ds:datastoreItem xmlns:ds="http://schemas.openxmlformats.org/officeDocument/2006/customXml" ds:itemID="{2D8090AB-9221-4946-891E-DD53EF2CE824}"/>
</file>

<file path=customXml/itemProps2.xml><?xml version="1.0" encoding="utf-8"?>
<ds:datastoreItem xmlns:ds="http://schemas.openxmlformats.org/officeDocument/2006/customXml" ds:itemID="{6B6840D0-5D96-4097-A549-87BD05ABB0AE}"/>
</file>

<file path=customXml/itemProps20.xml><?xml version="1.0" encoding="utf-8"?>
<ds:datastoreItem xmlns:ds="http://schemas.openxmlformats.org/officeDocument/2006/customXml" ds:itemID="{0E743D89-E247-43E9-87C1-B835E9F6E333}"/>
</file>

<file path=customXml/itemProps21.xml><?xml version="1.0" encoding="utf-8"?>
<ds:datastoreItem xmlns:ds="http://schemas.openxmlformats.org/officeDocument/2006/customXml" ds:itemID="{1FCB2061-0C82-44A0-8654-7E471A8D13C0}"/>
</file>

<file path=customXml/itemProps22.xml><?xml version="1.0" encoding="utf-8"?>
<ds:datastoreItem xmlns:ds="http://schemas.openxmlformats.org/officeDocument/2006/customXml" ds:itemID="{15EFD2F9-7670-4231-B50F-F984DE5B276C}"/>
</file>

<file path=customXml/itemProps23.xml><?xml version="1.0" encoding="utf-8"?>
<ds:datastoreItem xmlns:ds="http://schemas.openxmlformats.org/officeDocument/2006/customXml" ds:itemID="{D6A37B8A-C329-4AAB-96D2-1F7438453FD1}"/>
</file>

<file path=customXml/itemProps24.xml><?xml version="1.0" encoding="utf-8"?>
<ds:datastoreItem xmlns:ds="http://schemas.openxmlformats.org/officeDocument/2006/customXml" ds:itemID="{D48FB37D-7FB1-4E2C-A5B3-5A6A77254511}"/>
</file>

<file path=customXml/itemProps25.xml><?xml version="1.0" encoding="utf-8"?>
<ds:datastoreItem xmlns:ds="http://schemas.openxmlformats.org/officeDocument/2006/customXml" ds:itemID="{EA539467-316A-412B-87DA-1969144B48D3}"/>
</file>

<file path=customXml/itemProps26.xml><?xml version="1.0" encoding="utf-8"?>
<ds:datastoreItem xmlns:ds="http://schemas.openxmlformats.org/officeDocument/2006/customXml" ds:itemID="{50D8D4FB-FFCC-4DEA-9535-7F74738EF425}"/>
</file>

<file path=customXml/itemProps27.xml><?xml version="1.0" encoding="utf-8"?>
<ds:datastoreItem xmlns:ds="http://schemas.openxmlformats.org/officeDocument/2006/customXml" ds:itemID="{29819B92-39BF-4D57-8155-3851DED89BF6}"/>
</file>

<file path=customXml/itemProps28.xml><?xml version="1.0" encoding="utf-8"?>
<ds:datastoreItem xmlns:ds="http://schemas.openxmlformats.org/officeDocument/2006/customXml" ds:itemID="{70EDBA09-260E-4063-94D7-452356DFD849}"/>
</file>

<file path=customXml/itemProps29.xml><?xml version="1.0" encoding="utf-8"?>
<ds:datastoreItem xmlns:ds="http://schemas.openxmlformats.org/officeDocument/2006/customXml" ds:itemID="{F5409FED-94FB-44B0-A00E-3493B16A14DE}"/>
</file>

<file path=customXml/itemProps3.xml><?xml version="1.0" encoding="utf-8"?>
<ds:datastoreItem xmlns:ds="http://schemas.openxmlformats.org/officeDocument/2006/customXml" ds:itemID="{87768037-3741-4F8B-8FE1-710BF624A34A}"/>
</file>

<file path=customXml/itemProps30.xml><?xml version="1.0" encoding="utf-8"?>
<ds:datastoreItem xmlns:ds="http://schemas.openxmlformats.org/officeDocument/2006/customXml" ds:itemID="{2FEFFC6E-D2E5-4F90-A09C-5D4FEE15F887}"/>
</file>

<file path=customXml/itemProps31.xml><?xml version="1.0" encoding="utf-8"?>
<ds:datastoreItem xmlns:ds="http://schemas.openxmlformats.org/officeDocument/2006/customXml" ds:itemID="{5EDA2574-8A02-4D49-9D76-5CB31B6C1AF8}"/>
</file>

<file path=customXml/itemProps32.xml><?xml version="1.0" encoding="utf-8"?>
<ds:datastoreItem xmlns:ds="http://schemas.openxmlformats.org/officeDocument/2006/customXml" ds:itemID="{FCAA72C8-77FD-45D9-8EBA-B559A6EDAE2E}"/>
</file>

<file path=customXml/itemProps33.xml><?xml version="1.0" encoding="utf-8"?>
<ds:datastoreItem xmlns:ds="http://schemas.openxmlformats.org/officeDocument/2006/customXml" ds:itemID="{A091346F-150B-4EDE-8854-02D515688283}"/>
</file>

<file path=customXml/itemProps34.xml><?xml version="1.0" encoding="utf-8"?>
<ds:datastoreItem xmlns:ds="http://schemas.openxmlformats.org/officeDocument/2006/customXml" ds:itemID="{29A9C0C4-DB77-497C-AD59-C7283FD9ED80}"/>
</file>

<file path=customXml/itemProps35.xml><?xml version="1.0" encoding="utf-8"?>
<ds:datastoreItem xmlns:ds="http://schemas.openxmlformats.org/officeDocument/2006/customXml" ds:itemID="{2B6FE25C-3310-4CE5-8A10-F9ECB60A2319}"/>
</file>

<file path=customXml/itemProps36.xml><?xml version="1.0" encoding="utf-8"?>
<ds:datastoreItem xmlns:ds="http://schemas.openxmlformats.org/officeDocument/2006/customXml" ds:itemID="{28C726AA-32A9-4164-95DF-20E5FAACB0D8}"/>
</file>

<file path=customXml/itemProps37.xml><?xml version="1.0" encoding="utf-8"?>
<ds:datastoreItem xmlns:ds="http://schemas.openxmlformats.org/officeDocument/2006/customXml" ds:itemID="{0C9D48FB-CE13-41F4-9981-C1F8B90EBF95}"/>
</file>

<file path=customXml/itemProps38.xml><?xml version="1.0" encoding="utf-8"?>
<ds:datastoreItem xmlns:ds="http://schemas.openxmlformats.org/officeDocument/2006/customXml" ds:itemID="{14777552-E35E-4717-AF25-B594C6FCF4BE}"/>
</file>

<file path=customXml/itemProps39.xml><?xml version="1.0" encoding="utf-8"?>
<ds:datastoreItem xmlns:ds="http://schemas.openxmlformats.org/officeDocument/2006/customXml" ds:itemID="{BC84BA3D-8B48-4C40-A1EC-B4F982B0C166}"/>
</file>

<file path=customXml/itemProps4.xml><?xml version="1.0" encoding="utf-8"?>
<ds:datastoreItem xmlns:ds="http://schemas.openxmlformats.org/officeDocument/2006/customXml" ds:itemID="{9AF36864-10D4-4B44-A214-560C07A01940}"/>
</file>

<file path=customXml/itemProps40.xml><?xml version="1.0" encoding="utf-8"?>
<ds:datastoreItem xmlns:ds="http://schemas.openxmlformats.org/officeDocument/2006/customXml" ds:itemID="{497F5631-D443-468C-ABD5-20F094602215}"/>
</file>

<file path=customXml/itemProps41.xml><?xml version="1.0" encoding="utf-8"?>
<ds:datastoreItem xmlns:ds="http://schemas.openxmlformats.org/officeDocument/2006/customXml" ds:itemID="{94056B93-822C-4859-8F7E-42679804FD60}"/>
</file>

<file path=customXml/itemProps42.xml><?xml version="1.0" encoding="utf-8"?>
<ds:datastoreItem xmlns:ds="http://schemas.openxmlformats.org/officeDocument/2006/customXml" ds:itemID="{3BCD7174-6CFA-4FBC-9C41-2CC6681E4C51}"/>
</file>

<file path=customXml/itemProps43.xml><?xml version="1.0" encoding="utf-8"?>
<ds:datastoreItem xmlns:ds="http://schemas.openxmlformats.org/officeDocument/2006/customXml" ds:itemID="{26A6A544-349A-449A-ACD5-80E4F8EEF1AC}"/>
</file>

<file path=customXml/itemProps44.xml><?xml version="1.0" encoding="utf-8"?>
<ds:datastoreItem xmlns:ds="http://schemas.openxmlformats.org/officeDocument/2006/customXml" ds:itemID="{EA96AA73-F470-43A0-9066-D6D2A29BADD4}"/>
</file>

<file path=customXml/itemProps45.xml><?xml version="1.0" encoding="utf-8"?>
<ds:datastoreItem xmlns:ds="http://schemas.openxmlformats.org/officeDocument/2006/customXml" ds:itemID="{E1D36BF0-F0F0-451E-80C4-9D2BB3B81ECD}"/>
</file>

<file path=customXml/itemProps46.xml><?xml version="1.0" encoding="utf-8"?>
<ds:datastoreItem xmlns:ds="http://schemas.openxmlformats.org/officeDocument/2006/customXml" ds:itemID="{F76C68FF-D7FB-430E-874E-A97C1E0BDD0C}"/>
</file>

<file path=customXml/itemProps47.xml><?xml version="1.0" encoding="utf-8"?>
<ds:datastoreItem xmlns:ds="http://schemas.openxmlformats.org/officeDocument/2006/customXml" ds:itemID="{7C37CC0F-0B52-4328-B5DB-E46DD13802DF}"/>
</file>

<file path=customXml/itemProps48.xml><?xml version="1.0" encoding="utf-8"?>
<ds:datastoreItem xmlns:ds="http://schemas.openxmlformats.org/officeDocument/2006/customXml" ds:itemID="{277F9B1B-B06B-44BF-969A-ACBF9C4E7856}"/>
</file>

<file path=customXml/itemProps49.xml><?xml version="1.0" encoding="utf-8"?>
<ds:datastoreItem xmlns:ds="http://schemas.openxmlformats.org/officeDocument/2006/customXml" ds:itemID="{31509EAB-2E40-4CA1-A4CD-2A067BEB3D68}"/>
</file>

<file path=customXml/itemProps5.xml><?xml version="1.0" encoding="utf-8"?>
<ds:datastoreItem xmlns:ds="http://schemas.openxmlformats.org/officeDocument/2006/customXml" ds:itemID="{0D46CAD7-65C4-4369-9926-B7818F6AA1F9}"/>
</file>

<file path=customXml/itemProps50.xml><?xml version="1.0" encoding="utf-8"?>
<ds:datastoreItem xmlns:ds="http://schemas.openxmlformats.org/officeDocument/2006/customXml" ds:itemID="{69FB7E19-C8DC-4625-9032-FF80190DE369}"/>
</file>

<file path=customXml/itemProps51.xml><?xml version="1.0" encoding="utf-8"?>
<ds:datastoreItem xmlns:ds="http://schemas.openxmlformats.org/officeDocument/2006/customXml" ds:itemID="{7D534AC8-F792-4695-BD8E-D509E68420B5}"/>
</file>

<file path=customXml/itemProps52.xml><?xml version="1.0" encoding="utf-8"?>
<ds:datastoreItem xmlns:ds="http://schemas.openxmlformats.org/officeDocument/2006/customXml" ds:itemID="{45350239-7FF6-4076-9D83-B9616EC939B0}"/>
</file>

<file path=customXml/itemProps53.xml><?xml version="1.0" encoding="utf-8"?>
<ds:datastoreItem xmlns:ds="http://schemas.openxmlformats.org/officeDocument/2006/customXml" ds:itemID="{68F20058-5FA8-427B-A089-A96CD12D2B86}"/>
</file>

<file path=customXml/itemProps54.xml><?xml version="1.0" encoding="utf-8"?>
<ds:datastoreItem xmlns:ds="http://schemas.openxmlformats.org/officeDocument/2006/customXml" ds:itemID="{55D11C3C-B6AE-417D-BDCA-6A5E140CEEDF}"/>
</file>

<file path=customXml/itemProps55.xml><?xml version="1.0" encoding="utf-8"?>
<ds:datastoreItem xmlns:ds="http://schemas.openxmlformats.org/officeDocument/2006/customXml" ds:itemID="{CB419EBF-9B0E-4762-8ABA-45DB9860E5EC}"/>
</file>

<file path=customXml/itemProps56.xml><?xml version="1.0" encoding="utf-8"?>
<ds:datastoreItem xmlns:ds="http://schemas.openxmlformats.org/officeDocument/2006/customXml" ds:itemID="{F9F3E530-C5F7-4C05-A53A-5F101D54AF32}"/>
</file>

<file path=customXml/itemProps57.xml><?xml version="1.0" encoding="utf-8"?>
<ds:datastoreItem xmlns:ds="http://schemas.openxmlformats.org/officeDocument/2006/customXml" ds:itemID="{D32623BE-79CC-4DC4-B4C8-C56307BA1962}"/>
</file>

<file path=customXml/itemProps58.xml><?xml version="1.0" encoding="utf-8"?>
<ds:datastoreItem xmlns:ds="http://schemas.openxmlformats.org/officeDocument/2006/customXml" ds:itemID="{07507B27-EA7E-4A15-A59F-C2DF54C8F348}"/>
</file>

<file path=customXml/itemProps59.xml><?xml version="1.0" encoding="utf-8"?>
<ds:datastoreItem xmlns:ds="http://schemas.openxmlformats.org/officeDocument/2006/customXml" ds:itemID="{EC6B2A1C-6244-4B2D-BFCA-167228DB7390}"/>
</file>

<file path=customXml/itemProps6.xml><?xml version="1.0" encoding="utf-8"?>
<ds:datastoreItem xmlns:ds="http://schemas.openxmlformats.org/officeDocument/2006/customXml" ds:itemID="{3B2D5E1E-A1C9-4EBA-A4BC-31A37E013999}"/>
</file>

<file path=customXml/itemProps60.xml><?xml version="1.0" encoding="utf-8"?>
<ds:datastoreItem xmlns:ds="http://schemas.openxmlformats.org/officeDocument/2006/customXml" ds:itemID="{83E50525-ED15-4336-A078-D3D7F852A387}"/>
</file>

<file path=customXml/itemProps61.xml><?xml version="1.0" encoding="utf-8"?>
<ds:datastoreItem xmlns:ds="http://schemas.openxmlformats.org/officeDocument/2006/customXml" ds:itemID="{8DD67412-6156-40C7-BDD9-A2C5C361E49E}"/>
</file>

<file path=customXml/itemProps62.xml><?xml version="1.0" encoding="utf-8"?>
<ds:datastoreItem xmlns:ds="http://schemas.openxmlformats.org/officeDocument/2006/customXml" ds:itemID="{CF63C910-4796-440C-A8A1-0977197F04DE}"/>
</file>

<file path=customXml/itemProps63.xml><?xml version="1.0" encoding="utf-8"?>
<ds:datastoreItem xmlns:ds="http://schemas.openxmlformats.org/officeDocument/2006/customXml" ds:itemID="{34977F05-7B58-4F86-B609-70224AE90C3D}"/>
</file>

<file path=customXml/itemProps64.xml><?xml version="1.0" encoding="utf-8"?>
<ds:datastoreItem xmlns:ds="http://schemas.openxmlformats.org/officeDocument/2006/customXml" ds:itemID="{AFFDECE3-E03A-4C3C-A4BB-31BB842FF9BA}"/>
</file>

<file path=customXml/itemProps65.xml><?xml version="1.0" encoding="utf-8"?>
<ds:datastoreItem xmlns:ds="http://schemas.openxmlformats.org/officeDocument/2006/customXml" ds:itemID="{C46A6522-98F8-4BCF-ADE9-2E4AA31088D7}"/>
</file>

<file path=customXml/itemProps66.xml><?xml version="1.0" encoding="utf-8"?>
<ds:datastoreItem xmlns:ds="http://schemas.openxmlformats.org/officeDocument/2006/customXml" ds:itemID="{5BF52484-58DC-4748-AEF8-76F909459E91}"/>
</file>

<file path=customXml/itemProps67.xml><?xml version="1.0" encoding="utf-8"?>
<ds:datastoreItem xmlns:ds="http://schemas.openxmlformats.org/officeDocument/2006/customXml" ds:itemID="{3ADDFE77-0B69-4A97-BDAA-57EE810AE83E}"/>
</file>

<file path=customXml/itemProps68.xml><?xml version="1.0" encoding="utf-8"?>
<ds:datastoreItem xmlns:ds="http://schemas.openxmlformats.org/officeDocument/2006/customXml" ds:itemID="{ED2914C6-D15B-4F64-BBE2-BF0357339AD8}"/>
</file>

<file path=customXml/itemProps69.xml><?xml version="1.0" encoding="utf-8"?>
<ds:datastoreItem xmlns:ds="http://schemas.openxmlformats.org/officeDocument/2006/customXml" ds:itemID="{D7E319E2-0F2A-48C1-AEDD-9995FB407A3F}"/>
</file>

<file path=customXml/itemProps7.xml><?xml version="1.0" encoding="utf-8"?>
<ds:datastoreItem xmlns:ds="http://schemas.openxmlformats.org/officeDocument/2006/customXml" ds:itemID="{0AAB0CAD-DC71-457D-960C-96041CDDE83C}"/>
</file>

<file path=customXml/itemProps70.xml><?xml version="1.0" encoding="utf-8"?>
<ds:datastoreItem xmlns:ds="http://schemas.openxmlformats.org/officeDocument/2006/customXml" ds:itemID="{EE8BDA4E-94A3-4D4D-80F3-BC833CCF877B}"/>
</file>

<file path=customXml/itemProps71.xml><?xml version="1.0" encoding="utf-8"?>
<ds:datastoreItem xmlns:ds="http://schemas.openxmlformats.org/officeDocument/2006/customXml" ds:itemID="{B101FDB1-6773-4D26-ABAD-60DE1AD600D6}"/>
</file>

<file path=customXml/itemProps72.xml><?xml version="1.0" encoding="utf-8"?>
<ds:datastoreItem xmlns:ds="http://schemas.openxmlformats.org/officeDocument/2006/customXml" ds:itemID="{01201F83-1019-427C-815B-48620B7E58B8}"/>
</file>

<file path=customXml/itemProps73.xml><?xml version="1.0" encoding="utf-8"?>
<ds:datastoreItem xmlns:ds="http://schemas.openxmlformats.org/officeDocument/2006/customXml" ds:itemID="{B35DB4C3-8714-442D-AE7E-DD75134CA8A6}"/>
</file>

<file path=customXml/itemProps74.xml><?xml version="1.0" encoding="utf-8"?>
<ds:datastoreItem xmlns:ds="http://schemas.openxmlformats.org/officeDocument/2006/customXml" ds:itemID="{02B3C824-6C6A-4CC4-B56E-C31818900F49}"/>
</file>

<file path=customXml/itemProps75.xml><?xml version="1.0" encoding="utf-8"?>
<ds:datastoreItem xmlns:ds="http://schemas.openxmlformats.org/officeDocument/2006/customXml" ds:itemID="{990AA229-0725-42EA-AC27-B6195CA49980}"/>
</file>

<file path=customXml/itemProps76.xml><?xml version="1.0" encoding="utf-8"?>
<ds:datastoreItem xmlns:ds="http://schemas.openxmlformats.org/officeDocument/2006/customXml" ds:itemID="{C7A9EEFF-F96C-4822-9BF7-49E9A715EE65}"/>
</file>

<file path=customXml/itemProps77.xml><?xml version="1.0" encoding="utf-8"?>
<ds:datastoreItem xmlns:ds="http://schemas.openxmlformats.org/officeDocument/2006/customXml" ds:itemID="{A3F73D79-8D13-4430-9D58-88ABFBF00FB7}"/>
</file>

<file path=customXml/itemProps78.xml><?xml version="1.0" encoding="utf-8"?>
<ds:datastoreItem xmlns:ds="http://schemas.openxmlformats.org/officeDocument/2006/customXml" ds:itemID="{D06211C1-A5C7-4734-AB85-8834BFD00BF9}"/>
</file>

<file path=customXml/itemProps79.xml><?xml version="1.0" encoding="utf-8"?>
<ds:datastoreItem xmlns:ds="http://schemas.openxmlformats.org/officeDocument/2006/customXml" ds:itemID="{9152FAEB-C34B-425E-9E24-D985E3F090C7}"/>
</file>

<file path=customXml/itemProps8.xml><?xml version="1.0" encoding="utf-8"?>
<ds:datastoreItem xmlns:ds="http://schemas.openxmlformats.org/officeDocument/2006/customXml" ds:itemID="{C135D718-D993-447B-85ED-CB0BC2CB230F}"/>
</file>

<file path=customXml/itemProps80.xml><?xml version="1.0" encoding="utf-8"?>
<ds:datastoreItem xmlns:ds="http://schemas.openxmlformats.org/officeDocument/2006/customXml" ds:itemID="{02E7BDB5-1CCC-456B-97A3-044B61ED75FC}"/>
</file>

<file path=customXml/itemProps81.xml><?xml version="1.0" encoding="utf-8"?>
<ds:datastoreItem xmlns:ds="http://schemas.openxmlformats.org/officeDocument/2006/customXml" ds:itemID="{CC323EB2-1443-4E88-A31D-7FF856A8089A}"/>
</file>

<file path=customXml/itemProps82.xml><?xml version="1.0" encoding="utf-8"?>
<ds:datastoreItem xmlns:ds="http://schemas.openxmlformats.org/officeDocument/2006/customXml" ds:itemID="{B11A248A-2CC5-4D79-BF78-C6CC61E51090}"/>
</file>

<file path=customXml/itemProps83.xml><?xml version="1.0" encoding="utf-8"?>
<ds:datastoreItem xmlns:ds="http://schemas.openxmlformats.org/officeDocument/2006/customXml" ds:itemID="{D0B1D5B2-B2ED-4A37-859C-FDEF67F27D94}"/>
</file>

<file path=customXml/itemProps84.xml><?xml version="1.0" encoding="utf-8"?>
<ds:datastoreItem xmlns:ds="http://schemas.openxmlformats.org/officeDocument/2006/customXml" ds:itemID="{4247420D-23D9-421C-9E5A-21F5B01D112A}"/>
</file>

<file path=customXml/itemProps85.xml><?xml version="1.0" encoding="utf-8"?>
<ds:datastoreItem xmlns:ds="http://schemas.openxmlformats.org/officeDocument/2006/customXml" ds:itemID="{FF50A32C-E937-4E02-BFD2-BB97683BB012}"/>
</file>

<file path=customXml/itemProps86.xml><?xml version="1.0" encoding="utf-8"?>
<ds:datastoreItem xmlns:ds="http://schemas.openxmlformats.org/officeDocument/2006/customXml" ds:itemID="{498BCCBF-96EC-4D96-B79B-C55320E7B6DA}"/>
</file>

<file path=customXml/itemProps87.xml><?xml version="1.0" encoding="utf-8"?>
<ds:datastoreItem xmlns:ds="http://schemas.openxmlformats.org/officeDocument/2006/customXml" ds:itemID="{CEBFEF93-E250-4742-9665-83A73BA21E18}"/>
</file>

<file path=customXml/itemProps88.xml><?xml version="1.0" encoding="utf-8"?>
<ds:datastoreItem xmlns:ds="http://schemas.openxmlformats.org/officeDocument/2006/customXml" ds:itemID="{FBCCC0D4-6587-4588-ADD3-F3535FDFA8DB}"/>
</file>

<file path=customXml/itemProps89.xml><?xml version="1.0" encoding="utf-8"?>
<ds:datastoreItem xmlns:ds="http://schemas.openxmlformats.org/officeDocument/2006/customXml" ds:itemID="{3274C4D1-F744-435E-9847-C0DB6CC12292}"/>
</file>

<file path=customXml/itemProps9.xml><?xml version="1.0" encoding="utf-8"?>
<ds:datastoreItem xmlns:ds="http://schemas.openxmlformats.org/officeDocument/2006/customXml" ds:itemID="{A2797482-862C-40E5-B1C2-C44563818CBE}"/>
</file>

<file path=customXml/itemProps90.xml><?xml version="1.0" encoding="utf-8"?>
<ds:datastoreItem xmlns:ds="http://schemas.openxmlformats.org/officeDocument/2006/customXml" ds:itemID="{86C469FB-E33C-4E15-8609-0AE21054D28C}"/>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98A7436C-534F-44D5-99AC-2210EC973FA5}"/>
</file>

<file path=customXml/itemProps93.xml><?xml version="1.0" encoding="utf-8"?>
<ds:datastoreItem xmlns:ds="http://schemas.openxmlformats.org/officeDocument/2006/customXml" ds:itemID="{D1A86EF6-3F2D-4361-BD7F-D78969FB5E1D}"/>
</file>

<file path=customXml/itemProps94.xml><?xml version="1.0" encoding="utf-8"?>
<ds:datastoreItem xmlns:ds="http://schemas.openxmlformats.org/officeDocument/2006/customXml" ds:itemID="{9CA64EB3-3D80-4A81-B1E5-5DA694C497CC}"/>
</file>

<file path=customXml/itemProps95.xml><?xml version="1.0" encoding="utf-8"?>
<ds:datastoreItem xmlns:ds="http://schemas.openxmlformats.org/officeDocument/2006/customXml" ds:itemID="{A2884760-2A1E-4737-951E-D79B478AE28D}"/>
</file>

<file path=customXml/itemProps96.xml><?xml version="1.0" encoding="utf-8"?>
<ds:datastoreItem xmlns:ds="http://schemas.openxmlformats.org/officeDocument/2006/customXml" ds:itemID="{23FD5BBC-F47B-48D4-9385-E1171BD0309C}"/>
</file>

<file path=customXml/itemProps97.xml><?xml version="1.0" encoding="utf-8"?>
<ds:datastoreItem xmlns:ds="http://schemas.openxmlformats.org/officeDocument/2006/customXml" ds:itemID="{EBB70F9E-6A6F-4E70-8843-5F12C7D09A2D}"/>
</file>

<file path=customXml/itemProps98.xml><?xml version="1.0" encoding="utf-8"?>
<ds:datastoreItem xmlns:ds="http://schemas.openxmlformats.org/officeDocument/2006/customXml" ds:itemID="{F308C3DD-E110-47FB-B833-E4633EAAF1E7}"/>
</file>

<file path=customXml/itemProps99.xml><?xml version="1.0" encoding="utf-8"?>
<ds:datastoreItem xmlns:ds="http://schemas.openxmlformats.org/officeDocument/2006/customXml" ds:itemID="{E5B3A9C3-CA52-413F-8B08-8BC4D5CE3B45}"/>
</file>

<file path=docProps/app.xml><?xml version="1.0" encoding="utf-8"?>
<Properties xmlns="http://schemas.openxmlformats.org/officeDocument/2006/extended-properties" xmlns:vt="http://schemas.openxmlformats.org/officeDocument/2006/docPropsVTypes">
  <Template>Normal</Template>
  <TotalTime>26</TotalTime>
  <Pages>58</Pages>
  <Words>20622</Words>
  <Characters>117549</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137896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Jelena Žarković</cp:lastModifiedBy>
  <cp:revision>10</cp:revision>
  <cp:lastPrinted>2019-11-04T13:23:00Z</cp:lastPrinted>
  <dcterms:created xsi:type="dcterms:W3CDTF">2019-11-01T11:28:00Z</dcterms:created>
  <dcterms:modified xsi:type="dcterms:W3CDTF">2019-11-29T07:54:00Z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